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60D9" w:rsidRPr="00F563D2" w:rsidRDefault="005060D9" w:rsidP="001D31A5">
      <w:pPr>
        <w:jc w:val="center"/>
        <w:rPr>
          <w:rStyle w:val="af5"/>
          <w:b w:val="0"/>
          <w:i/>
          <w:u w:val="single"/>
        </w:rPr>
      </w:pPr>
      <w:r w:rsidRPr="00E2039C">
        <w:rPr>
          <w:rStyle w:val="af5"/>
          <w:sz w:val="32"/>
        </w:rPr>
        <w:t xml:space="preserve">Методический анализ результатов </w:t>
      </w:r>
      <w:r w:rsidR="00706E31">
        <w:rPr>
          <w:rStyle w:val="af5"/>
          <w:sz w:val="32"/>
        </w:rPr>
        <w:t>ГИА-11</w:t>
      </w:r>
      <w:r w:rsidRPr="00E2039C">
        <w:rPr>
          <w:rStyle w:val="af5"/>
          <w:sz w:val="32"/>
        </w:rPr>
        <w:t xml:space="preserve"> по </w:t>
      </w:r>
      <w:r w:rsidR="001D31A5">
        <w:rPr>
          <w:rStyle w:val="af5"/>
          <w:sz w:val="32"/>
        </w:rPr>
        <w:br/>
      </w:r>
      <w:r w:rsidR="003529DC" w:rsidRPr="00F563D2">
        <w:rPr>
          <w:rStyle w:val="af5"/>
          <w:sz w:val="32"/>
          <w:u w:val="single"/>
        </w:rPr>
        <w:t>биологии</w:t>
      </w:r>
    </w:p>
    <w:p w:rsidR="005060D9" w:rsidRPr="00E2039C" w:rsidRDefault="009A70B0" w:rsidP="00D116BF">
      <w:pPr>
        <w:pStyle w:val="1"/>
        <w:spacing w:before="360"/>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РАЗДЕЛ</w:t>
      </w:r>
      <w:r w:rsidR="00AA5A9D">
        <w:rPr>
          <w:rFonts w:ascii="Times New Roman" w:eastAsia="Times New Roman" w:hAnsi="Times New Roman" w:cs="Times New Roman"/>
          <w:color w:val="auto"/>
          <w:sz w:val="24"/>
          <w:szCs w:val="24"/>
        </w:rPr>
        <w:t xml:space="preserve"> </w:t>
      </w:r>
      <w:r w:rsidR="005060D9" w:rsidRPr="00E2039C">
        <w:rPr>
          <w:rFonts w:ascii="Times New Roman" w:eastAsia="Times New Roman" w:hAnsi="Times New Roman" w:cs="Times New Roman"/>
          <w:color w:val="auto"/>
          <w:sz w:val="24"/>
          <w:szCs w:val="24"/>
        </w:rPr>
        <w:t>1. ХАРАКТЕРИСТИКА УЧАСТНИКОВ ЕГЭ ПО УЧЕБНОМУ ПРЕДМЕТУ</w:t>
      </w:r>
    </w:p>
    <w:p w:rsidR="000933F0" w:rsidRPr="00DB5E2F" w:rsidRDefault="000933F0" w:rsidP="00D116BF">
      <w:pPr>
        <w:ind w:left="568" w:hanging="568"/>
        <w:jc w:val="both"/>
      </w:pPr>
      <w:bookmarkStart w:id="0" w:name="_Toc395183639"/>
      <w:bookmarkStart w:id="1" w:name="_Toc423954897"/>
      <w:bookmarkStart w:id="2" w:name="_Toc424490574"/>
    </w:p>
    <w:bookmarkEnd w:id="0"/>
    <w:bookmarkEnd w:id="1"/>
    <w:bookmarkEnd w:id="2"/>
    <w:p w:rsidR="001532F0" w:rsidRPr="008340DA" w:rsidRDefault="001532F0" w:rsidP="001532F0">
      <w:pPr>
        <w:ind w:left="568" w:hanging="568"/>
        <w:jc w:val="both"/>
      </w:pPr>
      <w:r w:rsidRPr="00E2039C">
        <w:t>1</w:t>
      </w:r>
      <w:r w:rsidRPr="008340DA">
        <w:t>.1. Количество участников ЕГЭ по учебному предмету (за последние 3 года)</w:t>
      </w:r>
    </w:p>
    <w:p w:rsidR="001532F0" w:rsidRPr="008340DA" w:rsidRDefault="001532F0" w:rsidP="001532F0">
      <w:pPr>
        <w:pStyle w:val="af7"/>
        <w:keepNext/>
        <w:jc w:val="right"/>
        <w:rPr>
          <w:b w:val="0"/>
          <w:i/>
          <w:color w:val="auto"/>
          <w:sz w:val="22"/>
        </w:rPr>
      </w:pPr>
      <w:r w:rsidRPr="008340DA">
        <w:rPr>
          <w:b w:val="0"/>
          <w:i/>
          <w:color w:val="auto"/>
          <w:sz w:val="22"/>
        </w:rPr>
        <w:t xml:space="preserve">Таблица </w:t>
      </w:r>
      <w:r w:rsidRPr="008340DA">
        <w:rPr>
          <w:b w:val="0"/>
          <w:i/>
          <w:color w:val="auto"/>
          <w:sz w:val="22"/>
        </w:rPr>
        <w:fldChar w:fldCharType="begin"/>
      </w:r>
      <w:r w:rsidRPr="008340DA">
        <w:rPr>
          <w:b w:val="0"/>
          <w:i/>
          <w:color w:val="auto"/>
          <w:sz w:val="22"/>
        </w:rPr>
        <w:instrText xml:space="preserve"> SEQ Таблица \* ARABIC </w:instrText>
      </w:r>
      <w:r w:rsidRPr="008340DA">
        <w:rPr>
          <w:b w:val="0"/>
          <w:i/>
          <w:color w:val="auto"/>
          <w:sz w:val="22"/>
        </w:rPr>
        <w:fldChar w:fldCharType="separate"/>
      </w:r>
      <w:r w:rsidR="00FC5D4B">
        <w:rPr>
          <w:b w:val="0"/>
          <w:i/>
          <w:noProof/>
          <w:color w:val="auto"/>
          <w:sz w:val="22"/>
        </w:rPr>
        <w:t>1</w:t>
      </w:r>
      <w:r w:rsidRPr="008340DA">
        <w:rPr>
          <w:b w:val="0"/>
          <w:i/>
          <w:color w:val="auto"/>
          <w:sz w:val="22"/>
        </w:rPr>
        <w:fldChar w:fldCharType="end"/>
      </w:r>
    </w:p>
    <w:tbl>
      <w:tblPr>
        <w:tblW w:w="5107"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40"/>
        <w:gridCol w:w="1640"/>
        <w:gridCol w:w="1645"/>
        <w:gridCol w:w="1643"/>
        <w:gridCol w:w="1643"/>
        <w:gridCol w:w="1854"/>
      </w:tblGrid>
      <w:tr w:rsidR="001532F0" w:rsidRPr="008340DA" w:rsidTr="00E91524">
        <w:tc>
          <w:tcPr>
            <w:tcW w:w="1629" w:type="pct"/>
            <w:gridSpan w:val="2"/>
          </w:tcPr>
          <w:p w:rsidR="001532F0" w:rsidRPr="008340DA" w:rsidRDefault="001532F0" w:rsidP="00E91524">
            <w:pPr>
              <w:tabs>
                <w:tab w:val="left" w:pos="10320"/>
              </w:tabs>
              <w:jc w:val="center"/>
              <w:rPr>
                <w:b/>
                <w:noProof/>
              </w:rPr>
            </w:pPr>
            <w:r w:rsidRPr="008340DA">
              <w:rPr>
                <w:b/>
                <w:noProof/>
              </w:rPr>
              <w:t>2017</w:t>
            </w:r>
          </w:p>
        </w:tc>
        <w:tc>
          <w:tcPr>
            <w:tcW w:w="1633" w:type="pct"/>
            <w:gridSpan w:val="2"/>
          </w:tcPr>
          <w:p w:rsidR="001532F0" w:rsidRPr="008340DA" w:rsidRDefault="001532F0" w:rsidP="00E91524">
            <w:pPr>
              <w:tabs>
                <w:tab w:val="left" w:pos="10320"/>
              </w:tabs>
              <w:jc w:val="center"/>
              <w:rPr>
                <w:b/>
                <w:noProof/>
              </w:rPr>
            </w:pPr>
            <w:r w:rsidRPr="008340DA">
              <w:rPr>
                <w:b/>
                <w:noProof/>
              </w:rPr>
              <w:t>2018</w:t>
            </w:r>
          </w:p>
        </w:tc>
        <w:tc>
          <w:tcPr>
            <w:tcW w:w="1737" w:type="pct"/>
            <w:gridSpan w:val="2"/>
          </w:tcPr>
          <w:p w:rsidR="001532F0" w:rsidRPr="008340DA" w:rsidRDefault="001532F0" w:rsidP="00E91524">
            <w:pPr>
              <w:tabs>
                <w:tab w:val="left" w:pos="10320"/>
              </w:tabs>
              <w:jc w:val="center"/>
              <w:rPr>
                <w:b/>
                <w:noProof/>
              </w:rPr>
            </w:pPr>
            <w:r w:rsidRPr="008340DA">
              <w:rPr>
                <w:b/>
                <w:noProof/>
              </w:rPr>
              <w:t>2019</w:t>
            </w:r>
          </w:p>
        </w:tc>
      </w:tr>
      <w:tr w:rsidR="001532F0" w:rsidRPr="008340DA" w:rsidTr="00E91524">
        <w:tc>
          <w:tcPr>
            <w:tcW w:w="815" w:type="pct"/>
            <w:vAlign w:val="center"/>
          </w:tcPr>
          <w:p w:rsidR="001532F0" w:rsidRPr="008340DA" w:rsidRDefault="001532F0" w:rsidP="00E91524">
            <w:pPr>
              <w:tabs>
                <w:tab w:val="left" w:pos="10320"/>
              </w:tabs>
              <w:jc w:val="center"/>
              <w:rPr>
                <w:noProof/>
              </w:rPr>
            </w:pPr>
            <w:r w:rsidRPr="008340DA">
              <w:rPr>
                <w:noProof/>
              </w:rPr>
              <w:t>чел.</w:t>
            </w:r>
          </w:p>
        </w:tc>
        <w:tc>
          <w:tcPr>
            <w:tcW w:w="815" w:type="pct"/>
            <w:vAlign w:val="center"/>
          </w:tcPr>
          <w:p w:rsidR="001532F0" w:rsidRPr="008340DA" w:rsidRDefault="001532F0" w:rsidP="00E91524">
            <w:pPr>
              <w:tabs>
                <w:tab w:val="left" w:pos="10320"/>
              </w:tabs>
              <w:jc w:val="center"/>
              <w:rPr>
                <w:noProof/>
              </w:rPr>
            </w:pPr>
            <w:r w:rsidRPr="008340DA">
              <w:rPr>
                <w:noProof/>
              </w:rPr>
              <w:t>% от общего числа участников</w:t>
            </w:r>
          </w:p>
        </w:tc>
        <w:tc>
          <w:tcPr>
            <w:tcW w:w="817" w:type="pct"/>
            <w:vAlign w:val="center"/>
          </w:tcPr>
          <w:p w:rsidR="001532F0" w:rsidRPr="008340DA" w:rsidRDefault="001532F0" w:rsidP="00E91524">
            <w:pPr>
              <w:tabs>
                <w:tab w:val="left" w:pos="10320"/>
              </w:tabs>
              <w:jc w:val="center"/>
              <w:rPr>
                <w:noProof/>
              </w:rPr>
            </w:pPr>
            <w:r w:rsidRPr="008340DA">
              <w:rPr>
                <w:noProof/>
              </w:rPr>
              <w:t>чел.</w:t>
            </w:r>
          </w:p>
        </w:tc>
        <w:tc>
          <w:tcPr>
            <w:tcW w:w="816" w:type="pct"/>
            <w:vAlign w:val="center"/>
          </w:tcPr>
          <w:p w:rsidR="001532F0" w:rsidRPr="008340DA" w:rsidRDefault="001532F0" w:rsidP="00E91524">
            <w:pPr>
              <w:tabs>
                <w:tab w:val="left" w:pos="10320"/>
              </w:tabs>
              <w:jc w:val="center"/>
              <w:rPr>
                <w:noProof/>
              </w:rPr>
            </w:pPr>
            <w:r w:rsidRPr="008340DA">
              <w:rPr>
                <w:noProof/>
              </w:rPr>
              <w:t>% от общего числа участников</w:t>
            </w:r>
          </w:p>
        </w:tc>
        <w:tc>
          <w:tcPr>
            <w:tcW w:w="816" w:type="pct"/>
            <w:vAlign w:val="center"/>
          </w:tcPr>
          <w:p w:rsidR="001532F0" w:rsidRPr="008340DA" w:rsidRDefault="001532F0" w:rsidP="00E91524">
            <w:pPr>
              <w:tabs>
                <w:tab w:val="left" w:pos="10320"/>
              </w:tabs>
              <w:jc w:val="center"/>
              <w:rPr>
                <w:noProof/>
              </w:rPr>
            </w:pPr>
            <w:r w:rsidRPr="008340DA">
              <w:rPr>
                <w:noProof/>
              </w:rPr>
              <w:t>чел.</w:t>
            </w:r>
          </w:p>
        </w:tc>
        <w:tc>
          <w:tcPr>
            <w:tcW w:w="921" w:type="pct"/>
            <w:vAlign w:val="center"/>
          </w:tcPr>
          <w:p w:rsidR="001532F0" w:rsidRPr="008340DA" w:rsidRDefault="001532F0" w:rsidP="00E91524">
            <w:pPr>
              <w:tabs>
                <w:tab w:val="left" w:pos="10320"/>
              </w:tabs>
              <w:jc w:val="center"/>
              <w:rPr>
                <w:noProof/>
              </w:rPr>
            </w:pPr>
            <w:r w:rsidRPr="008340DA">
              <w:rPr>
                <w:noProof/>
              </w:rPr>
              <w:t>% от общего числа участников</w:t>
            </w:r>
          </w:p>
        </w:tc>
      </w:tr>
      <w:tr w:rsidR="001532F0" w:rsidRPr="008340DA" w:rsidTr="00E91524">
        <w:tc>
          <w:tcPr>
            <w:tcW w:w="815" w:type="pct"/>
            <w:vAlign w:val="center"/>
          </w:tcPr>
          <w:p w:rsidR="001532F0" w:rsidRPr="008340DA" w:rsidRDefault="001532F0" w:rsidP="00E91524">
            <w:pPr>
              <w:jc w:val="center"/>
            </w:pPr>
            <w:r>
              <w:t>1027</w:t>
            </w:r>
          </w:p>
        </w:tc>
        <w:tc>
          <w:tcPr>
            <w:tcW w:w="815" w:type="pct"/>
            <w:vAlign w:val="bottom"/>
          </w:tcPr>
          <w:p w:rsidR="001532F0" w:rsidRPr="008340DA" w:rsidRDefault="001532F0" w:rsidP="00E91524">
            <w:pPr>
              <w:jc w:val="center"/>
            </w:pPr>
            <w:r>
              <w:t>16,4%</w:t>
            </w:r>
          </w:p>
        </w:tc>
        <w:tc>
          <w:tcPr>
            <w:tcW w:w="817" w:type="pct"/>
            <w:vAlign w:val="center"/>
          </w:tcPr>
          <w:p w:rsidR="001532F0" w:rsidRPr="008340DA" w:rsidRDefault="001532F0" w:rsidP="00E91524">
            <w:pPr>
              <w:tabs>
                <w:tab w:val="left" w:pos="10320"/>
              </w:tabs>
              <w:jc w:val="center"/>
              <w:rPr>
                <w:noProof/>
              </w:rPr>
            </w:pPr>
            <w:r>
              <w:rPr>
                <w:noProof/>
              </w:rPr>
              <w:t>1156</w:t>
            </w:r>
          </w:p>
        </w:tc>
        <w:tc>
          <w:tcPr>
            <w:tcW w:w="816" w:type="pct"/>
            <w:vAlign w:val="center"/>
          </w:tcPr>
          <w:p w:rsidR="001532F0" w:rsidRPr="008340DA" w:rsidRDefault="001532F0" w:rsidP="00E91524">
            <w:pPr>
              <w:tabs>
                <w:tab w:val="left" w:pos="10320"/>
              </w:tabs>
              <w:jc w:val="center"/>
              <w:rPr>
                <w:noProof/>
              </w:rPr>
            </w:pPr>
            <w:r>
              <w:rPr>
                <w:noProof/>
              </w:rPr>
              <w:t>18,8%</w:t>
            </w:r>
          </w:p>
        </w:tc>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rsidR="001532F0" w:rsidRPr="008340DA" w:rsidRDefault="001532F0" w:rsidP="00E91524">
            <w:pPr>
              <w:jc w:val="center"/>
              <w:rPr>
                <w:color w:val="000000"/>
              </w:rPr>
            </w:pPr>
            <w:r w:rsidRPr="008340DA">
              <w:rPr>
                <w:color w:val="000000"/>
              </w:rPr>
              <w:t>1084</w:t>
            </w:r>
          </w:p>
        </w:tc>
        <w:tc>
          <w:tcPr>
            <w:tcW w:w="921" w:type="pct"/>
            <w:tcBorders>
              <w:top w:val="single" w:sz="4" w:space="0" w:color="auto"/>
              <w:left w:val="nil"/>
              <w:bottom w:val="single" w:sz="4" w:space="0" w:color="auto"/>
              <w:right w:val="single" w:sz="4" w:space="0" w:color="auto"/>
            </w:tcBorders>
            <w:shd w:val="clear" w:color="auto" w:fill="auto"/>
            <w:vAlign w:val="center"/>
          </w:tcPr>
          <w:p w:rsidR="001532F0" w:rsidRPr="008340DA" w:rsidRDefault="001532F0" w:rsidP="00E91524">
            <w:pPr>
              <w:jc w:val="center"/>
              <w:rPr>
                <w:color w:val="000000"/>
              </w:rPr>
            </w:pPr>
            <w:r w:rsidRPr="008340DA">
              <w:rPr>
                <w:color w:val="000000"/>
              </w:rPr>
              <w:t>17,8</w:t>
            </w:r>
            <w:r>
              <w:rPr>
                <w:color w:val="000000"/>
              </w:rPr>
              <w:t>%</w:t>
            </w:r>
          </w:p>
        </w:tc>
      </w:tr>
    </w:tbl>
    <w:p w:rsidR="001532F0" w:rsidRPr="008340DA" w:rsidRDefault="001532F0" w:rsidP="001532F0">
      <w:pPr>
        <w:pStyle w:val="a3"/>
        <w:spacing w:after="0" w:line="240" w:lineRule="auto"/>
        <w:ind w:left="1080"/>
        <w:rPr>
          <w:rFonts w:ascii="Times New Roman" w:hAnsi="Times New Roman"/>
          <w:sz w:val="24"/>
          <w:szCs w:val="24"/>
        </w:rPr>
      </w:pPr>
    </w:p>
    <w:p w:rsidR="001532F0" w:rsidRPr="008340DA" w:rsidRDefault="001532F0" w:rsidP="001532F0">
      <w:pPr>
        <w:ind w:left="568" w:hanging="568"/>
      </w:pPr>
      <w:r w:rsidRPr="008340DA">
        <w:t>1.2. Процентное соотношение юношей и девушек, участвующих в ЕГЭ</w:t>
      </w:r>
    </w:p>
    <w:p w:rsidR="001532F0" w:rsidRPr="008340DA" w:rsidRDefault="001532F0" w:rsidP="001532F0">
      <w:pPr>
        <w:pStyle w:val="af7"/>
        <w:keepNext/>
        <w:jc w:val="right"/>
        <w:rPr>
          <w:b w:val="0"/>
          <w:i/>
          <w:color w:val="auto"/>
          <w:sz w:val="22"/>
        </w:rPr>
      </w:pPr>
      <w:r w:rsidRPr="008340DA">
        <w:rPr>
          <w:b w:val="0"/>
          <w:i/>
          <w:color w:val="auto"/>
          <w:sz w:val="22"/>
        </w:rPr>
        <w:t xml:space="preserve">Таблица </w:t>
      </w:r>
      <w:r w:rsidRPr="008340DA">
        <w:rPr>
          <w:b w:val="0"/>
          <w:i/>
          <w:color w:val="auto"/>
          <w:sz w:val="22"/>
        </w:rPr>
        <w:fldChar w:fldCharType="begin"/>
      </w:r>
      <w:r w:rsidRPr="008340DA">
        <w:rPr>
          <w:b w:val="0"/>
          <w:i/>
          <w:color w:val="auto"/>
          <w:sz w:val="22"/>
        </w:rPr>
        <w:instrText xml:space="preserve"> SEQ Таблица \* ARABIC </w:instrText>
      </w:r>
      <w:r w:rsidRPr="008340DA">
        <w:rPr>
          <w:b w:val="0"/>
          <w:i/>
          <w:color w:val="auto"/>
          <w:sz w:val="22"/>
        </w:rPr>
        <w:fldChar w:fldCharType="separate"/>
      </w:r>
      <w:r w:rsidR="00FC5D4B">
        <w:rPr>
          <w:b w:val="0"/>
          <w:i/>
          <w:noProof/>
          <w:color w:val="auto"/>
          <w:sz w:val="22"/>
        </w:rPr>
        <w:t>2</w:t>
      </w:r>
      <w:r w:rsidRPr="008340DA">
        <w:rPr>
          <w:b w:val="0"/>
          <w:i/>
          <w:color w:val="auto"/>
          <w:sz w:val="22"/>
        </w:rPr>
        <w:fldChar w:fldCharType="end"/>
      </w:r>
    </w:p>
    <w:tbl>
      <w:tblPr>
        <w:tblW w:w="5107"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8"/>
        <w:gridCol w:w="709"/>
        <w:gridCol w:w="2126"/>
        <w:gridCol w:w="711"/>
        <w:gridCol w:w="2126"/>
        <w:gridCol w:w="709"/>
        <w:gridCol w:w="2126"/>
      </w:tblGrid>
      <w:tr w:rsidR="001532F0" w:rsidRPr="008340DA" w:rsidTr="00E91524">
        <w:tc>
          <w:tcPr>
            <w:tcW w:w="774" w:type="pct"/>
            <w:vMerge w:val="restart"/>
            <w:vAlign w:val="center"/>
          </w:tcPr>
          <w:p w:rsidR="001532F0" w:rsidRPr="008340DA" w:rsidRDefault="001532F0" w:rsidP="00E91524">
            <w:pPr>
              <w:tabs>
                <w:tab w:val="left" w:pos="10320"/>
              </w:tabs>
              <w:jc w:val="center"/>
              <w:rPr>
                <w:b/>
                <w:noProof/>
              </w:rPr>
            </w:pPr>
            <w:r w:rsidRPr="008340DA">
              <w:rPr>
                <w:b/>
                <w:noProof/>
              </w:rPr>
              <w:t>Пол</w:t>
            </w:r>
          </w:p>
        </w:tc>
        <w:tc>
          <w:tcPr>
            <w:tcW w:w="1408" w:type="pct"/>
            <w:gridSpan w:val="2"/>
          </w:tcPr>
          <w:p w:rsidR="001532F0" w:rsidRPr="008340DA" w:rsidRDefault="001532F0" w:rsidP="00E91524">
            <w:pPr>
              <w:tabs>
                <w:tab w:val="left" w:pos="10320"/>
              </w:tabs>
              <w:jc w:val="center"/>
              <w:rPr>
                <w:b/>
                <w:noProof/>
              </w:rPr>
            </w:pPr>
            <w:r w:rsidRPr="008340DA">
              <w:rPr>
                <w:b/>
                <w:noProof/>
              </w:rPr>
              <w:t>2017</w:t>
            </w:r>
          </w:p>
        </w:tc>
        <w:tc>
          <w:tcPr>
            <w:tcW w:w="1409" w:type="pct"/>
            <w:gridSpan w:val="2"/>
          </w:tcPr>
          <w:p w:rsidR="001532F0" w:rsidRPr="008340DA" w:rsidRDefault="001532F0" w:rsidP="00E91524">
            <w:pPr>
              <w:tabs>
                <w:tab w:val="left" w:pos="10320"/>
              </w:tabs>
              <w:jc w:val="center"/>
              <w:rPr>
                <w:b/>
                <w:noProof/>
              </w:rPr>
            </w:pPr>
            <w:r w:rsidRPr="008340DA">
              <w:rPr>
                <w:b/>
                <w:noProof/>
              </w:rPr>
              <w:t>2018</w:t>
            </w:r>
          </w:p>
        </w:tc>
        <w:tc>
          <w:tcPr>
            <w:tcW w:w="1408" w:type="pct"/>
            <w:gridSpan w:val="2"/>
          </w:tcPr>
          <w:p w:rsidR="001532F0" w:rsidRPr="008340DA" w:rsidRDefault="001532F0" w:rsidP="00E91524">
            <w:pPr>
              <w:tabs>
                <w:tab w:val="left" w:pos="10320"/>
              </w:tabs>
              <w:jc w:val="center"/>
              <w:rPr>
                <w:b/>
                <w:noProof/>
              </w:rPr>
            </w:pPr>
            <w:r w:rsidRPr="008340DA">
              <w:rPr>
                <w:b/>
                <w:noProof/>
              </w:rPr>
              <w:t>2019</w:t>
            </w:r>
          </w:p>
        </w:tc>
      </w:tr>
      <w:tr w:rsidR="001532F0" w:rsidRPr="008340DA" w:rsidTr="00E91524">
        <w:tc>
          <w:tcPr>
            <w:tcW w:w="774" w:type="pct"/>
            <w:vMerge/>
          </w:tcPr>
          <w:p w:rsidR="001532F0" w:rsidRPr="008340DA" w:rsidRDefault="001532F0" w:rsidP="00E91524">
            <w:pPr>
              <w:tabs>
                <w:tab w:val="left" w:pos="10320"/>
              </w:tabs>
              <w:rPr>
                <w:b/>
                <w:noProof/>
              </w:rPr>
            </w:pPr>
          </w:p>
        </w:tc>
        <w:tc>
          <w:tcPr>
            <w:tcW w:w="352" w:type="pct"/>
            <w:vAlign w:val="center"/>
          </w:tcPr>
          <w:p w:rsidR="001532F0" w:rsidRPr="008340DA" w:rsidRDefault="001532F0" w:rsidP="00E91524">
            <w:pPr>
              <w:tabs>
                <w:tab w:val="left" w:pos="10320"/>
              </w:tabs>
              <w:jc w:val="center"/>
              <w:rPr>
                <w:noProof/>
              </w:rPr>
            </w:pPr>
            <w:r w:rsidRPr="008340DA">
              <w:rPr>
                <w:noProof/>
              </w:rPr>
              <w:t>чел.</w:t>
            </w:r>
          </w:p>
        </w:tc>
        <w:tc>
          <w:tcPr>
            <w:tcW w:w="1056" w:type="pct"/>
            <w:vAlign w:val="center"/>
          </w:tcPr>
          <w:p w:rsidR="001532F0" w:rsidRPr="008340DA" w:rsidRDefault="001532F0" w:rsidP="00E91524">
            <w:pPr>
              <w:tabs>
                <w:tab w:val="left" w:pos="10320"/>
              </w:tabs>
              <w:jc w:val="center"/>
              <w:rPr>
                <w:noProof/>
              </w:rPr>
            </w:pPr>
            <w:r w:rsidRPr="008340DA">
              <w:rPr>
                <w:noProof/>
              </w:rPr>
              <w:t>% от общего числа участников</w:t>
            </w:r>
          </w:p>
        </w:tc>
        <w:tc>
          <w:tcPr>
            <w:tcW w:w="353" w:type="pct"/>
            <w:vAlign w:val="center"/>
          </w:tcPr>
          <w:p w:rsidR="001532F0" w:rsidRPr="008340DA" w:rsidRDefault="001532F0" w:rsidP="00E91524">
            <w:pPr>
              <w:tabs>
                <w:tab w:val="left" w:pos="10320"/>
              </w:tabs>
              <w:jc w:val="center"/>
              <w:rPr>
                <w:noProof/>
              </w:rPr>
            </w:pPr>
            <w:r w:rsidRPr="008340DA">
              <w:rPr>
                <w:noProof/>
              </w:rPr>
              <w:t>чел.</w:t>
            </w:r>
          </w:p>
        </w:tc>
        <w:tc>
          <w:tcPr>
            <w:tcW w:w="1056" w:type="pct"/>
            <w:vAlign w:val="center"/>
          </w:tcPr>
          <w:p w:rsidR="001532F0" w:rsidRPr="008340DA" w:rsidRDefault="001532F0" w:rsidP="00E91524">
            <w:pPr>
              <w:tabs>
                <w:tab w:val="left" w:pos="10320"/>
              </w:tabs>
              <w:jc w:val="center"/>
              <w:rPr>
                <w:noProof/>
              </w:rPr>
            </w:pPr>
            <w:r w:rsidRPr="008340DA">
              <w:rPr>
                <w:noProof/>
              </w:rPr>
              <w:t>% от общего числа участников</w:t>
            </w:r>
          </w:p>
        </w:tc>
        <w:tc>
          <w:tcPr>
            <w:tcW w:w="352" w:type="pct"/>
            <w:vAlign w:val="center"/>
          </w:tcPr>
          <w:p w:rsidR="001532F0" w:rsidRPr="008340DA" w:rsidRDefault="001532F0" w:rsidP="00E91524">
            <w:pPr>
              <w:tabs>
                <w:tab w:val="left" w:pos="10320"/>
              </w:tabs>
              <w:jc w:val="center"/>
              <w:rPr>
                <w:noProof/>
              </w:rPr>
            </w:pPr>
            <w:r w:rsidRPr="008340DA">
              <w:rPr>
                <w:noProof/>
              </w:rPr>
              <w:t>чел.</w:t>
            </w:r>
          </w:p>
        </w:tc>
        <w:tc>
          <w:tcPr>
            <w:tcW w:w="1056" w:type="pct"/>
            <w:vAlign w:val="center"/>
          </w:tcPr>
          <w:p w:rsidR="001532F0" w:rsidRPr="008340DA" w:rsidRDefault="001532F0" w:rsidP="00E91524">
            <w:pPr>
              <w:tabs>
                <w:tab w:val="left" w:pos="10320"/>
              </w:tabs>
              <w:jc w:val="center"/>
              <w:rPr>
                <w:noProof/>
              </w:rPr>
            </w:pPr>
            <w:r w:rsidRPr="008340DA">
              <w:rPr>
                <w:noProof/>
              </w:rPr>
              <w:t>% от общего числа участников</w:t>
            </w:r>
          </w:p>
        </w:tc>
      </w:tr>
      <w:tr w:rsidR="001532F0" w:rsidRPr="008340DA" w:rsidTr="00E91524">
        <w:tc>
          <w:tcPr>
            <w:tcW w:w="774" w:type="pct"/>
            <w:vAlign w:val="center"/>
          </w:tcPr>
          <w:p w:rsidR="001532F0" w:rsidRPr="008340DA" w:rsidRDefault="001532F0" w:rsidP="00E91524">
            <w:pPr>
              <w:tabs>
                <w:tab w:val="left" w:pos="10320"/>
              </w:tabs>
            </w:pPr>
            <w:r w:rsidRPr="008340DA">
              <w:t>Женский</w:t>
            </w:r>
          </w:p>
        </w:tc>
        <w:tc>
          <w:tcPr>
            <w:tcW w:w="352" w:type="pct"/>
            <w:vAlign w:val="center"/>
          </w:tcPr>
          <w:p w:rsidR="001532F0" w:rsidRPr="008340DA" w:rsidRDefault="001532F0" w:rsidP="00E91524">
            <w:pPr>
              <w:jc w:val="center"/>
            </w:pPr>
            <w:r>
              <w:t>743</w:t>
            </w:r>
          </w:p>
        </w:tc>
        <w:tc>
          <w:tcPr>
            <w:tcW w:w="1056" w:type="pct"/>
            <w:vAlign w:val="bottom"/>
          </w:tcPr>
          <w:p w:rsidR="001532F0" w:rsidRPr="008340DA" w:rsidRDefault="001532F0" w:rsidP="00E91524">
            <w:pPr>
              <w:jc w:val="center"/>
            </w:pPr>
            <w:r>
              <w:t>72%</w:t>
            </w:r>
          </w:p>
        </w:tc>
        <w:tc>
          <w:tcPr>
            <w:tcW w:w="353" w:type="pct"/>
            <w:vAlign w:val="center"/>
          </w:tcPr>
          <w:p w:rsidR="001532F0" w:rsidRPr="008340DA" w:rsidRDefault="001532F0" w:rsidP="00E91524">
            <w:pPr>
              <w:tabs>
                <w:tab w:val="left" w:pos="10320"/>
              </w:tabs>
              <w:jc w:val="center"/>
              <w:rPr>
                <w:noProof/>
              </w:rPr>
            </w:pPr>
            <w:r>
              <w:rPr>
                <w:noProof/>
              </w:rPr>
              <w:t>830</w:t>
            </w:r>
          </w:p>
        </w:tc>
        <w:tc>
          <w:tcPr>
            <w:tcW w:w="1056" w:type="pct"/>
            <w:vAlign w:val="center"/>
          </w:tcPr>
          <w:p w:rsidR="001532F0" w:rsidRPr="008340DA" w:rsidRDefault="001532F0" w:rsidP="00E91524">
            <w:pPr>
              <w:tabs>
                <w:tab w:val="left" w:pos="10320"/>
              </w:tabs>
              <w:jc w:val="center"/>
              <w:rPr>
                <w:noProof/>
              </w:rPr>
            </w:pPr>
            <w:r>
              <w:rPr>
                <w:noProof/>
              </w:rPr>
              <w:t>72%</w:t>
            </w:r>
          </w:p>
        </w:tc>
        <w:tc>
          <w:tcPr>
            <w:tcW w:w="352" w:type="pct"/>
            <w:tcBorders>
              <w:top w:val="single" w:sz="4" w:space="0" w:color="auto"/>
              <w:left w:val="single" w:sz="4" w:space="0" w:color="auto"/>
              <w:bottom w:val="single" w:sz="4" w:space="0" w:color="auto"/>
              <w:right w:val="single" w:sz="4" w:space="0" w:color="auto"/>
            </w:tcBorders>
            <w:shd w:val="clear" w:color="auto" w:fill="auto"/>
            <w:vAlign w:val="center"/>
          </w:tcPr>
          <w:p w:rsidR="001532F0" w:rsidRPr="008340DA" w:rsidRDefault="001532F0" w:rsidP="00E91524">
            <w:pPr>
              <w:jc w:val="center"/>
              <w:rPr>
                <w:color w:val="000000"/>
              </w:rPr>
            </w:pPr>
            <w:r>
              <w:rPr>
                <w:color w:val="000000"/>
              </w:rPr>
              <w:t>3</w:t>
            </w:r>
            <w:r w:rsidRPr="008340DA">
              <w:rPr>
                <w:color w:val="000000"/>
              </w:rPr>
              <w:t>807</w:t>
            </w:r>
          </w:p>
        </w:tc>
        <w:tc>
          <w:tcPr>
            <w:tcW w:w="1056" w:type="pct"/>
            <w:tcBorders>
              <w:top w:val="single" w:sz="4" w:space="0" w:color="auto"/>
              <w:left w:val="nil"/>
              <w:bottom w:val="single" w:sz="4" w:space="0" w:color="auto"/>
              <w:right w:val="single" w:sz="4" w:space="0" w:color="auto"/>
            </w:tcBorders>
            <w:shd w:val="clear" w:color="auto" w:fill="auto"/>
            <w:vAlign w:val="center"/>
          </w:tcPr>
          <w:p w:rsidR="001532F0" w:rsidRPr="008340DA" w:rsidRDefault="001532F0" w:rsidP="00E91524">
            <w:pPr>
              <w:jc w:val="center"/>
              <w:rPr>
                <w:color w:val="000000"/>
              </w:rPr>
            </w:pPr>
            <w:r w:rsidRPr="008340DA">
              <w:rPr>
                <w:color w:val="000000"/>
              </w:rPr>
              <w:t>74</w:t>
            </w:r>
            <w:r>
              <w:rPr>
                <w:color w:val="000000"/>
              </w:rPr>
              <w:t>%</w:t>
            </w:r>
          </w:p>
        </w:tc>
      </w:tr>
      <w:tr w:rsidR="001532F0" w:rsidRPr="008340DA" w:rsidTr="00E91524">
        <w:tc>
          <w:tcPr>
            <w:tcW w:w="774" w:type="pct"/>
            <w:tcBorders>
              <w:top w:val="single" w:sz="4" w:space="0" w:color="auto"/>
              <w:left w:val="single" w:sz="4" w:space="0" w:color="auto"/>
              <w:bottom w:val="single" w:sz="4" w:space="0" w:color="auto"/>
              <w:right w:val="single" w:sz="4" w:space="0" w:color="auto"/>
            </w:tcBorders>
            <w:vAlign w:val="center"/>
          </w:tcPr>
          <w:p w:rsidR="001532F0" w:rsidRPr="008340DA" w:rsidRDefault="001532F0" w:rsidP="00E91524">
            <w:pPr>
              <w:tabs>
                <w:tab w:val="left" w:pos="10320"/>
              </w:tabs>
            </w:pPr>
            <w:r w:rsidRPr="008340DA">
              <w:t>Мужской</w:t>
            </w:r>
          </w:p>
        </w:tc>
        <w:tc>
          <w:tcPr>
            <w:tcW w:w="352" w:type="pct"/>
            <w:tcBorders>
              <w:top w:val="single" w:sz="4" w:space="0" w:color="auto"/>
              <w:left w:val="single" w:sz="4" w:space="0" w:color="auto"/>
              <w:bottom w:val="single" w:sz="4" w:space="0" w:color="auto"/>
              <w:right w:val="single" w:sz="4" w:space="0" w:color="auto"/>
            </w:tcBorders>
            <w:vAlign w:val="center"/>
          </w:tcPr>
          <w:p w:rsidR="001532F0" w:rsidRPr="008340DA" w:rsidRDefault="001532F0" w:rsidP="00E91524">
            <w:pPr>
              <w:jc w:val="center"/>
            </w:pPr>
            <w:r>
              <w:t>284</w:t>
            </w:r>
          </w:p>
        </w:tc>
        <w:tc>
          <w:tcPr>
            <w:tcW w:w="1056" w:type="pct"/>
            <w:tcBorders>
              <w:top w:val="single" w:sz="4" w:space="0" w:color="auto"/>
              <w:left w:val="single" w:sz="4" w:space="0" w:color="auto"/>
              <w:bottom w:val="single" w:sz="4" w:space="0" w:color="auto"/>
              <w:right w:val="single" w:sz="4" w:space="0" w:color="auto"/>
            </w:tcBorders>
            <w:vAlign w:val="bottom"/>
          </w:tcPr>
          <w:p w:rsidR="001532F0" w:rsidRPr="008340DA" w:rsidRDefault="001532F0" w:rsidP="00E91524">
            <w:pPr>
              <w:jc w:val="center"/>
            </w:pPr>
            <w:r>
              <w:t>28%</w:t>
            </w:r>
          </w:p>
        </w:tc>
        <w:tc>
          <w:tcPr>
            <w:tcW w:w="353" w:type="pct"/>
            <w:tcBorders>
              <w:top w:val="single" w:sz="4" w:space="0" w:color="auto"/>
              <w:left w:val="single" w:sz="4" w:space="0" w:color="auto"/>
              <w:bottom w:val="single" w:sz="4" w:space="0" w:color="auto"/>
              <w:right w:val="single" w:sz="4" w:space="0" w:color="auto"/>
            </w:tcBorders>
            <w:vAlign w:val="center"/>
          </w:tcPr>
          <w:p w:rsidR="001532F0" w:rsidRPr="008340DA" w:rsidRDefault="001532F0" w:rsidP="00E91524">
            <w:pPr>
              <w:tabs>
                <w:tab w:val="left" w:pos="10320"/>
              </w:tabs>
              <w:jc w:val="center"/>
              <w:rPr>
                <w:noProof/>
              </w:rPr>
            </w:pPr>
            <w:r>
              <w:rPr>
                <w:noProof/>
              </w:rPr>
              <w:t>326</w:t>
            </w:r>
          </w:p>
        </w:tc>
        <w:tc>
          <w:tcPr>
            <w:tcW w:w="1056" w:type="pct"/>
            <w:tcBorders>
              <w:top w:val="single" w:sz="4" w:space="0" w:color="auto"/>
              <w:left w:val="single" w:sz="4" w:space="0" w:color="auto"/>
              <w:bottom w:val="single" w:sz="4" w:space="0" w:color="auto"/>
              <w:right w:val="single" w:sz="4" w:space="0" w:color="auto"/>
            </w:tcBorders>
            <w:vAlign w:val="center"/>
          </w:tcPr>
          <w:p w:rsidR="001532F0" w:rsidRPr="008340DA" w:rsidRDefault="001532F0" w:rsidP="00E91524">
            <w:pPr>
              <w:tabs>
                <w:tab w:val="left" w:pos="10320"/>
              </w:tabs>
              <w:jc w:val="center"/>
              <w:rPr>
                <w:noProof/>
              </w:rPr>
            </w:pPr>
            <w:r>
              <w:rPr>
                <w:noProof/>
              </w:rPr>
              <w:t>28%</w:t>
            </w:r>
          </w:p>
        </w:tc>
        <w:tc>
          <w:tcPr>
            <w:tcW w:w="352" w:type="pct"/>
            <w:tcBorders>
              <w:top w:val="single" w:sz="4" w:space="0" w:color="auto"/>
              <w:left w:val="single" w:sz="4" w:space="0" w:color="auto"/>
              <w:bottom w:val="single" w:sz="4" w:space="0" w:color="auto"/>
              <w:right w:val="single" w:sz="4" w:space="0" w:color="auto"/>
            </w:tcBorders>
            <w:shd w:val="clear" w:color="auto" w:fill="auto"/>
            <w:vAlign w:val="center"/>
          </w:tcPr>
          <w:p w:rsidR="001532F0" w:rsidRPr="008340DA" w:rsidRDefault="001532F0" w:rsidP="00E91524">
            <w:pPr>
              <w:jc w:val="center"/>
              <w:rPr>
                <w:color w:val="000000"/>
              </w:rPr>
            </w:pPr>
            <w:r w:rsidRPr="008340DA">
              <w:rPr>
                <w:color w:val="000000"/>
              </w:rPr>
              <w:t>277</w:t>
            </w:r>
          </w:p>
        </w:tc>
        <w:tc>
          <w:tcPr>
            <w:tcW w:w="1056" w:type="pct"/>
            <w:tcBorders>
              <w:top w:val="single" w:sz="4" w:space="0" w:color="auto"/>
              <w:left w:val="nil"/>
              <w:bottom w:val="single" w:sz="4" w:space="0" w:color="auto"/>
              <w:right w:val="single" w:sz="4" w:space="0" w:color="auto"/>
            </w:tcBorders>
            <w:shd w:val="clear" w:color="auto" w:fill="auto"/>
            <w:vAlign w:val="center"/>
          </w:tcPr>
          <w:p w:rsidR="001532F0" w:rsidRPr="008340DA" w:rsidRDefault="001532F0" w:rsidP="00E91524">
            <w:pPr>
              <w:jc w:val="center"/>
              <w:rPr>
                <w:color w:val="000000"/>
              </w:rPr>
            </w:pPr>
            <w:r>
              <w:rPr>
                <w:color w:val="000000"/>
              </w:rPr>
              <w:t>26%</w:t>
            </w:r>
          </w:p>
        </w:tc>
      </w:tr>
    </w:tbl>
    <w:p w:rsidR="001532F0" w:rsidRPr="008340DA" w:rsidRDefault="001532F0" w:rsidP="001532F0">
      <w:pPr>
        <w:ind w:left="568" w:hanging="568"/>
      </w:pPr>
    </w:p>
    <w:p w:rsidR="001532F0" w:rsidRPr="008340DA" w:rsidRDefault="001532F0" w:rsidP="001532F0">
      <w:pPr>
        <w:pStyle w:val="a3"/>
        <w:spacing w:after="0" w:line="240" w:lineRule="auto"/>
        <w:ind w:left="567" w:hanging="568"/>
        <w:rPr>
          <w:rFonts w:ascii="Times New Roman" w:eastAsia="Times New Roman" w:hAnsi="Times New Roman"/>
          <w:sz w:val="24"/>
          <w:szCs w:val="24"/>
          <w:lang w:eastAsia="ru-RU"/>
        </w:rPr>
      </w:pPr>
      <w:r w:rsidRPr="008340DA">
        <w:rPr>
          <w:rFonts w:ascii="Times New Roman" w:eastAsia="Times New Roman" w:hAnsi="Times New Roman"/>
          <w:sz w:val="24"/>
          <w:szCs w:val="24"/>
          <w:lang w:eastAsia="ru-RU"/>
        </w:rPr>
        <w:t xml:space="preserve">1.3. Количество участников ЕГЭ в регионе по категориям </w:t>
      </w:r>
    </w:p>
    <w:p w:rsidR="001532F0" w:rsidRPr="008340DA" w:rsidRDefault="001532F0" w:rsidP="001532F0">
      <w:pPr>
        <w:pStyle w:val="af7"/>
        <w:keepNext/>
        <w:jc w:val="right"/>
        <w:rPr>
          <w:b w:val="0"/>
          <w:i/>
          <w:color w:val="auto"/>
          <w:sz w:val="22"/>
        </w:rPr>
      </w:pPr>
      <w:r w:rsidRPr="008340DA">
        <w:rPr>
          <w:b w:val="0"/>
          <w:i/>
          <w:color w:val="auto"/>
          <w:sz w:val="22"/>
        </w:rPr>
        <w:t xml:space="preserve">Таблица </w:t>
      </w:r>
      <w:r w:rsidRPr="008340DA">
        <w:rPr>
          <w:b w:val="0"/>
          <w:i/>
          <w:color w:val="auto"/>
          <w:sz w:val="22"/>
        </w:rPr>
        <w:fldChar w:fldCharType="begin"/>
      </w:r>
      <w:r w:rsidRPr="008340DA">
        <w:rPr>
          <w:b w:val="0"/>
          <w:i/>
          <w:color w:val="auto"/>
          <w:sz w:val="22"/>
        </w:rPr>
        <w:instrText xml:space="preserve"> SEQ Таблица \* ARABIC </w:instrText>
      </w:r>
      <w:r w:rsidRPr="008340DA">
        <w:rPr>
          <w:b w:val="0"/>
          <w:i/>
          <w:color w:val="auto"/>
          <w:sz w:val="22"/>
        </w:rPr>
        <w:fldChar w:fldCharType="separate"/>
      </w:r>
      <w:r w:rsidR="00FC5D4B">
        <w:rPr>
          <w:b w:val="0"/>
          <w:i/>
          <w:noProof/>
          <w:color w:val="auto"/>
          <w:sz w:val="22"/>
        </w:rPr>
        <w:t>3</w:t>
      </w:r>
      <w:r w:rsidRPr="008340DA">
        <w:rPr>
          <w:b w:val="0"/>
          <w:i/>
          <w:color w:val="auto"/>
          <w:sz w:val="22"/>
        </w:rPr>
        <w:fldChar w:fldCharType="end"/>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7"/>
        <w:gridCol w:w="3118"/>
      </w:tblGrid>
      <w:tr w:rsidR="001532F0" w:rsidRPr="008340DA" w:rsidTr="00E91524">
        <w:tc>
          <w:tcPr>
            <w:tcW w:w="6947" w:type="dxa"/>
          </w:tcPr>
          <w:p w:rsidR="001532F0" w:rsidRPr="008340DA" w:rsidRDefault="001532F0" w:rsidP="00E91524">
            <w:pPr>
              <w:contextualSpacing/>
              <w:jc w:val="both"/>
              <w:rPr>
                <w:b/>
              </w:rPr>
            </w:pPr>
            <w:r w:rsidRPr="008340DA">
              <w:rPr>
                <w:b/>
              </w:rPr>
              <w:t>Всего участников ЕГЭ по предмету</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1532F0" w:rsidRPr="008340DA" w:rsidRDefault="001532F0" w:rsidP="00E91524">
            <w:pPr>
              <w:jc w:val="center"/>
              <w:rPr>
                <w:color w:val="000000"/>
              </w:rPr>
            </w:pPr>
            <w:r w:rsidRPr="008340DA">
              <w:rPr>
                <w:color w:val="000000"/>
              </w:rPr>
              <w:t>1084</w:t>
            </w:r>
          </w:p>
        </w:tc>
      </w:tr>
      <w:tr w:rsidR="001532F0" w:rsidRPr="008340DA" w:rsidTr="00E91524">
        <w:trPr>
          <w:trHeight w:val="545"/>
        </w:trPr>
        <w:tc>
          <w:tcPr>
            <w:tcW w:w="6947" w:type="dxa"/>
          </w:tcPr>
          <w:p w:rsidR="001532F0" w:rsidRPr="008340DA" w:rsidRDefault="001532F0" w:rsidP="00E91524">
            <w:pPr>
              <w:contextualSpacing/>
              <w:jc w:val="both"/>
            </w:pPr>
            <w:r w:rsidRPr="008340DA">
              <w:t>Из них:</w:t>
            </w:r>
          </w:p>
          <w:p w:rsidR="001532F0" w:rsidRPr="008340DA" w:rsidRDefault="001532F0" w:rsidP="00E91524">
            <w:pPr>
              <w:jc w:val="both"/>
            </w:pPr>
            <w:r w:rsidRPr="008340DA">
              <w:t>выпускников текущего года, обучающихся по программам СОО</w:t>
            </w:r>
          </w:p>
        </w:tc>
        <w:tc>
          <w:tcPr>
            <w:tcW w:w="3118" w:type="dxa"/>
            <w:tcBorders>
              <w:top w:val="nil"/>
              <w:left w:val="single" w:sz="4" w:space="0" w:color="auto"/>
              <w:bottom w:val="single" w:sz="4" w:space="0" w:color="auto"/>
              <w:right w:val="single" w:sz="4" w:space="0" w:color="auto"/>
            </w:tcBorders>
            <w:shd w:val="clear" w:color="auto" w:fill="auto"/>
            <w:vAlign w:val="bottom"/>
          </w:tcPr>
          <w:p w:rsidR="001532F0" w:rsidRPr="008340DA" w:rsidRDefault="001532F0" w:rsidP="00E91524">
            <w:pPr>
              <w:jc w:val="center"/>
              <w:rPr>
                <w:color w:val="000000"/>
              </w:rPr>
            </w:pPr>
            <w:r w:rsidRPr="008340DA">
              <w:rPr>
                <w:color w:val="000000"/>
              </w:rPr>
              <w:t>973</w:t>
            </w:r>
            <w:r>
              <w:rPr>
                <w:color w:val="000000"/>
              </w:rPr>
              <w:t>*</w:t>
            </w:r>
          </w:p>
        </w:tc>
      </w:tr>
      <w:tr w:rsidR="001532F0" w:rsidRPr="008340DA" w:rsidTr="00E91524">
        <w:tc>
          <w:tcPr>
            <w:tcW w:w="6947" w:type="dxa"/>
          </w:tcPr>
          <w:p w:rsidR="001532F0" w:rsidRPr="008340DA" w:rsidRDefault="001532F0" w:rsidP="00E91524">
            <w:pPr>
              <w:jc w:val="both"/>
            </w:pPr>
            <w:r w:rsidRPr="008340DA">
              <w:t>выпускников текущего года, обучающихся по программам СПО</w:t>
            </w:r>
          </w:p>
        </w:tc>
        <w:tc>
          <w:tcPr>
            <w:tcW w:w="3118" w:type="dxa"/>
            <w:tcBorders>
              <w:top w:val="nil"/>
              <w:left w:val="single" w:sz="4" w:space="0" w:color="auto"/>
              <w:bottom w:val="single" w:sz="4" w:space="0" w:color="auto"/>
              <w:right w:val="single" w:sz="4" w:space="0" w:color="auto"/>
            </w:tcBorders>
            <w:shd w:val="clear" w:color="auto" w:fill="auto"/>
            <w:vAlign w:val="bottom"/>
          </w:tcPr>
          <w:p w:rsidR="001532F0" w:rsidRPr="008340DA" w:rsidRDefault="001532F0" w:rsidP="00E91524">
            <w:pPr>
              <w:jc w:val="center"/>
              <w:rPr>
                <w:color w:val="000000"/>
              </w:rPr>
            </w:pPr>
            <w:r w:rsidRPr="008340DA">
              <w:rPr>
                <w:color w:val="000000"/>
              </w:rPr>
              <w:t>18</w:t>
            </w:r>
          </w:p>
        </w:tc>
      </w:tr>
      <w:tr w:rsidR="001532F0" w:rsidRPr="008340DA" w:rsidTr="00E91524">
        <w:tc>
          <w:tcPr>
            <w:tcW w:w="6947" w:type="dxa"/>
          </w:tcPr>
          <w:p w:rsidR="001532F0" w:rsidRPr="008340DA" w:rsidRDefault="001532F0" w:rsidP="00E91524">
            <w:pPr>
              <w:contextualSpacing/>
              <w:jc w:val="both"/>
            </w:pPr>
            <w:r w:rsidRPr="008340DA">
              <w:t>выпускников прошлых лет</w:t>
            </w:r>
          </w:p>
        </w:tc>
        <w:tc>
          <w:tcPr>
            <w:tcW w:w="3118" w:type="dxa"/>
            <w:tcBorders>
              <w:top w:val="nil"/>
              <w:left w:val="single" w:sz="4" w:space="0" w:color="auto"/>
              <w:bottom w:val="single" w:sz="4" w:space="0" w:color="auto"/>
              <w:right w:val="single" w:sz="4" w:space="0" w:color="auto"/>
            </w:tcBorders>
            <w:shd w:val="clear" w:color="auto" w:fill="auto"/>
            <w:vAlign w:val="bottom"/>
          </w:tcPr>
          <w:p w:rsidR="001532F0" w:rsidRPr="008340DA" w:rsidRDefault="001532F0" w:rsidP="00E91524">
            <w:pPr>
              <w:jc w:val="center"/>
              <w:rPr>
                <w:color w:val="000000"/>
              </w:rPr>
            </w:pPr>
            <w:r w:rsidRPr="008340DA">
              <w:rPr>
                <w:color w:val="000000"/>
              </w:rPr>
              <w:t>93</w:t>
            </w:r>
          </w:p>
        </w:tc>
      </w:tr>
      <w:tr w:rsidR="001532F0" w:rsidRPr="008340DA" w:rsidTr="00E91524">
        <w:tc>
          <w:tcPr>
            <w:tcW w:w="6947" w:type="dxa"/>
          </w:tcPr>
          <w:p w:rsidR="001532F0" w:rsidRPr="008340DA" w:rsidRDefault="001532F0" w:rsidP="00E91524">
            <w:pPr>
              <w:contextualSpacing/>
              <w:jc w:val="both"/>
            </w:pPr>
            <w:r w:rsidRPr="008340DA">
              <w:t>участников с ограниченными возможностями здоровья</w:t>
            </w:r>
          </w:p>
        </w:tc>
        <w:tc>
          <w:tcPr>
            <w:tcW w:w="3118" w:type="dxa"/>
            <w:tcBorders>
              <w:top w:val="nil"/>
              <w:left w:val="single" w:sz="4" w:space="0" w:color="auto"/>
              <w:bottom w:val="single" w:sz="4" w:space="0" w:color="auto"/>
              <w:right w:val="single" w:sz="4" w:space="0" w:color="auto"/>
            </w:tcBorders>
            <w:shd w:val="clear" w:color="auto" w:fill="auto"/>
            <w:vAlign w:val="bottom"/>
          </w:tcPr>
          <w:p w:rsidR="001532F0" w:rsidRPr="008340DA" w:rsidRDefault="001532F0" w:rsidP="00E91524">
            <w:pPr>
              <w:jc w:val="center"/>
              <w:rPr>
                <w:color w:val="000000"/>
              </w:rPr>
            </w:pPr>
            <w:r w:rsidRPr="008340DA">
              <w:rPr>
                <w:color w:val="000000"/>
              </w:rPr>
              <w:t>13</w:t>
            </w:r>
          </w:p>
        </w:tc>
      </w:tr>
    </w:tbl>
    <w:p w:rsidR="001532F0" w:rsidRPr="008340DA" w:rsidRDefault="001532F0" w:rsidP="001532F0">
      <w:pPr>
        <w:pStyle w:val="a3"/>
        <w:spacing w:after="0" w:line="240" w:lineRule="auto"/>
        <w:ind w:left="1080"/>
        <w:rPr>
          <w:rFonts w:ascii="Times New Roman" w:hAnsi="Times New Roman"/>
          <w:i/>
          <w:sz w:val="24"/>
          <w:szCs w:val="24"/>
        </w:rPr>
      </w:pPr>
      <w:r w:rsidRPr="008340DA">
        <w:rPr>
          <w:rFonts w:ascii="Times New Roman" w:hAnsi="Times New Roman"/>
          <w:i/>
          <w:sz w:val="24"/>
          <w:szCs w:val="24"/>
        </w:rPr>
        <w:t xml:space="preserve">Примечание:* отмечено наличие участников ЕГЭ с ОВЗ </w:t>
      </w:r>
    </w:p>
    <w:p w:rsidR="001532F0" w:rsidRPr="008340DA" w:rsidRDefault="001532F0" w:rsidP="001532F0">
      <w:pPr>
        <w:pStyle w:val="a3"/>
        <w:spacing w:after="0" w:line="240" w:lineRule="auto"/>
        <w:ind w:left="1080"/>
        <w:rPr>
          <w:rFonts w:ascii="Times New Roman" w:hAnsi="Times New Roman"/>
          <w:sz w:val="24"/>
          <w:szCs w:val="24"/>
        </w:rPr>
      </w:pPr>
    </w:p>
    <w:p w:rsidR="001532F0" w:rsidRPr="008340DA" w:rsidRDefault="001532F0" w:rsidP="001532F0">
      <w:pPr>
        <w:ind w:left="567" w:hanging="567"/>
        <w:jc w:val="both"/>
      </w:pPr>
      <w:r w:rsidRPr="008340DA">
        <w:t xml:space="preserve">1.4. Количество участников ЕГЭ по типам ОО </w:t>
      </w:r>
    </w:p>
    <w:p w:rsidR="001532F0" w:rsidRPr="008340DA" w:rsidRDefault="001532F0" w:rsidP="001532F0">
      <w:pPr>
        <w:pStyle w:val="af7"/>
        <w:keepNext/>
        <w:jc w:val="right"/>
        <w:rPr>
          <w:b w:val="0"/>
          <w:i/>
          <w:color w:val="auto"/>
          <w:sz w:val="22"/>
        </w:rPr>
      </w:pPr>
      <w:r w:rsidRPr="008340DA">
        <w:rPr>
          <w:b w:val="0"/>
          <w:i/>
          <w:color w:val="auto"/>
          <w:sz w:val="22"/>
        </w:rPr>
        <w:t xml:space="preserve">Таблица </w:t>
      </w:r>
      <w:r w:rsidRPr="008340DA">
        <w:rPr>
          <w:b w:val="0"/>
          <w:i/>
          <w:color w:val="auto"/>
          <w:sz w:val="22"/>
        </w:rPr>
        <w:fldChar w:fldCharType="begin"/>
      </w:r>
      <w:r w:rsidRPr="008340DA">
        <w:rPr>
          <w:b w:val="0"/>
          <w:i/>
          <w:color w:val="auto"/>
          <w:sz w:val="22"/>
        </w:rPr>
        <w:instrText xml:space="preserve"> SEQ Таблица \* ARABIC </w:instrText>
      </w:r>
      <w:r w:rsidRPr="008340DA">
        <w:rPr>
          <w:b w:val="0"/>
          <w:i/>
          <w:color w:val="auto"/>
          <w:sz w:val="22"/>
        </w:rPr>
        <w:fldChar w:fldCharType="separate"/>
      </w:r>
      <w:r w:rsidR="00FC5D4B">
        <w:rPr>
          <w:b w:val="0"/>
          <w:i/>
          <w:noProof/>
          <w:color w:val="auto"/>
          <w:sz w:val="22"/>
        </w:rPr>
        <w:t>4</w:t>
      </w:r>
      <w:r w:rsidRPr="008340DA">
        <w:rPr>
          <w:b w:val="0"/>
          <w:i/>
          <w:color w:val="auto"/>
          <w:sz w:val="22"/>
        </w:rPr>
        <w:fldChar w:fldCharType="end"/>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5"/>
        <w:gridCol w:w="4110"/>
      </w:tblGrid>
      <w:tr w:rsidR="001532F0" w:rsidRPr="008340DA" w:rsidTr="00E91524">
        <w:trPr>
          <w:trHeight w:val="20"/>
        </w:trPr>
        <w:tc>
          <w:tcPr>
            <w:tcW w:w="5955" w:type="dxa"/>
          </w:tcPr>
          <w:p w:rsidR="001532F0" w:rsidRPr="008340DA" w:rsidRDefault="001532F0" w:rsidP="00E91524">
            <w:pPr>
              <w:contextualSpacing/>
              <w:jc w:val="both"/>
              <w:rPr>
                <w:b/>
              </w:rPr>
            </w:pPr>
            <w:r w:rsidRPr="008340DA">
              <w:rPr>
                <w:b/>
              </w:rPr>
              <w:t>Всего ВТГ</w:t>
            </w:r>
          </w:p>
        </w:tc>
        <w:tc>
          <w:tcPr>
            <w:tcW w:w="4110" w:type="dxa"/>
            <w:vAlign w:val="center"/>
          </w:tcPr>
          <w:p w:rsidR="001532F0" w:rsidRPr="008340DA" w:rsidRDefault="001532F0" w:rsidP="00E91524">
            <w:pPr>
              <w:contextualSpacing/>
              <w:jc w:val="center"/>
            </w:pPr>
            <w:r w:rsidRPr="008340DA">
              <w:t>973</w:t>
            </w:r>
          </w:p>
        </w:tc>
      </w:tr>
      <w:tr w:rsidR="001532F0" w:rsidRPr="008340DA" w:rsidTr="00E91524">
        <w:trPr>
          <w:trHeight w:val="20"/>
        </w:trPr>
        <w:tc>
          <w:tcPr>
            <w:tcW w:w="5955" w:type="dxa"/>
          </w:tcPr>
          <w:p w:rsidR="001532F0" w:rsidRPr="008340DA" w:rsidRDefault="001532F0" w:rsidP="00E91524">
            <w:pPr>
              <w:contextualSpacing/>
              <w:jc w:val="both"/>
            </w:pPr>
            <w:r w:rsidRPr="008340DA">
              <w:t>Из них:</w:t>
            </w:r>
          </w:p>
          <w:p w:rsidR="001532F0" w:rsidRPr="008340DA" w:rsidRDefault="001532F0" w:rsidP="00E91524">
            <w:pPr>
              <w:pStyle w:val="a3"/>
              <w:numPr>
                <w:ilvl w:val="0"/>
                <w:numId w:val="4"/>
              </w:numPr>
              <w:spacing w:after="0" w:line="240" w:lineRule="auto"/>
              <w:jc w:val="both"/>
              <w:rPr>
                <w:rFonts w:ascii="Times New Roman" w:hAnsi="Times New Roman"/>
                <w:sz w:val="24"/>
                <w:szCs w:val="24"/>
              </w:rPr>
            </w:pPr>
            <w:r w:rsidRPr="008340DA">
              <w:rPr>
                <w:rFonts w:ascii="Times New Roman" w:hAnsi="Times New Roman"/>
                <w:sz w:val="24"/>
                <w:szCs w:val="24"/>
              </w:rPr>
              <w:t>выпускники лицеев и гимназий</w:t>
            </w:r>
          </w:p>
        </w:tc>
        <w:tc>
          <w:tcPr>
            <w:tcW w:w="4110" w:type="dxa"/>
            <w:vAlign w:val="center"/>
          </w:tcPr>
          <w:p w:rsidR="001532F0" w:rsidRPr="008340DA" w:rsidRDefault="001532F0" w:rsidP="00E91524">
            <w:pPr>
              <w:contextualSpacing/>
              <w:jc w:val="center"/>
            </w:pPr>
            <w:r w:rsidRPr="008340DA">
              <w:t>200</w:t>
            </w:r>
          </w:p>
        </w:tc>
      </w:tr>
      <w:tr w:rsidR="001532F0" w:rsidRPr="008340DA" w:rsidTr="00E91524">
        <w:trPr>
          <w:trHeight w:val="20"/>
        </w:trPr>
        <w:tc>
          <w:tcPr>
            <w:tcW w:w="5955" w:type="dxa"/>
          </w:tcPr>
          <w:p w:rsidR="001532F0" w:rsidRPr="008340DA" w:rsidRDefault="001532F0" w:rsidP="00E91524">
            <w:pPr>
              <w:pStyle w:val="a3"/>
              <w:numPr>
                <w:ilvl w:val="0"/>
                <w:numId w:val="4"/>
              </w:numPr>
              <w:spacing w:after="0" w:line="240" w:lineRule="auto"/>
              <w:jc w:val="both"/>
              <w:rPr>
                <w:rFonts w:ascii="Times New Roman" w:hAnsi="Times New Roman"/>
                <w:sz w:val="24"/>
                <w:szCs w:val="24"/>
              </w:rPr>
            </w:pPr>
            <w:r w:rsidRPr="008340DA">
              <w:rPr>
                <w:rFonts w:ascii="Times New Roman" w:hAnsi="Times New Roman"/>
                <w:sz w:val="24"/>
                <w:szCs w:val="24"/>
              </w:rPr>
              <w:t>выпускники СОШ</w:t>
            </w:r>
          </w:p>
        </w:tc>
        <w:tc>
          <w:tcPr>
            <w:tcW w:w="4110" w:type="dxa"/>
            <w:vAlign w:val="center"/>
          </w:tcPr>
          <w:p w:rsidR="001532F0" w:rsidRPr="008340DA" w:rsidRDefault="001532F0" w:rsidP="00E91524">
            <w:pPr>
              <w:contextualSpacing/>
              <w:jc w:val="center"/>
            </w:pPr>
            <w:r w:rsidRPr="008340DA">
              <w:t>745</w:t>
            </w:r>
          </w:p>
        </w:tc>
      </w:tr>
      <w:tr w:rsidR="001532F0" w:rsidRPr="008340DA" w:rsidTr="00E91524">
        <w:trPr>
          <w:trHeight w:val="20"/>
        </w:trPr>
        <w:tc>
          <w:tcPr>
            <w:tcW w:w="5955" w:type="dxa"/>
          </w:tcPr>
          <w:p w:rsidR="001532F0" w:rsidRPr="008340DA" w:rsidRDefault="001532F0" w:rsidP="001532F0">
            <w:pPr>
              <w:pStyle w:val="a3"/>
              <w:numPr>
                <w:ilvl w:val="0"/>
                <w:numId w:val="34"/>
              </w:numPr>
              <w:spacing w:after="0"/>
              <w:jc w:val="both"/>
              <w:rPr>
                <w:rFonts w:ascii="Times New Roman" w:hAnsi="Times New Roman"/>
                <w:sz w:val="24"/>
                <w:szCs w:val="24"/>
              </w:rPr>
            </w:pPr>
            <w:r>
              <w:rPr>
                <w:rFonts w:ascii="Times New Roman" w:hAnsi="Times New Roman"/>
                <w:sz w:val="24"/>
                <w:szCs w:val="24"/>
              </w:rPr>
              <w:t xml:space="preserve">выпускники </w:t>
            </w:r>
            <w:r w:rsidRPr="008340DA">
              <w:rPr>
                <w:rFonts w:ascii="Times New Roman" w:hAnsi="Times New Roman"/>
                <w:sz w:val="24"/>
                <w:szCs w:val="24"/>
              </w:rPr>
              <w:t>СОШ с углублённым изучением</w:t>
            </w:r>
            <w:r>
              <w:rPr>
                <w:rFonts w:ascii="Times New Roman" w:hAnsi="Times New Roman"/>
                <w:sz w:val="24"/>
                <w:szCs w:val="24"/>
              </w:rPr>
              <w:t xml:space="preserve"> предметов</w:t>
            </w:r>
          </w:p>
        </w:tc>
        <w:tc>
          <w:tcPr>
            <w:tcW w:w="4110" w:type="dxa"/>
            <w:tcBorders>
              <w:bottom w:val="single" w:sz="4" w:space="0" w:color="auto"/>
            </w:tcBorders>
            <w:vAlign w:val="center"/>
          </w:tcPr>
          <w:p w:rsidR="001532F0" w:rsidRPr="008340DA" w:rsidRDefault="001532F0" w:rsidP="00E91524">
            <w:pPr>
              <w:contextualSpacing/>
              <w:jc w:val="center"/>
            </w:pPr>
            <w:r w:rsidRPr="008340DA">
              <w:t>22</w:t>
            </w:r>
          </w:p>
        </w:tc>
      </w:tr>
      <w:tr w:rsidR="001532F0" w:rsidRPr="008340DA" w:rsidTr="00E91524">
        <w:trPr>
          <w:trHeight w:val="20"/>
        </w:trPr>
        <w:tc>
          <w:tcPr>
            <w:tcW w:w="5955" w:type="dxa"/>
          </w:tcPr>
          <w:p w:rsidR="001532F0" w:rsidRPr="008340DA" w:rsidRDefault="001532F0" w:rsidP="001532F0">
            <w:pPr>
              <w:pStyle w:val="a3"/>
              <w:numPr>
                <w:ilvl w:val="0"/>
                <w:numId w:val="34"/>
              </w:numPr>
              <w:spacing w:after="0"/>
              <w:jc w:val="both"/>
              <w:rPr>
                <w:rFonts w:ascii="Times New Roman" w:hAnsi="Times New Roman"/>
                <w:sz w:val="24"/>
                <w:szCs w:val="24"/>
              </w:rPr>
            </w:pPr>
            <w:r>
              <w:rPr>
                <w:rFonts w:ascii="Times New Roman" w:hAnsi="Times New Roman"/>
                <w:sz w:val="24"/>
                <w:szCs w:val="24"/>
              </w:rPr>
              <w:t>выпускники ш</w:t>
            </w:r>
            <w:r w:rsidRPr="008340DA">
              <w:rPr>
                <w:rFonts w:ascii="Times New Roman" w:hAnsi="Times New Roman"/>
                <w:sz w:val="24"/>
                <w:szCs w:val="24"/>
              </w:rPr>
              <w:t>кола</w:t>
            </w:r>
            <w:r>
              <w:rPr>
                <w:rFonts w:ascii="Times New Roman" w:hAnsi="Times New Roman"/>
                <w:sz w:val="24"/>
                <w:szCs w:val="24"/>
              </w:rPr>
              <w:t>ы</w:t>
            </w:r>
            <w:r w:rsidRPr="008340DA">
              <w:rPr>
                <w:rFonts w:ascii="Times New Roman" w:hAnsi="Times New Roman"/>
                <w:sz w:val="24"/>
                <w:szCs w:val="24"/>
              </w:rPr>
              <w:t>-интернат</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1532F0" w:rsidRPr="008340DA" w:rsidRDefault="001532F0" w:rsidP="00E91524">
            <w:pPr>
              <w:jc w:val="center"/>
              <w:rPr>
                <w:color w:val="000000"/>
              </w:rPr>
            </w:pPr>
            <w:r w:rsidRPr="008340DA">
              <w:rPr>
                <w:color w:val="000000"/>
              </w:rPr>
              <w:t>1</w:t>
            </w:r>
          </w:p>
        </w:tc>
      </w:tr>
      <w:tr w:rsidR="001532F0" w:rsidRPr="008340DA" w:rsidTr="00E91524">
        <w:trPr>
          <w:trHeight w:val="20"/>
        </w:trPr>
        <w:tc>
          <w:tcPr>
            <w:tcW w:w="5955" w:type="dxa"/>
          </w:tcPr>
          <w:p w:rsidR="001532F0" w:rsidRPr="008340DA" w:rsidRDefault="001532F0" w:rsidP="001532F0">
            <w:pPr>
              <w:pStyle w:val="a3"/>
              <w:numPr>
                <w:ilvl w:val="0"/>
                <w:numId w:val="34"/>
              </w:numPr>
              <w:spacing w:after="0"/>
              <w:jc w:val="both"/>
              <w:rPr>
                <w:rFonts w:ascii="Times New Roman" w:hAnsi="Times New Roman"/>
                <w:sz w:val="24"/>
                <w:szCs w:val="24"/>
              </w:rPr>
            </w:pPr>
            <w:r>
              <w:rPr>
                <w:rFonts w:ascii="Times New Roman" w:hAnsi="Times New Roman"/>
                <w:sz w:val="24"/>
                <w:szCs w:val="24"/>
              </w:rPr>
              <w:t xml:space="preserve">выпускники </w:t>
            </w:r>
            <w:r w:rsidRPr="008340DA">
              <w:rPr>
                <w:rFonts w:ascii="Times New Roman" w:hAnsi="Times New Roman"/>
                <w:sz w:val="24"/>
                <w:szCs w:val="24"/>
              </w:rPr>
              <w:t>ВСОШ</w:t>
            </w:r>
          </w:p>
        </w:tc>
        <w:tc>
          <w:tcPr>
            <w:tcW w:w="4110" w:type="dxa"/>
            <w:tcBorders>
              <w:top w:val="nil"/>
              <w:left w:val="single" w:sz="4" w:space="0" w:color="auto"/>
              <w:bottom w:val="single" w:sz="4" w:space="0" w:color="auto"/>
              <w:right w:val="single" w:sz="4" w:space="0" w:color="auto"/>
            </w:tcBorders>
            <w:shd w:val="clear" w:color="auto" w:fill="auto"/>
            <w:vAlign w:val="center"/>
          </w:tcPr>
          <w:p w:rsidR="001532F0" w:rsidRPr="008340DA" w:rsidRDefault="001532F0" w:rsidP="00E91524">
            <w:pPr>
              <w:jc w:val="center"/>
              <w:rPr>
                <w:color w:val="000000"/>
              </w:rPr>
            </w:pPr>
            <w:r w:rsidRPr="008340DA">
              <w:rPr>
                <w:color w:val="000000"/>
              </w:rPr>
              <w:t>3</w:t>
            </w:r>
          </w:p>
        </w:tc>
      </w:tr>
      <w:tr w:rsidR="001532F0" w:rsidRPr="008340DA" w:rsidTr="00E91524">
        <w:trPr>
          <w:trHeight w:val="20"/>
        </w:trPr>
        <w:tc>
          <w:tcPr>
            <w:tcW w:w="5955" w:type="dxa"/>
          </w:tcPr>
          <w:p w:rsidR="001532F0" w:rsidRPr="008340DA" w:rsidRDefault="001532F0" w:rsidP="001532F0">
            <w:pPr>
              <w:pStyle w:val="a3"/>
              <w:numPr>
                <w:ilvl w:val="0"/>
                <w:numId w:val="34"/>
              </w:numPr>
              <w:spacing w:after="0"/>
              <w:jc w:val="both"/>
              <w:rPr>
                <w:rFonts w:ascii="Times New Roman" w:hAnsi="Times New Roman"/>
                <w:sz w:val="24"/>
                <w:szCs w:val="24"/>
              </w:rPr>
            </w:pPr>
            <w:r w:rsidRPr="00531F05">
              <w:rPr>
                <w:rFonts w:ascii="Times New Roman" w:hAnsi="Times New Roman"/>
                <w:sz w:val="24"/>
                <w:szCs w:val="24"/>
              </w:rPr>
              <w:t>выпускники ФГКОУ «Тверское суворовское военное училище Министерства обороны РФ»</w:t>
            </w:r>
          </w:p>
        </w:tc>
        <w:tc>
          <w:tcPr>
            <w:tcW w:w="4110" w:type="dxa"/>
            <w:tcBorders>
              <w:top w:val="nil"/>
              <w:left w:val="single" w:sz="4" w:space="0" w:color="auto"/>
              <w:bottom w:val="single" w:sz="4" w:space="0" w:color="auto"/>
              <w:right w:val="single" w:sz="4" w:space="0" w:color="auto"/>
            </w:tcBorders>
            <w:shd w:val="clear" w:color="auto" w:fill="auto"/>
            <w:vAlign w:val="center"/>
          </w:tcPr>
          <w:p w:rsidR="001532F0" w:rsidRPr="008340DA" w:rsidRDefault="001532F0" w:rsidP="00E91524">
            <w:pPr>
              <w:jc w:val="center"/>
              <w:rPr>
                <w:color w:val="000000"/>
              </w:rPr>
            </w:pPr>
            <w:r w:rsidRPr="008340DA">
              <w:rPr>
                <w:color w:val="000000"/>
              </w:rPr>
              <w:t>2</w:t>
            </w:r>
          </w:p>
        </w:tc>
      </w:tr>
    </w:tbl>
    <w:p w:rsidR="001532F0" w:rsidRDefault="001532F0" w:rsidP="001532F0">
      <w:pPr>
        <w:ind w:left="567" w:hanging="567"/>
        <w:rPr>
          <w:lang w:val="en-US"/>
        </w:rPr>
      </w:pPr>
    </w:p>
    <w:p w:rsidR="001532F0" w:rsidRDefault="001532F0" w:rsidP="001532F0">
      <w:pPr>
        <w:ind w:left="567" w:hanging="567"/>
        <w:rPr>
          <w:lang w:val="en-US"/>
        </w:rPr>
      </w:pPr>
    </w:p>
    <w:p w:rsidR="001532F0" w:rsidRDefault="001532F0" w:rsidP="001532F0">
      <w:pPr>
        <w:ind w:left="567" w:hanging="567"/>
        <w:rPr>
          <w:lang w:val="en-US"/>
        </w:rPr>
      </w:pPr>
    </w:p>
    <w:p w:rsidR="001532F0" w:rsidRDefault="001532F0" w:rsidP="001532F0">
      <w:pPr>
        <w:ind w:left="567" w:hanging="567"/>
        <w:rPr>
          <w:lang w:val="en-US"/>
        </w:rPr>
      </w:pPr>
    </w:p>
    <w:p w:rsidR="001532F0" w:rsidRPr="00E2039C" w:rsidRDefault="001532F0" w:rsidP="001532F0">
      <w:pPr>
        <w:ind w:left="567" w:hanging="567"/>
      </w:pPr>
      <w:r w:rsidRPr="00E2039C">
        <w:lastRenderedPageBreak/>
        <w:t>1.5</w:t>
      </w:r>
      <w:r>
        <w:t>.</w:t>
      </w:r>
      <w:r w:rsidRPr="00E2039C">
        <w:t xml:space="preserve">  Количество участников ЕГЭ по предмету по АТЕ региона</w:t>
      </w:r>
    </w:p>
    <w:p w:rsidR="001532F0" w:rsidRPr="000A430A" w:rsidRDefault="001532F0" w:rsidP="001532F0">
      <w:pPr>
        <w:pStyle w:val="af7"/>
        <w:keepNext/>
        <w:jc w:val="right"/>
        <w:rPr>
          <w:b w:val="0"/>
          <w:i/>
          <w:color w:val="auto"/>
          <w:sz w:val="22"/>
        </w:rPr>
      </w:pPr>
      <w:r w:rsidRPr="003F7527">
        <w:rPr>
          <w:b w:val="0"/>
          <w:i/>
          <w:color w:val="auto"/>
          <w:sz w:val="22"/>
        </w:rPr>
        <w:t xml:space="preserve">Таблица </w:t>
      </w:r>
      <w:r w:rsidRPr="003F7527">
        <w:rPr>
          <w:b w:val="0"/>
          <w:i/>
          <w:color w:val="auto"/>
          <w:sz w:val="22"/>
        </w:rPr>
        <w:fldChar w:fldCharType="begin"/>
      </w:r>
      <w:r w:rsidRPr="003F7527">
        <w:rPr>
          <w:b w:val="0"/>
          <w:i/>
          <w:color w:val="auto"/>
          <w:sz w:val="22"/>
        </w:rPr>
        <w:instrText xml:space="preserve"> SEQ Таблица \* ARABIC </w:instrText>
      </w:r>
      <w:r w:rsidRPr="003F7527">
        <w:rPr>
          <w:b w:val="0"/>
          <w:i/>
          <w:color w:val="auto"/>
          <w:sz w:val="22"/>
        </w:rPr>
        <w:fldChar w:fldCharType="separate"/>
      </w:r>
      <w:r w:rsidR="00FC5D4B">
        <w:rPr>
          <w:b w:val="0"/>
          <w:i/>
          <w:noProof/>
          <w:color w:val="auto"/>
          <w:sz w:val="22"/>
        </w:rPr>
        <w:t>5</w:t>
      </w:r>
      <w:r w:rsidRPr="003F7527">
        <w:rPr>
          <w:b w:val="0"/>
          <w:i/>
          <w:color w:val="auto"/>
          <w:sz w:val="22"/>
        </w:rPr>
        <w:fldChar w:fldCharType="end"/>
      </w:r>
    </w:p>
    <w:tbl>
      <w:tblPr>
        <w:tblW w:w="9924" w:type="dxa"/>
        <w:tblInd w:w="-318" w:type="dxa"/>
        <w:tblLook w:val="04A0" w:firstRow="1" w:lastRow="0" w:firstColumn="1" w:lastColumn="0" w:noHBand="0" w:noVBand="1"/>
      </w:tblPr>
      <w:tblGrid>
        <w:gridCol w:w="710"/>
        <w:gridCol w:w="3544"/>
        <w:gridCol w:w="3402"/>
        <w:gridCol w:w="2268"/>
      </w:tblGrid>
      <w:tr w:rsidR="001532F0" w:rsidRPr="00AE58FA" w:rsidTr="00E91524">
        <w:trPr>
          <w:trHeight w:val="2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32F0" w:rsidRPr="00AE58FA" w:rsidRDefault="001532F0" w:rsidP="00E91524">
            <w:pPr>
              <w:jc w:val="center"/>
              <w:rPr>
                <w:rFonts w:eastAsia="Times New Roman"/>
                <w:color w:val="000000"/>
              </w:rPr>
            </w:pPr>
            <w:bookmarkStart w:id="3" w:name="_Toc424490577"/>
            <w:r w:rsidRPr="00AE58FA">
              <w:rPr>
                <w:rFonts w:eastAsia="Times New Roman"/>
                <w:color w:val="000000"/>
              </w:rPr>
              <w:t>№</w:t>
            </w:r>
          </w:p>
        </w:tc>
        <w:tc>
          <w:tcPr>
            <w:tcW w:w="3544" w:type="dxa"/>
            <w:tcBorders>
              <w:top w:val="single" w:sz="4" w:space="0" w:color="auto"/>
              <w:left w:val="nil"/>
              <w:bottom w:val="single" w:sz="4" w:space="0" w:color="auto"/>
              <w:right w:val="nil"/>
            </w:tcBorders>
            <w:shd w:val="clear" w:color="auto" w:fill="auto"/>
            <w:vAlign w:val="center"/>
            <w:hideMark/>
          </w:tcPr>
          <w:p w:rsidR="001532F0" w:rsidRPr="00AE58FA" w:rsidRDefault="001532F0" w:rsidP="00E91524">
            <w:pPr>
              <w:jc w:val="center"/>
              <w:rPr>
                <w:rFonts w:eastAsia="Times New Roman"/>
                <w:color w:val="000000"/>
              </w:rPr>
            </w:pPr>
            <w:bookmarkStart w:id="4" w:name="RANGE!B2"/>
            <w:r w:rsidRPr="00AE58FA">
              <w:rPr>
                <w:rFonts w:eastAsia="Times New Roman"/>
                <w:color w:val="000000"/>
              </w:rPr>
              <w:t>АТЕ</w:t>
            </w:r>
            <w:bookmarkEnd w:id="4"/>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32F0" w:rsidRPr="00AE58FA" w:rsidRDefault="001532F0" w:rsidP="00E91524">
            <w:pPr>
              <w:jc w:val="center"/>
              <w:rPr>
                <w:rFonts w:eastAsia="Times New Roman"/>
                <w:color w:val="000000"/>
              </w:rPr>
            </w:pPr>
            <w:r w:rsidRPr="00AE58FA">
              <w:rPr>
                <w:rFonts w:eastAsia="Times New Roman"/>
                <w:color w:val="000000"/>
              </w:rPr>
              <w:t>Количество участников ЕГЭ по учебному предмету</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1532F0" w:rsidRPr="00AE58FA" w:rsidRDefault="001532F0" w:rsidP="00E91524">
            <w:pPr>
              <w:jc w:val="center"/>
              <w:rPr>
                <w:rFonts w:eastAsia="Times New Roman"/>
                <w:color w:val="000000"/>
              </w:rPr>
            </w:pPr>
            <w:r w:rsidRPr="00AE58FA">
              <w:rPr>
                <w:rFonts w:eastAsia="Times New Roman"/>
                <w:color w:val="000000"/>
              </w:rPr>
              <w:t>% от общего числа участников в регионе</w:t>
            </w:r>
          </w:p>
        </w:tc>
      </w:tr>
      <w:tr w:rsidR="001532F0" w:rsidRPr="00AE58FA" w:rsidTr="00E91524">
        <w:trPr>
          <w:trHeight w:val="20"/>
        </w:trPr>
        <w:tc>
          <w:tcPr>
            <w:tcW w:w="710" w:type="dxa"/>
            <w:tcBorders>
              <w:top w:val="nil"/>
              <w:left w:val="single" w:sz="4" w:space="0" w:color="auto"/>
              <w:bottom w:val="single" w:sz="4" w:space="0" w:color="auto"/>
              <w:right w:val="single" w:sz="4" w:space="0" w:color="auto"/>
            </w:tcBorders>
            <w:shd w:val="clear" w:color="auto" w:fill="auto"/>
            <w:hideMark/>
          </w:tcPr>
          <w:p w:rsidR="001532F0" w:rsidRPr="00AE58FA" w:rsidRDefault="001532F0" w:rsidP="00E91524">
            <w:pPr>
              <w:jc w:val="center"/>
              <w:rPr>
                <w:rFonts w:eastAsia="Times New Roman"/>
                <w:color w:val="000000"/>
              </w:rPr>
            </w:pPr>
            <w:r w:rsidRPr="00AE58FA">
              <w:rPr>
                <w:rFonts w:eastAsia="Times New Roman"/>
                <w:color w:val="000000"/>
              </w:rPr>
              <w:t>1</w:t>
            </w:r>
          </w:p>
        </w:tc>
        <w:tc>
          <w:tcPr>
            <w:tcW w:w="3544"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rPr>
                <w:rFonts w:eastAsia="Times New Roman"/>
                <w:color w:val="000000"/>
              </w:rPr>
            </w:pPr>
            <w:r w:rsidRPr="00AE58FA">
              <w:rPr>
                <w:rFonts w:eastAsia="Times New Roman"/>
                <w:color w:val="000000"/>
              </w:rPr>
              <w:t>г. Вышний Волочек</w:t>
            </w:r>
          </w:p>
        </w:tc>
        <w:tc>
          <w:tcPr>
            <w:tcW w:w="3402"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41</w:t>
            </w:r>
          </w:p>
        </w:tc>
        <w:tc>
          <w:tcPr>
            <w:tcW w:w="2268"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3,78</w:t>
            </w:r>
          </w:p>
        </w:tc>
      </w:tr>
      <w:tr w:rsidR="001532F0" w:rsidRPr="00AE58FA" w:rsidTr="00E91524">
        <w:trPr>
          <w:trHeight w:val="20"/>
        </w:trPr>
        <w:tc>
          <w:tcPr>
            <w:tcW w:w="710" w:type="dxa"/>
            <w:tcBorders>
              <w:top w:val="nil"/>
              <w:left w:val="single" w:sz="4" w:space="0" w:color="auto"/>
              <w:bottom w:val="single" w:sz="4" w:space="0" w:color="auto"/>
              <w:right w:val="single" w:sz="4" w:space="0" w:color="auto"/>
            </w:tcBorders>
            <w:shd w:val="clear" w:color="auto" w:fill="auto"/>
            <w:hideMark/>
          </w:tcPr>
          <w:p w:rsidR="001532F0" w:rsidRPr="00AE58FA" w:rsidRDefault="001532F0" w:rsidP="00E91524">
            <w:pPr>
              <w:jc w:val="center"/>
              <w:rPr>
                <w:rFonts w:eastAsia="Times New Roman"/>
                <w:color w:val="000000"/>
              </w:rPr>
            </w:pPr>
            <w:r w:rsidRPr="00AE58FA">
              <w:rPr>
                <w:rFonts w:eastAsia="Times New Roman"/>
                <w:color w:val="000000"/>
              </w:rPr>
              <w:t>2</w:t>
            </w:r>
          </w:p>
        </w:tc>
        <w:tc>
          <w:tcPr>
            <w:tcW w:w="3544"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rPr>
                <w:rFonts w:eastAsia="Times New Roman"/>
                <w:color w:val="000000"/>
              </w:rPr>
            </w:pPr>
            <w:r w:rsidRPr="00AE58FA">
              <w:rPr>
                <w:rFonts w:eastAsia="Times New Roman"/>
                <w:color w:val="000000"/>
              </w:rPr>
              <w:t>г. Кимры</w:t>
            </w:r>
          </w:p>
        </w:tc>
        <w:tc>
          <w:tcPr>
            <w:tcW w:w="3402"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39</w:t>
            </w:r>
          </w:p>
        </w:tc>
        <w:tc>
          <w:tcPr>
            <w:tcW w:w="2268"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3,6</w:t>
            </w:r>
          </w:p>
        </w:tc>
      </w:tr>
      <w:tr w:rsidR="001532F0" w:rsidRPr="00AE58FA" w:rsidTr="00E91524">
        <w:trPr>
          <w:trHeight w:val="20"/>
        </w:trPr>
        <w:tc>
          <w:tcPr>
            <w:tcW w:w="710" w:type="dxa"/>
            <w:tcBorders>
              <w:top w:val="nil"/>
              <w:left w:val="single" w:sz="4" w:space="0" w:color="auto"/>
              <w:bottom w:val="single" w:sz="4" w:space="0" w:color="auto"/>
              <w:right w:val="single" w:sz="4" w:space="0" w:color="auto"/>
            </w:tcBorders>
            <w:shd w:val="clear" w:color="auto" w:fill="auto"/>
            <w:hideMark/>
          </w:tcPr>
          <w:p w:rsidR="001532F0" w:rsidRPr="00AE58FA" w:rsidRDefault="001532F0" w:rsidP="00E91524">
            <w:pPr>
              <w:jc w:val="center"/>
              <w:rPr>
                <w:rFonts w:eastAsia="Times New Roman"/>
                <w:color w:val="000000"/>
              </w:rPr>
            </w:pPr>
            <w:r w:rsidRPr="00AE58FA">
              <w:rPr>
                <w:rFonts w:eastAsia="Times New Roman"/>
                <w:color w:val="000000"/>
              </w:rPr>
              <w:t>3</w:t>
            </w:r>
          </w:p>
        </w:tc>
        <w:tc>
          <w:tcPr>
            <w:tcW w:w="3544"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rPr>
                <w:rFonts w:eastAsia="Times New Roman"/>
                <w:color w:val="000000"/>
              </w:rPr>
            </w:pPr>
            <w:r w:rsidRPr="00AE58FA">
              <w:rPr>
                <w:rFonts w:eastAsia="Times New Roman"/>
                <w:color w:val="000000"/>
              </w:rPr>
              <w:t xml:space="preserve">г. Ржев </w:t>
            </w:r>
          </w:p>
        </w:tc>
        <w:tc>
          <w:tcPr>
            <w:tcW w:w="3402"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46</w:t>
            </w:r>
          </w:p>
        </w:tc>
        <w:tc>
          <w:tcPr>
            <w:tcW w:w="2268"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4,24</w:t>
            </w:r>
          </w:p>
        </w:tc>
      </w:tr>
      <w:tr w:rsidR="001532F0" w:rsidRPr="00AE58FA" w:rsidTr="00E91524">
        <w:trPr>
          <w:trHeight w:val="20"/>
        </w:trPr>
        <w:tc>
          <w:tcPr>
            <w:tcW w:w="710" w:type="dxa"/>
            <w:tcBorders>
              <w:top w:val="nil"/>
              <w:left w:val="single" w:sz="4" w:space="0" w:color="auto"/>
              <w:bottom w:val="single" w:sz="4" w:space="0" w:color="auto"/>
              <w:right w:val="single" w:sz="4" w:space="0" w:color="auto"/>
            </w:tcBorders>
            <w:shd w:val="clear" w:color="auto" w:fill="auto"/>
            <w:hideMark/>
          </w:tcPr>
          <w:p w:rsidR="001532F0" w:rsidRPr="00AE58FA" w:rsidRDefault="001532F0" w:rsidP="00E91524">
            <w:pPr>
              <w:jc w:val="center"/>
              <w:rPr>
                <w:rFonts w:eastAsia="Times New Roman"/>
                <w:color w:val="000000"/>
              </w:rPr>
            </w:pPr>
            <w:r w:rsidRPr="00AE58FA">
              <w:rPr>
                <w:rFonts w:eastAsia="Times New Roman"/>
                <w:color w:val="000000"/>
              </w:rPr>
              <w:t>4</w:t>
            </w:r>
          </w:p>
        </w:tc>
        <w:tc>
          <w:tcPr>
            <w:tcW w:w="3544"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rPr>
                <w:rFonts w:eastAsia="Times New Roman"/>
                <w:color w:val="000000"/>
              </w:rPr>
            </w:pPr>
            <w:r w:rsidRPr="00AE58FA">
              <w:rPr>
                <w:rFonts w:eastAsia="Times New Roman"/>
                <w:color w:val="000000"/>
              </w:rPr>
              <w:t>г. Тверь</w:t>
            </w:r>
          </w:p>
        </w:tc>
        <w:tc>
          <w:tcPr>
            <w:tcW w:w="3402"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398</w:t>
            </w:r>
          </w:p>
        </w:tc>
        <w:tc>
          <w:tcPr>
            <w:tcW w:w="2268"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36,72</w:t>
            </w:r>
          </w:p>
        </w:tc>
      </w:tr>
      <w:tr w:rsidR="001532F0" w:rsidRPr="00AE58FA" w:rsidTr="00E91524">
        <w:trPr>
          <w:trHeight w:val="20"/>
        </w:trPr>
        <w:tc>
          <w:tcPr>
            <w:tcW w:w="710" w:type="dxa"/>
            <w:tcBorders>
              <w:top w:val="nil"/>
              <w:left w:val="single" w:sz="4" w:space="0" w:color="auto"/>
              <w:bottom w:val="single" w:sz="4" w:space="0" w:color="auto"/>
              <w:right w:val="single" w:sz="4" w:space="0" w:color="auto"/>
            </w:tcBorders>
            <w:shd w:val="clear" w:color="auto" w:fill="auto"/>
            <w:hideMark/>
          </w:tcPr>
          <w:p w:rsidR="001532F0" w:rsidRPr="00AE58FA" w:rsidRDefault="001532F0" w:rsidP="00E91524">
            <w:pPr>
              <w:jc w:val="center"/>
              <w:rPr>
                <w:rFonts w:eastAsia="Times New Roman"/>
                <w:color w:val="000000"/>
              </w:rPr>
            </w:pPr>
            <w:r w:rsidRPr="00AE58FA">
              <w:rPr>
                <w:rFonts w:eastAsia="Times New Roman"/>
                <w:color w:val="000000"/>
              </w:rPr>
              <w:t>5</w:t>
            </w:r>
          </w:p>
        </w:tc>
        <w:tc>
          <w:tcPr>
            <w:tcW w:w="3544"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rPr>
                <w:rFonts w:eastAsia="Times New Roman"/>
                <w:color w:val="000000"/>
              </w:rPr>
            </w:pPr>
            <w:r w:rsidRPr="00AE58FA">
              <w:rPr>
                <w:rFonts w:eastAsia="Times New Roman"/>
                <w:color w:val="000000"/>
              </w:rPr>
              <w:t>г.Торжок</w:t>
            </w:r>
          </w:p>
        </w:tc>
        <w:tc>
          <w:tcPr>
            <w:tcW w:w="3402"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28</w:t>
            </w:r>
          </w:p>
        </w:tc>
        <w:tc>
          <w:tcPr>
            <w:tcW w:w="2268"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2,58</w:t>
            </w:r>
          </w:p>
        </w:tc>
      </w:tr>
      <w:tr w:rsidR="001532F0" w:rsidRPr="00AE58FA" w:rsidTr="00E91524">
        <w:trPr>
          <w:trHeight w:val="20"/>
        </w:trPr>
        <w:tc>
          <w:tcPr>
            <w:tcW w:w="710" w:type="dxa"/>
            <w:tcBorders>
              <w:top w:val="nil"/>
              <w:left w:val="single" w:sz="4" w:space="0" w:color="auto"/>
              <w:bottom w:val="single" w:sz="4" w:space="0" w:color="auto"/>
              <w:right w:val="single" w:sz="4" w:space="0" w:color="auto"/>
            </w:tcBorders>
            <w:shd w:val="clear" w:color="auto" w:fill="auto"/>
            <w:hideMark/>
          </w:tcPr>
          <w:p w:rsidR="001532F0" w:rsidRPr="00AE58FA" w:rsidRDefault="001532F0" w:rsidP="00E91524">
            <w:pPr>
              <w:jc w:val="center"/>
              <w:rPr>
                <w:rFonts w:eastAsia="Times New Roman"/>
                <w:color w:val="000000"/>
              </w:rPr>
            </w:pPr>
            <w:r w:rsidRPr="00AE58FA">
              <w:rPr>
                <w:rFonts w:eastAsia="Times New Roman"/>
                <w:color w:val="000000"/>
              </w:rPr>
              <w:t>6</w:t>
            </w:r>
          </w:p>
        </w:tc>
        <w:tc>
          <w:tcPr>
            <w:tcW w:w="3544"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rPr>
                <w:rFonts w:eastAsia="Times New Roman"/>
                <w:color w:val="000000"/>
              </w:rPr>
            </w:pPr>
            <w:r w:rsidRPr="00AE58FA">
              <w:rPr>
                <w:rFonts w:eastAsia="Times New Roman"/>
                <w:color w:val="000000"/>
              </w:rPr>
              <w:t>Андреапольский район</w:t>
            </w:r>
          </w:p>
        </w:tc>
        <w:tc>
          <w:tcPr>
            <w:tcW w:w="3402"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6</w:t>
            </w:r>
          </w:p>
        </w:tc>
        <w:tc>
          <w:tcPr>
            <w:tcW w:w="2268"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0,55</w:t>
            </w:r>
          </w:p>
        </w:tc>
      </w:tr>
      <w:tr w:rsidR="001532F0" w:rsidRPr="00AE58FA" w:rsidTr="00E91524">
        <w:trPr>
          <w:trHeight w:val="20"/>
        </w:trPr>
        <w:tc>
          <w:tcPr>
            <w:tcW w:w="710" w:type="dxa"/>
            <w:tcBorders>
              <w:top w:val="nil"/>
              <w:left w:val="single" w:sz="4" w:space="0" w:color="auto"/>
              <w:bottom w:val="single" w:sz="4" w:space="0" w:color="auto"/>
              <w:right w:val="single" w:sz="4" w:space="0" w:color="auto"/>
            </w:tcBorders>
            <w:shd w:val="clear" w:color="auto" w:fill="auto"/>
            <w:hideMark/>
          </w:tcPr>
          <w:p w:rsidR="001532F0" w:rsidRPr="00AE58FA" w:rsidRDefault="001532F0" w:rsidP="00E91524">
            <w:pPr>
              <w:jc w:val="center"/>
              <w:rPr>
                <w:rFonts w:eastAsia="Times New Roman"/>
                <w:color w:val="000000"/>
              </w:rPr>
            </w:pPr>
            <w:r w:rsidRPr="00AE58FA">
              <w:rPr>
                <w:rFonts w:eastAsia="Times New Roman"/>
                <w:color w:val="000000"/>
              </w:rPr>
              <w:t>7</w:t>
            </w:r>
          </w:p>
        </w:tc>
        <w:tc>
          <w:tcPr>
            <w:tcW w:w="3544"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rPr>
                <w:rFonts w:eastAsia="Times New Roman"/>
                <w:color w:val="000000"/>
              </w:rPr>
            </w:pPr>
            <w:r w:rsidRPr="00AE58FA">
              <w:rPr>
                <w:rFonts w:eastAsia="Times New Roman"/>
                <w:color w:val="000000"/>
              </w:rPr>
              <w:t>Бежецкий район</w:t>
            </w:r>
          </w:p>
        </w:tc>
        <w:tc>
          <w:tcPr>
            <w:tcW w:w="3402"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20</w:t>
            </w:r>
          </w:p>
        </w:tc>
        <w:tc>
          <w:tcPr>
            <w:tcW w:w="2268"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1,85</w:t>
            </w:r>
          </w:p>
        </w:tc>
      </w:tr>
      <w:tr w:rsidR="001532F0" w:rsidRPr="00AE58FA" w:rsidTr="00E91524">
        <w:trPr>
          <w:trHeight w:val="20"/>
        </w:trPr>
        <w:tc>
          <w:tcPr>
            <w:tcW w:w="710" w:type="dxa"/>
            <w:tcBorders>
              <w:top w:val="nil"/>
              <w:left w:val="single" w:sz="4" w:space="0" w:color="auto"/>
              <w:bottom w:val="single" w:sz="4" w:space="0" w:color="auto"/>
              <w:right w:val="single" w:sz="4" w:space="0" w:color="auto"/>
            </w:tcBorders>
            <w:shd w:val="clear" w:color="auto" w:fill="auto"/>
            <w:hideMark/>
          </w:tcPr>
          <w:p w:rsidR="001532F0" w:rsidRPr="00AE58FA" w:rsidRDefault="001532F0" w:rsidP="00E91524">
            <w:pPr>
              <w:jc w:val="center"/>
              <w:rPr>
                <w:rFonts w:eastAsia="Times New Roman"/>
                <w:color w:val="000000"/>
              </w:rPr>
            </w:pPr>
            <w:r w:rsidRPr="00AE58FA">
              <w:rPr>
                <w:rFonts w:eastAsia="Times New Roman"/>
                <w:color w:val="000000"/>
              </w:rPr>
              <w:t>8</w:t>
            </w:r>
          </w:p>
        </w:tc>
        <w:tc>
          <w:tcPr>
            <w:tcW w:w="3544"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rPr>
                <w:rFonts w:eastAsia="Times New Roman"/>
                <w:color w:val="000000"/>
              </w:rPr>
            </w:pPr>
            <w:r w:rsidRPr="00AE58FA">
              <w:rPr>
                <w:rFonts w:eastAsia="Times New Roman"/>
                <w:color w:val="000000"/>
              </w:rPr>
              <w:t>Бельский район</w:t>
            </w:r>
          </w:p>
        </w:tc>
        <w:tc>
          <w:tcPr>
            <w:tcW w:w="3402"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4</w:t>
            </w:r>
          </w:p>
        </w:tc>
        <w:tc>
          <w:tcPr>
            <w:tcW w:w="2268"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0,37</w:t>
            </w:r>
          </w:p>
        </w:tc>
      </w:tr>
      <w:tr w:rsidR="001532F0" w:rsidRPr="00AE58FA" w:rsidTr="00E91524">
        <w:trPr>
          <w:trHeight w:val="20"/>
        </w:trPr>
        <w:tc>
          <w:tcPr>
            <w:tcW w:w="710" w:type="dxa"/>
            <w:tcBorders>
              <w:top w:val="nil"/>
              <w:left w:val="single" w:sz="4" w:space="0" w:color="auto"/>
              <w:bottom w:val="single" w:sz="4" w:space="0" w:color="auto"/>
              <w:right w:val="single" w:sz="4" w:space="0" w:color="auto"/>
            </w:tcBorders>
            <w:shd w:val="clear" w:color="auto" w:fill="auto"/>
            <w:hideMark/>
          </w:tcPr>
          <w:p w:rsidR="001532F0" w:rsidRPr="00AE58FA" w:rsidRDefault="001532F0" w:rsidP="00E91524">
            <w:pPr>
              <w:jc w:val="center"/>
              <w:rPr>
                <w:rFonts w:eastAsia="Times New Roman"/>
                <w:color w:val="000000"/>
              </w:rPr>
            </w:pPr>
            <w:r w:rsidRPr="00AE58FA">
              <w:rPr>
                <w:rFonts w:eastAsia="Times New Roman"/>
                <w:color w:val="000000"/>
              </w:rPr>
              <w:t>9</w:t>
            </w:r>
          </w:p>
        </w:tc>
        <w:tc>
          <w:tcPr>
            <w:tcW w:w="3544"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rPr>
                <w:rFonts w:eastAsia="Times New Roman"/>
                <w:color w:val="000000"/>
              </w:rPr>
            </w:pPr>
            <w:r w:rsidRPr="00AE58FA">
              <w:rPr>
                <w:rFonts w:eastAsia="Times New Roman"/>
                <w:color w:val="000000"/>
              </w:rPr>
              <w:t>Бологовский район</w:t>
            </w:r>
          </w:p>
        </w:tc>
        <w:tc>
          <w:tcPr>
            <w:tcW w:w="3402"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24</w:t>
            </w:r>
          </w:p>
        </w:tc>
        <w:tc>
          <w:tcPr>
            <w:tcW w:w="2268"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2,21</w:t>
            </w:r>
          </w:p>
        </w:tc>
      </w:tr>
      <w:tr w:rsidR="001532F0" w:rsidRPr="00AE58FA" w:rsidTr="00E91524">
        <w:trPr>
          <w:trHeight w:val="20"/>
        </w:trPr>
        <w:tc>
          <w:tcPr>
            <w:tcW w:w="710" w:type="dxa"/>
            <w:tcBorders>
              <w:top w:val="nil"/>
              <w:left w:val="single" w:sz="4" w:space="0" w:color="auto"/>
              <w:bottom w:val="single" w:sz="4" w:space="0" w:color="auto"/>
              <w:right w:val="single" w:sz="4" w:space="0" w:color="auto"/>
            </w:tcBorders>
            <w:shd w:val="clear" w:color="auto" w:fill="auto"/>
            <w:hideMark/>
          </w:tcPr>
          <w:p w:rsidR="001532F0" w:rsidRPr="00AE58FA" w:rsidRDefault="001532F0" w:rsidP="00E91524">
            <w:pPr>
              <w:jc w:val="center"/>
              <w:rPr>
                <w:rFonts w:eastAsia="Times New Roman"/>
                <w:color w:val="000000"/>
              </w:rPr>
            </w:pPr>
            <w:r w:rsidRPr="00AE58FA">
              <w:rPr>
                <w:rFonts w:eastAsia="Times New Roman"/>
                <w:color w:val="000000"/>
              </w:rPr>
              <w:t>10</w:t>
            </w:r>
          </w:p>
        </w:tc>
        <w:tc>
          <w:tcPr>
            <w:tcW w:w="3544"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rPr>
                <w:rFonts w:eastAsia="Times New Roman"/>
                <w:color w:val="000000"/>
              </w:rPr>
            </w:pPr>
            <w:r w:rsidRPr="00AE58FA">
              <w:rPr>
                <w:rFonts w:eastAsia="Times New Roman"/>
                <w:color w:val="000000"/>
              </w:rPr>
              <w:t>Весьегонский район</w:t>
            </w:r>
          </w:p>
        </w:tc>
        <w:tc>
          <w:tcPr>
            <w:tcW w:w="3402"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4</w:t>
            </w:r>
          </w:p>
        </w:tc>
        <w:tc>
          <w:tcPr>
            <w:tcW w:w="2268"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0,37</w:t>
            </w:r>
          </w:p>
        </w:tc>
      </w:tr>
      <w:tr w:rsidR="001532F0" w:rsidRPr="00AE58FA" w:rsidTr="00E91524">
        <w:trPr>
          <w:trHeight w:val="20"/>
        </w:trPr>
        <w:tc>
          <w:tcPr>
            <w:tcW w:w="710" w:type="dxa"/>
            <w:tcBorders>
              <w:top w:val="nil"/>
              <w:left w:val="single" w:sz="4" w:space="0" w:color="auto"/>
              <w:bottom w:val="single" w:sz="4" w:space="0" w:color="auto"/>
              <w:right w:val="single" w:sz="4" w:space="0" w:color="auto"/>
            </w:tcBorders>
            <w:shd w:val="clear" w:color="auto" w:fill="auto"/>
            <w:hideMark/>
          </w:tcPr>
          <w:p w:rsidR="001532F0" w:rsidRPr="00AE58FA" w:rsidRDefault="001532F0" w:rsidP="00E91524">
            <w:pPr>
              <w:jc w:val="center"/>
              <w:rPr>
                <w:rFonts w:eastAsia="Times New Roman"/>
                <w:color w:val="000000"/>
              </w:rPr>
            </w:pPr>
            <w:r w:rsidRPr="00AE58FA">
              <w:rPr>
                <w:rFonts w:eastAsia="Times New Roman"/>
                <w:color w:val="000000"/>
              </w:rPr>
              <w:t>11</w:t>
            </w:r>
          </w:p>
        </w:tc>
        <w:tc>
          <w:tcPr>
            <w:tcW w:w="3544"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rPr>
                <w:rFonts w:eastAsia="Times New Roman"/>
                <w:color w:val="000000"/>
              </w:rPr>
            </w:pPr>
            <w:r w:rsidRPr="00AE58FA">
              <w:rPr>
                <w:rFonts w:eastAsia="Times New Roman"/>
                <w:color w:val="000000"/>
              </w:rPr>
              <w:t>Вышневолоцкий район</w:t>
            </w:r>
          </w:p>
        </w:tc>
        <w:tc>
          <w:tcPr>
            <w:tcW w:w="3402"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10</w:t>
            </w:r>
          </w:p>
        </w:tc>
        <w:tc>
          <w:tcPr>
            <w:tcW w:w="2268"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0,92</w:t>
            </w:r>
          </w:p>
        </w:tc>
      </w:tr>
      <w:tr w:rsidR="001532F0" w:rsidRPr="00AE58FA" w:rsidTr="00E91524">
        <w:trPr>
          <w:trHeight w:val="20"/>
        </w:trPr>
        <w:tc>
          <w:tcPr>
            <w:tcW w:w="710" w:type="dxa"/>
            <w:tcBorders>
              <w:top w:val="nil"/>
              <w:left w:val="single" w:sz="4" w:space="0" w:color="auto"/>
              <w:bottom w:val="single" w:sz="4" w:space="0" w:color="auto"/>
              <w:right w:val="single" w:sz="4" w:space="0" w:color="auto"/>
            </w:tcBorders>
            <w:shd w:val="clear" w:color="auto" w:fill="auto"/>
            <w:hideMark/>
          </w:tcPr>
          <w:p w:rsidR="001532F0" w:rsidRPr="00AE58FA" w:rsidRDefault="001532F0" w:rsidP="00E91524">
            <w:pPr>
              <w:jc w:val="center"/>
              <w:rPr>
                <w:rFonts w:eastAsia="Times New Roman"/>
                <w:color w:val="000000"/>
              </w:rPr>
            </w:pPr>
            <w:r w:rsidRPr="00AE58FA">
              <w:rPr>
                <w:rFonts w:eastAsia="Times New Roman"/>
                <w:color w:val="000000"/>
              </w:rPr>
              <w:t>12</w:t>
            </w:r>
          </w:p>
        </w:tc>
        <w:tc>
          <w:tcPr>
            <w:tcW w:w="3544"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rPr>
                <w:rFonts w:eastAsia="Times New Roman"/>
                <w:color w:val="000000"/>
              </w:rPr>
            </w:pPr>
            <w:r w:rsidRPr="00AE58FA">
              <w:rPr>
                <w:rFonts w:eastAsia="Times New Roman"/>
                <w:color w:val="000000"/>
              </w:rPr>
              <w:t xml:space="preserve">Жарковский район </w:t>
            </w:r>
          </w:p>
        </w:tc>
        <w:tc>
          <w:tcPr>
            <w:tcW w:w="3402"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5</w:t>
            </w:r>
          </w:p>
        </w:tc>
        <w:tc>
          <w:tcPr>
            <w:tcW w:w="2268"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0,46</w:t>
            </w:r>
          </w:p>
        </w:tc>
      </w:tr>
      <w:tr w:rsidR="001532F0" w:rsidRPr="00AE58FA" w:rsidTr="00E91524">
        <w:trPr>
          <w:trHeight w:val="20"/>
        </w:trPr>
        <w:tc>
          <w:tcPr>
            <w:tcW w:w="710" w:type="dxa"/>
            <w:tcBorders>
              <w:top w:val="nil"/>
              <w:left w:val="single" w:sz="4" w:space="0" w:color="auto"/>
              <w:bottom w:val="single" w:sz="4" w:space="0" w:color="auto"/>
              <w:right w:val="single" w:sz="4" w:space="0" w:color="auto"/>
            </w:tcBorders>
            <w:shd w:val="clear" w:color="auto" w:fill="auto"/>
            <w:hideMark/>
          </w:tcPr>
          <w:p w:rsidR="001532F0" w:rsidRPr="00AE58FA" w:rsidRDefault="001532F0" w:rsidP="00E91524">
            <w:pPr>
              <w:jc w:val="center"/>
              <w:rPr>
                <w:rFonts w:eastAsia="Times New Roman"/>
                <w:color w:val="000000"/>
              </w:rPr>
            </w:pPr>
            <w:r w:rsidRPr="00AE58FA">
              <w:rPr>
                <w:rFonts w:eastAsia="Times New Roman"/>
                <w:color w:val="000000"/>
              </w:rPr>
              <w:t>13</w:t>
            </w:r>
          </w:p>
        </w:tc>
        <w:tc>
          <w:tcPr>
            <w:tcW w:w="3544"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rPr>
                <w:rFonts w:eastAsia="Times New Roman"/>
                <w:color w:val="000000"/>
              </w:rPr>
            </w:pPr>
            <w:r w:rsidRPr="00AE58FA">
              <w:rPr>
                <w:rFonts w:eastAsia="Times New Roman"/>
                <w:color w:val="000000"/>
              </w:rPr>
              <w:t>Западнодвинский район</w:t>
            </w:r>
          </w:p>
        </w:tc>
        <w:tc>
          <w:tcPr>
            <w:tcW w:w="3402"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14</w:t>
            </w:r>
          </w:p>
        </w:tc>
        <w:tc>
          <w:tcPr>
            <w:tcW w:w="2268"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1,29</w:t>
            </w:r>
          </w:p>
        </w:tc>
      </w:tr>
      <w:tr w:rsidR="001532F0" w:rsidRPr="00AE58FA" w:rsidTr="00E91524">
        <w:trPr>
          <w:trHeight w:val="20"/>
        </w:trPr>
        <w:tc>
          <w:tcPr>
            <w:tcW w:w="710" w:type="dxa"/>
            <w:tcBorders>
              <w:top w:val="nil"/>
              <w:left w:val="single" w:sz="4" w:space="0" w:color="auto"/>
              <w:bottom w:val="single" w:sz="4" w:space="0" w:color="auto"/>
              <w:right w:val="single" w:sz="4" w:space="0" w:color="auto"/>
            </w:tcBorders>
            <w:shd w:val="clear" w:color="auto" w:fill="auto"/>
            <w:hideMark/>
          </w:tcPr>
          <w:p w:rsidR="001532F0" w:rsidRPr="00AE58FA" w:rsidRDefault="001532F0" w:rsidP="00E91524">
            <w:pPr>
              <w:jc w:val="center"/>
              <w:rPr>
                <w:rFonts w:eastAsia="Times New Roman"/>
                <w:color w:val="000000"/>
              </w:rPr>
            </w:pPr>
            <w:r w:rsidRPr="00AE58FA">
              <w:rPr>
                <w:rFonts w:eastAsia="Times New Roman"/>
                <w:color w:val="000000"/>
              </w:rPr>
              <w:t>14</w:t>
            </w:r>
          </w:p>
        </w:tc>
        <w:tc>
          <w:tcPr>
            <w:tcW w:w="3544"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rPr>
                <w:rFonts w:eastAsia="Times New Roman"/>
                <w:color w:val="000000"/>
              </w:rPr>
            </w:pPr>
            <w:r w:rsidRPr="00AE58FA">
              <w:rPr>
                <w:rFonts w:eastAsia="Times New Roman"/>
                <w:color w:val="000000"/>
              </w:rPr>
              <w:t>Зубцовский район</w:t>
            </w:r>
          </w:p>
        </w:tc>
        <w:tc>
          <w:tcPr>
            <w:tcW w:w="3402"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9</w:t>
            </w:r>
          </w:p>
        </w:tc>
        <w:tc>
          <w:tcPr>
            <w:tcW w:w="2268"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0,83</w:t>
            </w:r>
          </w:p>
        </w:tc>
      </w:tr>
      <w:tr w:rsidR="001532F0" w:rsidRPr="00AE58FA" w:rsidTr="00E91524">
        <w:trPr>
          <w:trHeight w:val="20"/>
        </w:trPr>
        <w:tc>
          <w:tcPr>
            <w:tcW w:w="710" w:type="dxa"/>
            <w:tcBorders>
              <w:top w:val="nil"/>
              <w:left w:val="single" w:sz="4" w:space="0" w:color="auto"/>
              <w:bottom w:val="single" w:sz="4" w:space="0" w:color="auto"/>
              <w:right w:val="single" w:sz="4" w:space="0" w:color="auto"/>
            </w:tcBorders>
            <w:shd w:val="clear" w:color="auto" w:fill="auto"/>
            <w:hideMark/>
          </w:tcPr>
          <w:p w:rsidR="001532F0" w:rsidRPr="00AE58FA" w:rsidRDefault="001532F0" w:rsidP="00E91524">
            <w:pPr>
              <w:jc w:val="center"/>
              <w:rPr>
                <w:rFonts w:eastAsia="Times New Roman"/>
                <w:color w:val="000000"/>
              </w:rPr>
            </w:pPr>
            <w:r w:rsidRPr="00AE58FA">
              <w:rPr>
                <w:rFonts w:eastAsia="Times New Roman"/>
                <w:color w:val="000000"/>
              </w:rPr>
              <w:t>15</w:t>
            </w:r>
          </w:p>
        </w:tc>
        <w:tc>
          <w:tcPr>
            <w:tcW w:w="3544"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rPr>
                <w:rFonts w:eastAsia="Times New Roman"/>
                <w:color w:val="000000"/>
              </w:rPr>
            </w:pPr>
            <w:r w:rsidRPr="00AE58FA">
              <w:rPr>
                <w:rFonts w:eastAsia="Times New Roman"/>
                <w:color w:val="000000"/>
              </w:rPr>
              <w:t>Калининский район</w:t>
            </w:r>
          </w:p>
        </w:tc>
        <w:tc>
          <w:tcPr>
            <w:tcW w:w="3402"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23</w:t>
            </w:r>
          </w:p>
        </w:tc>
        <w:tc>
          <w:tcPr>
            <w:tcW w:w="2268"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2,12</w:t>
            </w:r>
          </w:p>
        </w:tc>
      </w:tr>
      <w:tr w:rsidR="001532F0" w:rsidRPr="00AE58FA" w:rsidTr="00E91524">
        <w:trPr>
          <w:trHeight w:val="20"/>
        </w:trPr>
        <w:tc>
          <w:tcPr>
            <w:tcW w:w="710" w:type="dxa"/>
            <w:tcBorders>
              <w:top w:val="nil"/>
              <w:left w:val="single" w:sz="4" w:space="0" w:color="auto"/>
              <w:bottom w:val="single" w:sz="4" w:space="0" w:color="auto"/>
              <w:right w:val="single" w:sz="4" w:space="0" w:color="auto"/>
            </w:tcBorders>
            <w:shd w:val="clear" w:color="auto" w:fill="auto"/>
            <w:hideMark/>
          </w:tcPr>
          <w:p w:rsidR="001532F0" w:rsidRPr="00AE58FA" w:rsidRDefault="001532F0" w:rsidP="00E91524">
            <w:pPr>
              <w:jc w:val="center"/>
              <w:rPr>
                <w:rFonts w:eastAsia="Times New Roman"/>
                <w:color w:val="000000"/>
              </w:rPr>
            </w:pPr>
            <w:r w:rsidRPr="00AE58FA">
              <w:rPr>
                <w:rFonts w:eastAsia="Times New Roman"/>
                <w:color w:val="000000"/>
              </w:rPr>
              <w:t>16</w:t>
            </w:r>
          </w:p>
        </w:tc>
        <w:tc>
          <w:tcPr>
            <w:tcW w:w="3544"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rPr>
                <w:rFonts w:eastAsia="Times New Roman"/>
                <w:color w:val="000000"/>
              </w:rPr>
            </w:pPr>
            <w:r w:rsidRPr="00AE58FA">
              <w:rPr>
                <w:rFonts w:eastAsia="Times New Roman"/>
                <w:color w:val="000000"/>
              </w:rPr>
              <w:t xml:space="preserve">Калязинский район </w:t>
            </w:r>
          </w:p>
        </w:tc>
        <w:tc>
          <w:tcPr>
            <w:tcW w:w="3402"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15</w:t>
            </w:r>
          </w:p>
        </w:tc>
        <w:tc>
          <w:tcPr>
            <w:tcW w:w="2268"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1,38</w:t>
            </w:r>
          </w:p>
        </w:tc>
      </w:tr>
      <w:tr w:rsidR="001532F0" w:rsidRPr="00AE58FA" w:rsidTr="00E91524">
        <w:trPr>
          <w:trHeight w:val="20"/>
        </w:trPr>
        <w:tc>
          <w:tcPr>
            <w:tcW w:w="710" w:type="dxa"/>
            <w:tcBorders>
              <w:top w:val="nil"/>
              <w:left w:val="single" w:sz="4" w:space="0" w:color="auto"/>
              <w:bottom w:val="single" w:sz="4" w:space="0" w:color="auto"/>
              <w:right w:val="single" w:sz="4" w:space="0" w:color="auto"/>
            </w:tcBorders>
            <w:shd w:val="clear" w:color="auto" w:fill="auto"/>
            <w:hideMark/>
          </w:tcPr>
          <w:p w:rsidR="001532F0" w:rsidRPr="00AE58FA" w:rsidRDefault="001532F0" w:rsidP="00E91524">
            <w:pPr>
              <w:jc w:val="center"/>
              <w:rPr>
                <w:rFonts w:eastAsia="Times New Roman"/>
                <w:color w:val="000000"/>
              </w:rPr>
            </w:pPr>
            <w:r w:rsidRPr="00AE58FA">
              <w:rPr>
                <w:rFonts w:eastAsia="Times New Roman"/>
                <w:color w:val="000000"/>
              </w:rPr>
              <w:t>17</w:t>
            </w:r>
          </w:p>
        </w:tc>
        <w:tc>
          <w:tcPr>
            <w:tcW w:w="3544"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rPr>
                <w:rFonts w:eastAsia="Times New Roman"/>
                <w:color w:val="000000"/>
              </w:rPr>
            </w:pPr>
            <w:r w:rsidRPr="00AE58FA">
              <w:rPr>
                <w:rFonts w:eastAsia="Times New Roman"/>
                <w:color w:val="000000"/>
              </w:rPr>
              <w:t xml:space="preserve">Кашинский район </w:t>
            </w:r>
          </w:p>
        </w:tc>
        <w:tc>
          <w:tcPr>
            <w:tcW w:w="3402"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14</w:t>
            </w:r>
          </w:p>
        </w:tc>
        <w:tc>
          <w:tcPr>
            <w:tcW w:w="2268"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1,29</w:t>
            </w:r>
          </w:p>
        </w:tc>
      </w:tr>
      <w:tr w:rsidR="001532F0" w:rsidRPr="00AE58FA" w:rsidTr="00E91524">
        <w:trPr>
          <w:trHeight w:val="20"/>
        </w:trPr>
        <w:tc>
          <w:tcPr>
            <w:tcW w:w="710" w:type="dxa"/>
            <w:tcBorders>
              <w:top w:val="nil"/>
              <w:left w:val="single" w:sz="4" w:space="0" w:color="auto"/>
              <w:bottom w:val="single" w:sz="4" w:space="0" w:color="auto"/>
              <w:right w:val="single" w:sz="4" w:space="0" w:color="auto"/>
            </w:tcBorders>
            <w:shd w:val="clear" w:color="auto" w:fill="auto"/>
            <w:hideMark/>
          </w:tcPr>
          <w:p w:rsidR="001532F0" w:rsidRPr="00AE58FA" w:rsidRDefault="001532F0" w:rsidP="00E91524">
            <w:pPr>
              <w:jc w:val="center"/>
              <w:rPr>
                <w:rFonts w:eastAsia="Times New Roman"/>
                <w:color w:val="000000"/>
              </w:rPr>
            </w:pPr>
            <w:r w:rsidRPr="00AE58FA">
              <w:rPr>
                <w:rFonts w:eastAsia="Times New Roman"/>
                <w:color w:val="000000"/>
              </w:rPr>
              <w:t>18</w:t>
            </w:r>
          </w:p>
        </w:tc>
        <w:tc>
          <w:tcPr>
            <w:tcW w:w="3544"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rPr>
                <w:rFonts w:eastAsia="Times New Roman"/>
                <w:color w:val="000000"/>
              </w:rPr>
            </w:pPr>
            <w:r w:rsidRPr="00AE58FA">
              <w:rPr>
                <w:rFonts w:eastAsia="Times New Roman"/>
                <w:color w:val="000000"/>
              </w:rPr>
              <w:t xml:space="preserve">Кесовогорский район </w:t>
            </w:r>
          </w:p>
        </w:tc>
        <w:tc>
          <w:tcPr>
            <w:tcW w:w="3402"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7</w:t>
            </w:r>
          </w:p>
        </w:tc>
        <w:tc>
          <w:tcPr>
            <w:tcW w:w="2268"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0,65</w:t>
            </w:r>
          </w:p>
        </w:tc>
      </w:tr>
      <w:tr w:rsidR="001532F0" w:rsidRPr="00AE58FA" w:rsidTr="00E91524">
        <w:trPr>
          <w:trHeight w:val="20"/>
        </w:trPr>
        <w:tc>
          <w:tcPr>
            <w:tcW w:w="710" w:type="dxa"/>
            <w:tcBorders>
              <w:top w:val="nil"/>
              <w:left w:val="single" w:sz="4" w:space="0" w:color="auto"/>
              <w:bottom w:val="single" w:sz="4" w:space="0" w:color="auto"/>
              <w:right w:val="single" w:sz="4" w:space="0" w:color="auto"/>
            </w:tcBorders>
            <w:shd w:val="clear" w:color="auto" w:fill="auto"/>
            <w:hideMark/>
          </w:tcPr>
          <w:p w:rsidR="001532F0" w:rsidRPr="00AE58FA" w:rsidRDefault="001532F0" w:rsidP="00E91524">
            <w:pPr>
              <w:jc w:val="center"/>
              <w:rPr>
                <w:rFonts w:eastAsia="Times New Roman"/>
                <w:color w:val="000000"/>
              </w:rPr>
            </w:pPr>
            <w:r w:rsidRPr="00AE58FA">
              <w:rPr>
                <w:rFonts w:eastAsia="Times New Roman"/>
                <w:color w:val="000000"/>
              </w:rPr>
              <w:t>19</w:t>
            </w:r>
          </w:p>
        </w:tc>
        <w:tc>
          <w:tcPr>
            <w:tcW w:w="3544"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rPr>
                <w:rFonts w:eastAsia="Times New Roman"/>
                <w:color w:val="000000"/>
              </w:rPr>
            </w:pPr>
            <w:r w:rsidRPr="00AE58FA">
              <w:rPr>
                <w:rFonts w:eastAsia="Times New Roman"/>
                <w:color w:val="000000"/>
              </w:rPr>
              <w:t>Кимрский  район</w:t>
            </w:r>
          </w:p>
        </w:tc>
        <w:tc>
          <w:tcPr>
            <w:tcW w:w="3402"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2</w:t>
            </w:r>
          </w:p>
        </w:tc>
        <w:tc>
          <w:tcPr>
            <w:tcW w:w="2268"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0,18</w:t>
            </w:r>
          </w:p>
        </w:tc>
      </w:tr>
      <w:tr w:rsidR="001532F0" w:rsidRPr="00AE58FA" w:rsidTr="00E91524">
        <w:trPr>
          <w:trHeight w:val="20"/>
        </w:trPr>
        <w:tc>
          <w:tcPr>
            <w:tcW w:w="710" w:type="dxa"/>
            <w:tcBorders>
              <w:top w:val="nil"/>
              <w:left w:val="single" w:sz="4" w:space="0" w:color="auto"/>
              <w:bottom w:val="single" w:sz="4" w:space="0" w:color="auto"/>
              <w:right w:val="single" w:sz="4" w:space="0" w:color="auto"/>
            </w:tcBorders>
            <w:shd w:val="clear" w:color="auto" w:fill="auto"/>
            <w:hideMark/>
          </w:tcPr>
          <w:p w:rsidR="001532F0" w:rsidRPr="00AE58FA" w:rsidRDefault="001532F0" w:rsidP="00E91524">
            <w:pPr>
              <w:jc w:val="center"/>
              <w:rPr>
                <w:rFonts w:eastAsia="Times New Roman"/>
                <w:color w:val="000000"/>
              </w:rPr>
            </w:pPr>
            <w:r w:rsidRPr="00AE58FA">
              <w:rPr>
                <w:rFonts w:eastAsia="Times New Roman"/>
                <w:color w:val="000000"/>
              </w:rPr>
              <w:t>20</w:t>
            </w:r>
          </w:p>
        </w:tc>
        <w:tc>
          <w:tcPr>
            <w:tcW w:w="3544"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rPr>
                <w:rFonts w:eastAsia="Times New Roman"/>
                <w:color w:val="000000"/>
              </w:rPr>
            </w:pPr>
            <w:r w:rsidRPr="00AE58FA">
              <w:rPr>
                <w:rFonts w:eastAsia="Times New Roman"/>
                <w:color w:val="000000"/>
              </w:rPr>
              <w:t xml:space="preserve">Конаковский район </w:t>
            </w:r>
          </w:p>
        </w:tc>
        <w:tc>
          <w:tcPr>
            <w:tcW w:w="3402"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50</w:t>
            </w:r>
          </w:p>
        </w:tc>
        <w:tc>
          <w:tcPr>
            <w:tcW w:w="2268"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4,61</w:t>
            </w:r>
          </w:p>
        </w:tc>
      </w:tr>
      <w:tr w:rsidR="001532F0" w:rsidRPr="00AE58FA" w:rsidTr="00E91524">
        <w:trPr>
          <w:trHeight w:val="20"/>
        </w:trPr>
        <w:tc>
          <w:tcPr>
            <w:tcW w:w="710" w:type="dxa"/>
            <w:tcBorders>
              <w:top w:val="nil"/>
              <w:left w:val="single" w:sz="4" w:space="0" w:color="auto"/>
              <w:bottom w:val="single" w:sz="4" w:space="0" w:color="auto"/>
              <w:right w:val="single" w:sz="4" w:space="0" w:color="auto"/>
            </w:tcBorders>
            <w:shd w:val="clear" w:color="auto" w:fill="auto"/>
            <w:hideMark/>
          </w:tcPr>
          <w:p w:rsidR="001532F0" w:rsidRPr="00AE58FA" w:rsidRDefault="001532F0" w:rsidP="00E91524">
            <w:pPr>
              <w:jc w:val="center"/>
              <w:rPr>
                <w:rFonts w:eastAsia="Times New Roman"/>
                <w:color w:val="000000"/>
              </w:rPr>
            </w:pPr>
            <w:r w:rsidRPr="00AE58FA">
              <w:rPr>
                <w:rFonts w:eastAsia="Times New Roman"/>
                <w:color w:val="000000"/>
              </w:rPr>
              <w:t>21</w:t>
            </w:r>
          </w:p>
        </w:tc>
        <w:tc>
          <w:tcPr>
            <w:tcW w:w="3544"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rPr>
                <w:rFonts w:eastAsia="Times New Roman"/>
                <w:color w:val="000000"/>
              </w:rPr>
            </w:pPr>
            <w:r w:rsidRPr="00AE58FA">
              <w:rPr>
                <w:rFonts w:eastAsia="Times New Roman"/>
                <w:color w:val="000000"/>
              </w:rPr>
              <w:t xml:space="preserve">Краснохолмский район </w:t>
            </w:r>
          </w:p>
        </w:tc>
        <w:tc>
          <w:tcPr>
            <w:tcW w:w="3402"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10</w:t>
            </w:r>
          </w:p>
        </w:tc>
        <w:tc>
          <w:tcPr>
            <w:tcW w:w="2268"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0,92</w:t>
            </w:r>
          </w:p>
        </w:tc>
      </w:tr>
      <w:tr w:rsidR="001532F0" w:rsidRPr="00AE58FA" w:rsidTr="00E91524">
        <w:trPr>
          <w:trHeight w:val="20"/>
        </w:trPr>
        <w:tc>
          <w:tcPr>
            <w:tcW w:w="710" w:type="dxa"/>
            <w:tcBorders>
              <w:top w:val="nil"/>
              <w:left w:val="single" w:sz="4" w:space="0" w:color="auto"/>
              <w:bottom w:val="single" w:sz="4" w:space="0" w:color="auto"/>
              <w:right w:val="single" w:sz="4" w:space="0" w:color="auto"/>
            </w:tcBorders>
            <w:shd w:val="clear" w:color="auto" w:fill="auto"/>
            <w:hideMark/>
          </w:tcPr>
          <w:p w:rsidR="001532F0" w:rsidRPr="00AE58FA" w:rsidRDefault="001532F0" w:rsidP="00E91524">
            <w:pPr>
              <w:jc w:val="center"/>
              <w:rPr>
                <w:rFonts w:eastAsia="Times New Roman"/>
                <w:color w:val="000000"/>
              </w:rPr>
            </w:pPr>
            <w:r w:rsidRPr="00AE58FA">
              <w:rPr>
                <w:rFonts w:eastAsia="Times New Roman"/>
                <w:color w:val="000000"/>
              </w:rPr>
              <w:t>22</w:t>
            </w:r>
          </w:p>
        </w:tc>
        <w:tc>
          <w:tcPr>
            <w:tcW w:w="3544"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rPr>
                <w:rFonts w:eastAsia="Times New Roman"/>
                <w:color w:val="000000"/>
              </w:rPr>
            </w:pPr>
            <w:r w:rsidRPr="00AE58FA">
              <w:rPr>
                <w:rFonts w:eastAsia="Times New Roman"/>
                <w:color w:val="000000"/>
              </w:rPr>
              <w:t xml:space="preserve">Кувшиновский район </w:t>
            </w:r>
          </w:p>
        </w:tc>
        <w:tc>
          <w:tcPr>
            <w:tcW w:w="3402"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8</w:t>
            </w:r>
          </w:p>
        </w:tc>
        <w:tc>
          <w:tcPr>
            <w:tcW w:w="2268"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0,74</w:t>
            </w:r>
          </w:p>
        </w:tc>
      </w:tr>
      <w:tr w:rsidR="001532F0" w:rsidRPr="00AE58FA" w:rsidTr="00E91524">
        <w:trPr>
          <w:trHeight w:val="20"/>
        </w:trPr>
        <w:tc>
          <w:tcPr>
            <w:tcW w:w="710" w:type="dxa"/>
            <w:tcBorders>
              <w:top w:val="nil"/>
              <w:left w:val="single" w:sz="4" w:space="0" w:color="auto"/>
              <w:bottom w:val="single" w:sz="4" w:space="0" w:color="auto"/>
              <w:right w:val="single" w:sz="4" w:space="0" w:color="auto"/>
            </w:tcBorders>
            <w:shd w:val="clear" w:color="auto" w:fill="auto"/>
            <w:hideMark/>
          </w:tcPr>
          <w:p w:rsidR="001532F0" w:rsidRPr="00AE58FA" w:rsidRDefault="001532F0" w:rsidP="00E91524">
            <w:pPr>
              <w:jc w:val="center"/>
              <w:rPr>
                <w:rFonts w:eastAsia="Times New Roman"/>
                <w:color w:val="000000"/>
              </w:rPr>
            </w:pPr>
            <w:r w:rsidRPr="00AE58FA">
              <w:rPr>
                <w:rFonts w:eastAsia="Times New Roman"/>
                <w:color w:val="000000"/>
              </w:rPr>
              <w:t>23</w:t>
            </w:r>
          </w:p>
        </w:tc>
        <w:tc>
          <w:tcPr>
            <w:tcW w:w="3544"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rPr>
                <w:rFonts w:eastAsia="Times New Roman"/>
                <w:color w:val="000000"/>
              </w:rPr>
            </w:pPr>
            <w:r w:rsidRPr="00AE58FA">
              <w:rPr>
                <w:rFonts w:eastAsia="Times New Roman"/>
                <w:color w:val="000000"/>
              </w:rPr>
              <w:t>Лесной район</w:t>
            </w:r>
          </w:p>
        </w:tc>
        <w:tc>
          <w:tcPr>
            <w:tcW w:w="3402"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5</w:t>
            </w:r>
          </w:p>
        </w:tc>
        <w:tc>
          <w:tcPr>
            <w:tcW w:w="2268"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0,46</w:t>
            </w:r>
          </w:p>
        </w:tc>
      </w:tr>
      <w:tr w:rsidR="001532F0" w:rsidRPr="00AE58FA" w:rsidTr="00E91524">
        <w:trPr>
          <w:trHeight w:val="20"/>
        </w:trPr>
        <w:tc>
          <w:tcPr>
            <w:tcW w:w="710" w:type="dxa"/>
            <w:tcBorders>
              <w:top w:val="nil"/>
              <w:left w:val="single" w:sz="4" w:space="0" w:color="auto"/>
              <w:bottom w:val="single" w:sz="4" w:space="0" w:color="auto"/>
              <w:right w:val="single" w:sz="4" w:space="0" w:color="auto"/>
            </w:tcBorders>
            <w:shd w:val="clear" w:color="auto" w:fill="auto"/>
            <w:hideMark/>
          </w:tcPr>
          <w:p w:rsidR="001532F0" w:rsidRPr="00AE58FA" w:rsidRDefault="001532F0" w:rsidP="00E91524">
            <w:pPr>
              <w:jc w:val="center"/>
              <w:rPr>
                <w:rFonts w:eastAsia="Times New Roman"/>
                <w:color w:val="000000"/>
              </w:rPr>
            </w:pPr>
            <w:r w:rsidRPr="00AE58FA">
              <w:rPr>
                <w:rFonts w:eastAsia="Times New Roman"/>
                <w:color w:val="000000"/>
              </w:rPr>
              <w:t>24</w:t>
            </w:r>
          </w:p>
        </w:tc>
        <w:tc>
          <w:tcPr>
            <w:tcW w:w="3544"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rPr>
                <w:rFonts w:eastAsia="Times New Roman"/>
                <w:color w:val="000000"/>
              </w:rPr>
            </w:pPr>
            <w:r w:rsidRPr="00AE58FA">
              <w:rPr>
                <w:rFonts w:eastAsia="Times New Roman"/>
                <w:color w:val="000000"/>
              </w:rPr>
              <w:t xml:space="preserve">Лихославльский район </w:t>
            </w:r>
          </w:p>
        </w:tc>
        <w:tc>
          <w:tcPr>
            <w:tcW w:w="3402"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14</w:t>
            </w:r>
          </w:p>
        </w:tc>
        <w:tc>
          <w:tcPr>
            <w:tcW w:w="2268"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1,29</w:t>
            </w:r>
          </w:p>
        </w:tc>
      </w:tr>
      <w:tr w:rsidR="001532F0" w:rsidRPr="00AE58FA" w:rsidTr="00E91524">
        <w:trPr>
          <w:trHeight w:val="20"/>
        </w:trPr>
        <w:tc>
          <w:tcPr>
            <w:tcW w:w="710" w:type="dxa"/>
            <w:tcBorders>
              <w:top w:val="nil"/>
              <w:left w:val="single" w:sz="4" w:space="0" w:color="auto"/>
              <w:bottom w:val="single" w:sz="4" w:space="0" w:color="auto"/>
              <w:right w:val="single" w:sz="4" w:space="0" w:color="auto"/>
            </w:tcBorders>
            <w:shd w:val="clear" w:color="auto" w:fill="auto"/>
            <w:hideMark/>
          </w:tcPr>
          <w:p w:rsidR="001532F0" w:rsidRPr="00AE58FA" w:rsidRDefault="001532F0" w:rsidP="00E91524">
            <w:pPr>
              <w:jc w:val="center"/>
              <w:rPr>
                <w:rFonts w:eastAsia="Times New Roman"/>
                <w:color w:val="000000"/>
              </w:rPr>
            </w:pPr>
            <w:r w:rsidRPr="00AE58FA">
              <w:rPr>
                <w:rFonts w:eastAsia="Times New Roman"/>
                <w:color w:val="000000"/>
              </w:rPr>
              <w:t>25</w:t>
            </w:r>
          </w:p>
        </w:tc>
        <w:tc>
          <w:tcPr>
            <w:tcW w:w="3544"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rPr>
                <w:rFonts w:eastAsia="Times New Roman"/>
                <w:color w:val="000000"/>
              </w:rPr>
            </w:pPr>
            <w:r w:rsidRPr="00AE58FA">
              <w:rPr>
                <w:rFonts w:eastAsia="Times New Roman"/>
                <w:color w:val="000000"/>
              </w:rPr>
              <w:t xml:space="preserve">Максатихинский район </w:t>
            </w:r>
          </w:p>
        </w:tc>
        <w:tc>
          <w:tcPr>
            <w:tcW w:w="3402"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8</w:t>
            </w:r>
          </w:p>
        </w:tc>
        <w:tc>
          <w:tcPr>
            <w:tcW w:w="2268"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0,74</w:t>
            </w:r>
          </w:p>
        </w:tc>
      </w:tr>
      <w:tr w:rsidR="001532F0" w:rsidRPr="00AE58FA" w:rsidTr="00E91524">
        <w:trPr>
          <w:trHeight w:val="20"/>
        </w:trPr>
        <w:tc>
          <w:tcPr>
            <w:tcW w:w="710" w:type="dxa"/>
            <w:tcBorders>
              <w:top w:val="nil"/>
              <w:left w:val="single" w:sz="4" w:space="0" w:color="auto"/>
              <w:bottom w:val="single" w:sz="4" w:space="0" w:color="auto"/>
              <w:right w:val="single" w:sz="4" w:space="0" w:color="auto"/>
            </w:tcBorders>
            <w:shd w:val="clear" w:color="auto" w:fill="auto"/>
            <w:hideMark/>
          </w:tcPr>
          <w:p w:rsidR="001532F0" w:rsidRPr="00AE58FA" w:rsidRDefault="001532F0" w:rsidP="00E91524">
            <w:pPr>
              <w:jc w:val="center"/>
              <w:rPr>
                <w:rFonts w:eastAsia="Times New Roman"/>
                <w:color w:val="000000"/>
              </w:rPr>
            </w:pPr>
            <w:r w:rsidRPr="00AE58FA">
              <w:rPr>
                <w:rFonts w:eastAsia="Times New Roman"/>
                <w:color w:val="000000"/>
              </w:rPr>
              <w:t>26</w:t>
            </w:r>
          </w:p>
        </w:tc>
        <w:tc>
          <w:tcPr>
            <w:tcW w:w="3544"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rPr>
                <w:rFonts w:eastAsia="Times New Roman"/>
                <w:color w:val="000000"/>
              </w:rPr>
            </w:pPr>
            <w:r w:rsidRPr="00AE58FA">
              <w:rPr>
                <w:rFonts w:eastAsia="Times New Roman"/>
                <w:color w:val="000000"/>
              </w:rPr>
              <w:t xml:space="preserve">Молоковский  район </w:t>
            </w:r>
          </w:p>
        </w:tc>
        <w:tc>
          <w:tcPr>
            <w:tcW w:w="3402"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1</w:t>
            </w:r>
          </w:p>
        </w:tc>
        <w:tc>
          <w:tcPr>
            <w:tcW w:w="2268"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0,09</w:t>
            </w:r>
          </w:p>
        </w:tc>
      </w:tr>
      <w:tr w:rsidR="001532F0" w:rsidRPr="00AE58FA" w:rsidTr="00E91524">
        <w:trPr>
          <w:trHeight w:val="20"/>
        </w:trPr>
        <w:tc>
          <w:tcPr>
            <w:tcW w:w="710" w:type="dxa"/>
            <w:tcBorders>
              <w:top w:val="nil"/>
              <w:left w:val="single" w:sz="4" w:space="0" w:color="auto"/>
              <w:bottom w:val="single" w:sz="4" w:space="0" w:color="auto"/>
              <w:right w:val="single" w:sz="4" w:space="0" w:color="auto"/>
            </w:tcBorders>
            <w:shd w:val="clear" w:color="auto" w:fill="auto"/>
            <w:hideMark/>
          </w:tcPr>
          <w:p w:rsidR="001532F0" w:rsidRPr="00AE58FA" w:rsidRDefault="001532F0" w:rsidP="00E91524">
            <w:pPr>
              <w:jc w:val="center"/>
              <w:rPr>
                <w:rFonts w:eastAsia="Times New Roman"/>
                <w:color w:val="000000"/>
              </w:rPr>
            </w:pPr>
            <w:r w:rsidRPr="00AE58FA">
              <w:rPr>
                <w:rFonts w:eastAsia="Times New Roman"/>
                <w:color w:val="000000"/>
              </w:rPr>
              <w:t>27</w:t>
            </w:r>
          </w:p>
        </w:tc>
        <w:tc>
          <w:tcPr>
            <w:tcW w:w="3544"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rPr>
                <w:rFonts w:eastAsia="Times New Roman"/>
                <w:color w:val="000000"/>
              </w:rPr>
            </w:pPr>
            <w:r w:rsidRPr="00AE58FA">
              <w:rPr>
                <w:rFonts w:eastAsia="Times New Roman"/>
                <w:color w:val="000000"/>
              </w:rPr>
              <w:t>Нелидовский городской округ</w:t>
            </w:r>
          </w:p>
        </w:tc>
        <w:tc>
          <w:tcPr>
            <w:tcW w:w="3402"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29</w:t>
            </w:r>
          </w:p>
        </w:tc>
        <w:tc>
          <w:tcPr>
            <w:tcW w:w="2268"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2,68</w:t>
            </w:r>
          </w:p>
        </w:tc>
      </w:tr>
      <w:tr w:rsidR="001532F0" w:rsidRPr="00AE58FA" w:rsidTr="00E91524">
        <w:trPr>
          <w:trHeight w:val="20"/>
        </w:trPr>
        <w:tc>
          <w:tcPr>
            <w:tcW w:w="710" w:type="dxa"/>
            <w:tcBorders>
              <w:top w:val="nil"/>
              <w:left w:val="single" w:sz="4" w:space="0" w:color="auto"/>
              <w:bottom w:val="single" w:sz="4" w:space="0" w:color="auto"/>
              <w:right w:val="single" w:sz="4" w:space="0" w:color="auto"/>
            </w:tcBorders>
            <w:shd w:val="clear" w:color="auto" w:fill="auto"/>
            <w:hideMark/>
          </w:tcPr>
          <w:p w:rsidR="001532F0" w:rsidRPr="00AE58FA" w:rsidRDefault="001532F0" w:rsidP="00E91524">
            <w:pPr>
              <w:jc w:val="center"/>
              <w:rPr>
                <w:rFonts w:eastAsia="Times New Roman"/>
                <w:color w:val="000000"/>
              </w:rPr>
            </w:pPr>
            <w:r w:rsidRPr="00AE58FA">
              <w:rPr>
                <w:rFonts w:eastAsia="Times New Roman"/>
                <w:color w:val="000000"/>
              </w:rPr>
              <w:t>28</w:t>
            </w:r>
          </w:p>
        </w:tc>
        <w:tc>
          <w:tcPr>
            <w:tcW w:w="3544"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rPr>
                <w:rFonts w:eastAsia="Times New Roman"/>
                <w:color w:val="000000"/>
              </w:rPr>
            </w:pPr>
            <w:r w:rsidRPr="00AE58FA">
              <w:rPr>
                <w:rFonts w:eastAsia="Times New Roman"/>
                <w:color w:val="000000"/>
              </w:rPr>
              <w:t xml:space="preserve">Оленинский район </w:t>
            </w:r>
          </w:p>
        </w:tc>
        <w:tc>
          <w:tcPr>
            <w:tcW w:w="3402"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8</w:t>
            </w:r>
          </w:p>
        </w:tc>
        <w:tc>
          <w:tcPr>
            <w:tcW w:w="2268"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0,74</w:t>
            </w:r>
          </w:p>
        </w:tc>
      </w:tr>
      <w:tr w:rsidR="001532F0" w:rsidRPr="00AE58FA" w:rsidTr="00E91524">
        <w:trPr>
          <w:trHeight w:val="20"/>
        </w:trPr>
        <w:tc>
          <w:tcPr>
            <w:tcW w:w="710" w:type="dxa"/>
            <w:tcBorders>
              <w:top w:val="nil"/>
              <w:left w:val="single" w:sz="4" w:space="0" w:color="auto"/>
              <w:bottom w:val="single" w:sz="4" w:space="0" w:color="auto"/>
              <w:right w:val="single" w:sz="4" w:space="0" w:color="auto"/>
            </w:tcBorders>
            <w:shd w:val="clear" w:color="auto" w:fill="auto"/>
            <w:hideMark/>
          </w:tcPr>
          <w:p w:rsidR="001532F0" w:rsidRPr="00AE58FA" w:rsidRDefault="001532F0" w:rsidP="00E91524">
            <w:pPr>
              <w:jc w:val="center"/>
              <w:rPr>
                <w:rFonts w:eastAsia="Times New Roman"/>
                <w:color w:val="000000"/>
              </w:rPr>
            </w:pPr>
            <w:r w:rsidRPr="00AE58FA">
              <w:rPr>
                <w:rFonts w:eastAsia="Times New Roman"/>
                <w:color w:val="000000"/>
              </w:rPr>
              <w:t>29</w:t>
            </w:r>
          </w:p>
        </w:tc>
        <w:tc>
          <w:tcPr>
            <w:tcW w:w="3544"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rPr>
                <w:rFonts w:eastAsia="Times New Roman"/>
                <w:color w:val="000000"/>
              </w:rPr>
            </w:pPr>
            <w:r w:rsidRPr="00AE58FA">
              <w:rPr>
                <w:rFonts w:eastAsia="Times New Roman"/>
                <w:color w:val="000000"/>
              </w:rPr>
              <w:t>Осташковский городской округ</w:t>
            </w:r>
          </w:p>
        </w:tc>
        <w:tc>
          <w:tcPr>
            <w:tcW w:w="3402"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27</w:t>
            </w:r>
          </w:p>
        </w:tc>
        <w:tc>
          <w:tcPr>
            <w:tcW w:w="2268"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2,49</w:t>
            </w:r>
          </w:p>
        </w:tc>
      </w:tr>
      <w:tr w:rsidR="001532F0" w:rsidRPr="00AE58FA" w:rsidTr="00E91524">
        <w:trPr>
          <w:trHeight w:val="20"/>
        </w:trPr>
        <w:tc>
          <w:tcPr>
            <w:tcW w:w="710" w:type="dxa"/>
            <w:tcBorders>
              <w:top w:val="nil"/>
              <w:left w:val="single" w:sz="4" w:space="0" w:color="auto"/>
              <w:bottom w:val="single" w:sz="4" w:space="0" w:color="auto"/>
              <w:right w:val="single" w:sz="4" w:space="0" w:color="auto"/>
            </w:tcBorders>
            <w:shd w:val="clear" w:color="auto" w:fill="auto"/>
            <w:hideMark/>
          </w:tcPr>
          <w:p w:rsidR="001532F0" w:rsidRPr="00AE58FA" w:rsidRDefault="001532F0" w:rsidP="00E91524">
            <w:pPr>
              <w:jc w:val="center"/>
              <w:rPr>
                <w:rFonts w:eastAsia="Times New Roman"/>
                <w:color w:val="000000"/>
              </w:rPr>
            </w:pPr>
            <w:r w:rsidRPr="00AE58FA">
              <w:rPr>
                <w:rFonts w:eastAsia="Times New Roman"/>
                <w:color w:val="000000"/>
              </w:rPr>
              <w:t>30</w:t>
            </w:r>
          </w:p>
        </w:tc>
        <w:tc>
          <w:tcPr>
            <w:tcW w:w="3544"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rPr>
                <w:rFonts w:eastAsia="Times New Roman"/>
                <w:color w:val="000000"/>
              </w:rPr>
            </w:pPr>
            <w:r w:rsidRPr="00AE58FA">
              <w:rPr>
                <w:rFonts w:eastAsia="Times New Roman"/>
                <w:color w:val="000000"/>
              </w:rPr>
              <w:t xml:space="preserve">Пеновский район </w:t>
            </w:r>
          </w:p>
        </w:tc>
        <w:tc>
          <w:tcPr>
            <w:tcW w:w="3402"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4</w:t>
            </w:r>
          </w:p>
        </w:tc>
        <w:tc>
          <w:tcPr>
            <w:tcW w:w="2268"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0,37</w:t>
            </w:r>
          </w:p>
        </w:tc>
      </w:tr>
      <w:tr w:rsidR="001532F0" w:rsidRPr="00AE58FA" w:rsidTr="00E91524">
        <w:trPr>
          <w:trHeight w:val="20"/>
        </w:trPr>
        <w:tc>
          <w:tcPr>
            <w:tcW w:w="710" w:type="dxa"/>
            <w:tcBorders>
              <w:top w:val="nil"/>
              <w:left w:val="single" w:sz="4" w:space="0" w:color="auto"/>
              <w:bottom w:val="single" w:sz="4" w:space="0" w:color="auto"/>
              <w:right w:val="single" w:sz="4" w:space="0" w:color="auto"/>
            </w:tcBorders>
            <w:shd w:val="clear" w:color="auto" w:fill="auto"/>
            <w:hideMark/>
          </w:tcPr>
          <w:p w:rsidR="001532F0" w:rsidRPr="00AE58FA" w:rsidRDefault="001532F0" w:rsidP="00E91524">
            <w:pPr>
              <w:jc w:val="center"/>
              <w:rPr>
                <w:rFonts w:eastAsia="Times New Roman"/>
                <w:color w:val="000000"/>
              </w:rPr>
            </w:pPr>
            <w:r w:rsidRPr="00AE58FA">
              <w:rPr>
                <w:rFonts w:eastAsia="Times New Roman"/>
                <w:color w:val="000000"/>
              </w:rPr>
              <w:t>31</w:t>
            </w:r>
          </w:p>
        </w:tc>
        <w:tc>
          <w:tcPr>
            <w:tcW w:w="3544"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rPr>
                <w:rFonts w:eastAsia="Times New Roman"/>
                <w:color w:val="000000"/>
              </w:rPr>
            </w:pPr>
            <w:r w:rsidRPr="00AE58FA">
              <w:rPr>
                <w:rFonts w:eastAsia="Times New Roman"/>
                <w:color w:val="000000"/>
              </w:rPr>
              <w:t xml:space="preserve">Рамешковский район </w:t>
            </w:r>
          </w:p>
        </w:tc>
        <w:tc>
          <w:tcPr>
            <w:tcW w:w="3402"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5</w:t>
            </w:r>
          </w:p>
        </w:tc>
        <w:tc>
          <w:tcPr>
            <w:tcW w:w="2268"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0,46</w:t>
            </w:r>
          </w:p>
        </w:tc>
      </w:tr>
      <w:tr w:rsidR="001532F0" w:rsidRPr="00AE58FA" w:rsidTr="00E91524">
        <w:trPr>
          <w:trHeight w:val="20"/>
        </w:trPr>
        <w:tc>
          <w:tcPr>
            <w:tcW w:w="710" w:type="dxa"/>
            <w:tcBorders>
              <w:top w:val="nil"/>
              <w:left w:val="single" w:sz="4" w:space="0" w:color="auto"/>
              <w:bottom w:val="single" w:sz="4" w:space="0" w:color="auto"/>
              <w:right w:val="single" w:sz="4" w:space="0" w:color="auto"/>
            </w:tcBorders>
            <w:shd w:val="clear" w:color="auto" w:fill="auto"/>
            <w:hideMark/>
          </w:tcPr>
          <w:p w:rsidR="001532F0" w:rsidRPr="00AE58FA" w:rsidRDefault="001532F0" w:rsidP="00E91524">
            <w:pPr>
              <w:jc w:val="center"/>
              <w:rPr>
                <w:rFonts w:eastAsia="Times New Roman"/>
                <w:color w:val="000000"/>
              </w:rPr>
            </w:pPr>
            <w:r w:rsidRPr="00AE58FA">
              <w:rPr>
                <w:rFonts w:eastAsia="Times New Roman"/>
                <w:color w:val="000000"/>
              </w:rPr>
              <w:t>32</w:t>
            </w:r>
          </w:p>
        </w:tc>
        <w:tc>
          <w:tcPr>
            <w:tcW w:w="3544"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rPr>
                <w:rFonts w:eastAsia="Times New Roman"/>
                <w:color w:val="000000"/>
              </w:rPr>
            </w:pPr>
            <w:r w:rsidRPr="00AE58FA">
              <w:rPr>
                <w:rFonts w:eastAsia="Times New Roman"/>
                <w:color w:val="000000"/>
              </w:rPr>
              <w:t xml:space="preserve">Ржевский район </w:t>
            </w:r>
          </w:p>
        </w:tc>
        <w:tc>
          <w:tcPr>
            <w:tcW w:w="3402"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3</w:t>
            </w:r>
          </w:p>
        </w:tc>
        <w:tc>
          <w:tcPr>
            <w:tcW w:w="2268"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0,28</w:t>
            </w:r>
          </w:p>
        </w:tc>
      </w:tr>
      <w:tr w:rsidR="001532F0" w:rsidRPr="00AE58FA" w:rsidTr="00E91524">
        <w:trPr>
          <w:trHeight w:val="20"/>
        </w:trPr>
        <w:tc>
          <w:tcPr>
            <w:tcW w:w="710" w:type="dxa"/>
            <w:tcBorders>
              <w:top w:val="nil"/>
              <w:left w:val="single" w:sz="4" w:space="0" w:color="auto"/>
              <w:bottom w:val="single" w:sz="4" w:space="0" w:color="auto"/>
              <w:right w:val="single" w:sz="4" w:space="0" w:color="auto"/>
            </w:tcBorders>
            <w:shd w:val="clear" w:color="auto" w:fill="auto"/>
            <w:hideMark/>
          </w:tcPr>
          <w:p w:rsidR="001532F0" w:rsidRPr="00AE58FA" w:rsidRDefault="001532F0" w:rsidP="00E91524">
            <w:pPr>
              <w:jc w:val="center"/>
              <w:rPr>
                <w:rFonts w:eastAsia="Times New Roman"/>
                <w:color w:val="000000"/>
              </w:rPr>
            </w:pPr>
            <w:r w:rsidRPr="00AE58FA">
              <w:rPr>
                <w:rFonts w:eastAsia="Times New Roman"/>
                <w:color w:val="000000"/>
              </w:rPr>
              <w:t>33</w:t>
            </w:r>
          </w:p>
        </w:tc>
        <w:tc>
          <w:tcPr>
            <w:tcW w:w="3544"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rPr>
                <w:rFonts w:eastAsia="Times New Roman"/>
                <w:color w:val="000000"/>
              </w:rPr>
            </w:pPr>
            <w:r w:rsidRPr="00AE58FA">
              <w:rPr>
                <w:rFonts w:eastAsia="Times New Roman"/>
                <w:color w:val="000000"/>
              </w:rPr>
              <w:t>Сандовский район</w:t>
            </w:r>
          </w:p>
        </w:tc>
        <w:tc>
          <w:tcPr>
            <w:tcW w:w="3402"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4</w:t>
            </w:r>
          </w:p>
        </w:tc>
        <w:tc>
          <w:tcPr>
            <w:tcW w:w="2268"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0,37</w:t>
            </w:r>
          </w:p>
        </w:tc>
      </w:tr>
      <w:tr w:rsidR="001532F0" w:rsidRPr="00AE58FA" w:rsidTr="00E91524">
        <w:trPr>
          <w:trHeight w:val="20"/>
        </w:trPr>
        <w:tc>
          <w:tcPr>
            <w:tcW w:w="710" w:type="dxa"/>
            <w:tcBorders>
              <w:top w:val="nil"/>
              <w:left w:val="single" w:sz="4" w:space="0" w:color="auto"/>
              <w:bottom w:val="single" w:sz="4" w:space="0" w:color="auto"/>
              <w:right w:val="single" w:sz="4" w:space="0" w:color="auto"/>
            </w:tcBorders>
            <w:shd w:val="clear" w:color="auto" w:fill="auto"/>
            <w:hideMark/>
          </w:tcPr>
          <w:p w:rsidR="001532F0" w:rsidRPr="00AE58FA" w:rsidRDefault="001532F0" w:rsidP="00E91524">
            <w:pPr>
              <w:jc w:val="center"/>
              <w:rPr>
                <w:rFonts w:eastAsia="Times New Roman"/>
                <w:color w:val="000000"/>
              </w:rPr>
            </w:pPr>
            <w:r w:rsidRPr="00AE58FA">
              <w:rPr>
                <w:rFonts w:eastAsia="Times New Roman"/>
                <w:color w:val="000000"/>
              </w:rPr>
              <w:t>34</w:t>
            </w:r>
          </w:p>
        </w:tc>
        <w:tc>
          <w:tcPr>
            <w:tcW w:w="3544"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rPr>
                <w:rFonts w:eastAsia="Times New Roman"/>
                <w:color w:val="000000"/>
              </w:rPr>
            </w:pPr>
            <w:r w:rsidRPr="00AE58FA">
              <w:rPr>
                <w:rFonts w:eastAsia="Times New Roman"/>
                <w:color w:val="000000"/>
              </w:rPr>
              <w:t>Селижаровский район</w:t>
            </w:r>
          </w:p>
        </w:tc>
        <w:tc>
          <w:tcPr>
            <w:tcW w:w="3402"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8</w:t>
            </w:r>
          </w:p>
        </w:tc>
        <w:tc>
          <w:tcPr>
            <w:tcW w:w="2268"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0,74</w:t>
            </w:r>
          </w:p>
        </w:tc>
      </w:tr>
      <w:tr w:rsidR="001532F0" w:rsidRPr="00AE58FA" w:rsidTr="00E91524">
        <w:trPr>
          <w:trHeight w:val="20"/>
        </w:trPr>
        <w:tc>
          <w:tcPr>
            <w:tcW w:w="710" w:type="dxa"/>
            <w:tcBorders>
              <w:top w:val="nil"/>
              <w:left w:val="single" w:sz="4" w:space="0" w:color="auto"/>
              <w:bottom w:val="single" w:sz="4" w:space="0" w:color="auto"/>
              <w:right w:val="single" w:sz="4" w:space="0" w:color="auto"/>
            </w:tcBorders>
            <w:shd w:val="clear" w:color="auto" w:fill="auto"/>
            <w:hideMark/>
          </w:tcPr>
          <w:p w:rsidR="001532F0" w:rsidRPr="00AE58FA" w:rsidRDefault="001532F0" w:rsidP="00E91524">
            <w:pPr>
              <w:jc w:val="center"/>
              <w:rPr>
                <w:rFonts w:eastAsia="Times New Roman"/>
                <w:color w:val="000000"/>
              </w:rPr>
            </w:pPr>
            <w:r w:rsidRPr="00AE58FA">
              <w:rPr>
                <w:rFonts w:eastAsia="Times New Roman"/>
                <w:color w:val="000000"/>
              </w:rPr>
              <w:t>35</w:t>
            </w:r>
          </w:p>
        </w:tc>
        <w:tc>
          <w:tcPr>
            <w:tcW w:w="3544"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rPr>
                <w:rFonts w:eastAsia="Times New Roman"/>
                <w:color w:val="000000"/>
              </w:rPr>
            </w:pPr>
            <w:r w:rsidRPr="00AE58FA">
              <w:rPr>
                <w:rFonts w:eastAsia="Times New Roman"/>
                <w:color w:val="000000"/>
              </w:rPr>
              <w:t xml:space="preserve">Сонковский район </w:t>
            </w:r>
          </w:p>
        </w:tc>
        <w:tc>
          <w:tcPr>
            <w:tcW w:w="3402"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12</w:t>
            </w:r>
          </w:p>
        </w:tc>
        <w:tc>
          <w:tcPr>
            <w:tcW w:w="2268"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1,11</w:t>
            </w:r>
          </w:p>
        </w:tc>
      </w:tr>
      <w:tr w:rsidR="001532F0" w:rsidRPr="00AE58FA" w:rsidTr="00E91524">
        <w:trPr>
          <w:trHeight w:val="20"/>
        </w:trPr>
        <w:tc>
          <w:tcPr>
            <w:tcW w:w="710" w:type="dxa"/>
            <w:tcBorders>
              <w:top w:val="nil"/>
              <w:left w:val="single" w:sz="4" w:space="0" w:color="auto"/>
              <w:bottom w:val="single" w:sz="4" w:space="0" w:color="auto"/>
              <w:right w:val="single" w:sz="4" w:space="0" w:color="auto"/>
            </w:tcBorders>
            <w:shd w:val="clear" w:color="auto" w:fill="auto"/>
            <w:hideMark/>
          </w:tcPr>
          <w:p w:rsidR="001532F0" w:rsidRPr="00AE58FA" w:rsidRDefault="001532F0" w:rsidP="00E91524">
            <w:pPr>
              <w:jc w:val="center"/>
              <w:rPr>
                <w:rFonts w:eastAsia="Times New Roman"/>
                <w:color w:val="000000"/>
              </w:rPr>
            </w:pPr>
            <w:r w:rsidRPr="00AE58FA">
              <w:rPr>
                <w:rFonts w:eastAsia="Times New Roman"/>
                <w:color w:val="000000"/>
              </w:rPr>
              <w:t>36</w:t>
            </w:r>
          </w:p>
        </w:tc>
        <w:tc>
          <w:tcPr>
            <w:tcW w:w="3544"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rPr>
                <w:rFonts w:eastAsia="Times New Roman"/>
                <w:color w:val="000000"/>
              </w:rPr>
            </w:pPr>
            <w:r w:rsidRPr="00AE58FA">
              <w:rPr>
                <w:rFonts w:eastAsia="Times New Roman"/>
                <w:color w:val="000000"/>
              </w:rPr>
              <w:t xml:space="preserve">Спировский район </w:t>
            </w:r>
          </w:p>
        </w:tc>
        <w:tc>
          <w:tcPr>
            <w:tcW w:w="3402"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8</w:t>
            </w:r>
          </w:p>
        </w:tc>
        <w:tc>
          <w:tcPr>
            <w:tcW w:w="2268"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0,74</w:t>
            </w:r>
          </w:p>
        </w:tc>
      </w:tr>
      <w:tr w:rsidR="001532F0" w:rsidRPr="00AE58FA" w:rsidTr="00E91524">
        <w:trPr>
          <w:trHeight w:val="20"/>
        </w:trPr>
        <w:tc>
          <w:tcPr>
            <w:tcW w:w="710" w:type="dxa"/>
            <w:tcBorders>
              <w:top w:val="nil"/>
              <w:left w:val="single" w:sz="4" w:space="0" w:color="auto"/>
              <w:bottom w:val="single" w:sz="4" w:space="0" w:color="auto"/>
              <w:right w:val="single" w:sz="4" w:space="0" w:color="auto"/>
            </w:tcBorders>
            <w:shd w:val="clear" w:color="auto" w:fill="auto"/>
            <w:hideMark/>
          </w:tcPr>
          <w:p w:rsidR="001532F0" w:rsidRPr="00AE58FA" w:rsidRDefault="001532F0" w:rsidP="00E91524">
            <w:pPr>
              <w:jc w:val="center"/>
              <w:rPr>
                <w:rFonts w:eastAsia="Times New Roman"/>
                <w:color w:val="000000"/>
              </w:rPr>
            </w:pPr>
            <w:r w:rsidRPr="00AE58FA">
              <w:rPr>
                <w:rFonts w:eastAsia="Times New Roman"/>
                <w:color w:val="000000"/>
              </w:rPr>
              <w:t>37</w:t>
            </w:r>
          </w:p>
        </w:tc>
        <w:tc>
          <w:tcPr>
            <w:tcW w:w="3544"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rPr>
                <w:rFonts w:eastAsia="Times New Roman"/>
                <w:color w:val="000000"/>
              </w:rPr>
            </w:pPr>
            <w:r w:rsidRPr="00AE58FA">
              <w:rPr>
                <w:rFonts w:eastAsia="Times New Roman"/>
                <w:color w:val="000000"/>
              </w:rPr>
              <w:t xml:space="preserve">Старицкий район </w:t>
            </w:r>
          </w:p>
        </w:tc>
        <w:tc>
          <w:tcPr>
            <w:tcW w:w="3402"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9</w:t>
            </w:r>
          </w:p>
        </w:tc>
        <w:tc>
          <w:tcPr>
            <w:tcW w:w="2268"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0,83</w:t>
            </w:r>
          </w:p>
        </w:tc>
      </w:tr>
      <w:tr w:rsidR="001532F0" w:rsidRPr="00AE58FA" w:rsidTr="00E91524">
        <w:trPr>
          <w:trHeight w:val="20"/>
        </w:trPr>
        <w:tc>
          <w:tcPr>
            <w:tcW w:w="710" w:type="dxa"/>
            <w:tcBorders>
              <w:top w:val="nil"/>
              <w:left w:val="single" w:sz="4" w:space="0" w:color="auto"/>
              <w:bottom w:val="single" w:sz="4" w:space="0" w:color="auto"/>
              <w:right w:val="single" w:sz="4" w:space="0" w:color="auto"/>
            </w:tcBorders>
            <w:shd w:val="clear" w:color="auto" w:fill="auto"/>
            <w:hideMark/>
          </w:tcPr>
          <w:p w:rsidR="001532F0" w:rsidRPr="00AE58FA" w:rsidRDefault="001532F0" w:rsidP="00E91524">
            <w:pPr>
              <w:jc w:val="center"/>
              <w:rPr>
                <w:rFonts w:eastAsia="Times New Roman"/>
                <w:color w:val="000000"/>
              </w:rPr>
            </w:pPr>
            <w:r w:rsidRPr="00AE58FA">
              <w:rPr>
                <w:rFonts w:eastAsia="Times New Roman"/>
                <w:color w:val="000000"/>
              </w:rPr>
              <w:t>38</w:t>
            </w:r>
          </w:p>
        </w:tc>
        <w:tc>
          <w:tcPr>
            <w:tcW w:w="3544"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rPr>
                <w:rFonts w:eastAsia="Times New Roman"/>
                <w:color w:val="000000"/>
              </w:rPr>
            </w:pPr>
            <w:r w:rsidRPr="00AE58FA">
              <w:rPr>
                <w:rFonts w:eastAsia="Times New Roman"/>
                <w:color w:val="000000"/>
              </w:rPr>
              <w:t>Торжокский район</w:t>
            </w:r>
          </w:p>
        </w:tc>
        <w:tc>
          <w:tcPr>
            <w:tcW w:w="3402"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6</w:t>
            </w:r>
          </w:p>
        </w:tc>
        <w:tc>
          <w:tcPr>
            <w:tcW w:w="2268"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0,55</w:t>
            </w:r>
          </w:p>
        </w:tc>
      </w:tr>
      <w:tr w:rsidR="001532F0" w:rsidRPr="00AE58FA" w:rsidTr="00E91524">
        <w:trPr>
          <w:trHeight w:val="20"/>
        </w:trPr>
        <w:tc>
          <w:tcPr>
            <w:tcW w:w="710" w:type="dxa"/>
            <w:tcBorders>
              <w:top w:val="nil"/>
              <w:left w:val="single" w:sz="4" w:space="0" w:color="auto"/>
              <w:bottom w:val="single" w:sz="4" w:space="0" w:color="auto"/>
              <w:right w:val="single" w:sz="4" w:space="0" w:color="auto"/>
            </w:tcBorders>
            <w:shd w:val="clear" w:color="auto" w:fill="auto"/>
            <w:hideMark/>
          </w:tcPr>
          <w:p w:rsidR="001532F0" w:rsidRPr="00AE58FA" w:rsidRDefault="001532F0" w:rsidP="00E91524">
            <w:pPr>
              <w:jc w:val="center"/>
              <w:rPr>
                <w:rFonts w:eastAsia="Times New Roman"/>
                <w:color w:val="000000"/>
              </w:rPr>
            </w:pPr>
            <w:r w:rsidRPr="00AE58FA">
              <w:rPr>
                <w:rFonts w:eastAsia="Times New Roman"/>
                <w:color w:val="000000"/>
              </w:rPr>
              <w:t>39</w:t>
            </w:r>
          </w:p>
        </w:tc>
        <w:tc>
          <w:tcPr>
            <w:tcW w:w="3544"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rPr>
                <w:rFonts w:eastAsia="Times New Roman"/>
                <w:color w:val="000000"/>
              </w:rPr>
            </w:pPr>
            <w:r w:rsidRPr="00AE58FA">
              <w:rPr>
                <w:rFonts w:eastAsia="Times New Roman"/>
                <w:color w:val="000000"/>
              </w:rPr>
              <w:t>Торопецкий район</w:t>
            </w:r>
          </w:p>
        </w:tc>
        <w:tc>
          <w:tcPr>
            <w:tcW w:w="3402"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14</w:t>
            </w:r>
          </w:p>
        </w:tc>
        <w:tc>
          <w:tcPr>
            <w:tcW w:w="2268"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1,29</w:t>
            </w:r>
          </w:p>
        </w:tc>
      </w:tr>
      <w:tr w:rsidR="001532F0" w:rsidRPr="00AE58FA" w:rsidTr="00E91524">
        <w:trPr>
          <w:trHeight w:val="20"/>
        </w:trPr>
        <w:tc>
          <w:tcPr>
            <w:tcW w:w="710" w:type="dxa"/>
            <w:tcBorders>
              <w:top w:val="nil"/>
              <w:left w:val="single" w:sz="4" w:space="0" w:color="auto"/>
              <w:bottom w:val="single" w:sz="4" w:space="0" w:color="auto"/>
              <w:right w:val="single" w:sz="4" w:space="0" w:color="auto"/>
            </w:tcBorders>
            <w:shd w:val="clear" w:color="auto" w:fill="auto"/>
            <w:hideMark/>
          </w:tcPr>
          <w:p w:rsidR="001532F0" w:rsidRPr="00AE58FA" w:rsidRDefault="001532F0" w:rsidP="00E91524">
            <w:pPr>
              <w:jc w:val="center"/>
              <w:rPr>
                <w:rFonts w:eastAsia="Times New Roman"/>
                <w:color w:val="000000"/>
              </w:rPr>
            </w:pPr>
            <w:r w:rsidRPr="00AE58FA">
              <w:rPr>
                <w:rFonts w:eastAsia="Times New Roman"/>
                <w:color w:val="000000"/>
              </w:rPr>
              <w:t>40</w:t>
            </w:r>
          </w:p>
        </w:tc>
        <w:tc>
          <w:tcPr>
            <w:tcW w:w="3544"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rPr>
                <w:rFonts w:eastAsia="Times New Roman"/>
                <w:color w:val="000000"/>
              </w:rPr>
            </w:pPr>
            <w:r w:rsidRPr="00AE58FA">
              <w:rPr>
                <w:rFonts w:eastAsia="Times New Roman"/>
                <w:color w:val="000000"/>
              </w:rPr>
              <w:t>Удомельский городской округ</w:t>
            </w:r>
          </w:p>
        </w:tc>
        <w:tc>
          <w:tcPr>
            <w:tcW w:w="3402"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21</w:t>
            </w:r>
          </w:p>
        </w:tc>
        <w:tc>
          <w:tcPr>
            <w:tcW w:w="2268"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1,94</w:t>
            </w:r>
          </w:p>
        </w:tc>
      </w:tr>
      <w:tr w:rsidR="001532F0" w:rsidRPr="00AE58FA" w:rsidTr="00E91524">
        <w:trPr>
          <w:trHeight w:val="20"/>
        </w:trPr>
        <w:tc>
          <w:tcPr>
            <w:tcW w:w="710" w:type="dxa"/>
            <w:tcBorders>
              <w:top w:val="nil"/>
              <w:left w:val="single" w:sz="4" w:space="0" w:color="auto"/>
              <w:bottom w:val="single" w:sz="4" w:space="0" w:color="auto"/>
              <w:right w:val="single" w:sz="4" w:space="0" w:color="auto"/>
            </w:tcBorders>
            <w:shd w:val="clear" w:color="auto" w:fill="auto"/>
            <w:hideMark/>
          </w:tcPr>
          <w:p w:rsidR="001532F0" w:rsidRPr="00AE58FA" w:rsidRDefault="001532F0" w:rsidP="00E91524">
            <w:pPr>
              <w:jc w:val="center"/>
              <w:rPr>
                <w:rFonts w:eastAsia="Times New Roman"/>
                <w:color w:val="000000"/>
              </w:rPr>
            </w:pPr>
            <w:r w:rsidRPr="00AE58FA">
              <w:rPr>
                <w:rFonts w:eastAsia="Times New Roman"/>
                <w:color w:val="000000"/>
              </w:rPr>
              <w:t>41</w:t>
            </w:r>
          </w:p>
        </w:tc>
        <w:tc>
          <w:tcPr>
            <w:tcW w:w="3544"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rPr>
                <w:rFonts w:eastAsia="Times New Roman"/>
                <w:color w:val="000000"/>
              </w:rPr>
            </w:pPr>
            <w:r w:rsidRPr="00AE58FA">
              <w:rPr>
                <w:rFonts w:eastAsia="Times New Roman"/>
                <w:color w:val="000000"/>
              </w:rPr>
              <w:t xml:space="preserve">Фировский  район </w:t>
            </w:r>
          </w:p>
        </w:tc>
        <w:tc>
          <w:tcPr>
            <w:tcW w:w="3402"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2</w:t>
            </w:r>
          </w:p>
        </w:tc>
        <w:tc>
          <w:tcPr>
            <w:tcW w:w="2268"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0,18</w:t>
            </w:r>
          </w:p>
        </w:tc>
      </w:tr>
      <w:tr w:rsidR="001532F0" w:rsidRPr="00AE58FA" w:rsidTr="00E91524">
        <w:trPr>
          <w:trHeight w:val="20"/>
        </w:trPr>
        <w:tc>
          <w:tcPr>
            <w:tcW w:w="710" w:type="dxa"/>
            <w:tcBorders>
              <w:top w:val="nil"/>
              <w:left w:val="single" w:sz="4" w:space="0" w:color="auto"/>
              <w:bottom w:val="single" w:sz="4" w:space="0" w:color="auto"/>
              <w:right w:val="single" w:sz="4" w:space="0" w:color="auto"/>
            </w:tcBorders>
            <w:shd w:val="clear" w:color="auto" w:fill="auto"/>
            <w:hideMark/>
          </w:tcPr>
          <w:p w:rsidR="001532F0" w:rsidRPr="00AE58FA" w:rsidRDefault="001532F0" w:rsidP="00E91524">
            <w:pPr>
              <w:jc w:val="center"/>
              <w:rPr>
                <w:rFonts w:eastAsia="Times New Roman"/>
                <w:color w:val="000000"/>
              </w:rPr>
            </w:pPr>
            <w:r w:rsidRPr="00AE58FA">
              <w:rPr>
                <w:rFonts w:eastAsia="Times New Roman"/>
                <w:color w:val="000000"/>
              </w:rPr>
              <w:t>42</w:t>
            </w:r>
          </w:p>
        </w:tc>
        <w:tc>
          <w:tcPr>
            <w:tcW w:w="3544"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rPr>
                <w:rFonts w:eastAsia="Times New Roman"/>
                <w:color w:val="000000"/>
              </w:rPr>
            </w:pPr>
            <w:r w:rsidRPr="00AE58FA">
              <w:rPr>
                <w:rFonts w:eastAsia="Times New Roman"/>
                <w:color w:val="000000"/>
              </w:rPr>
              <w:t xml:space="preserve">ЗАТО  Озерный </w:t>
            </w:r>
          </w:p>
        </w:tc>
        <w:tc>
          <w:tcPr>
            <w:tcW w:w="3402"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16</w:t>
            </w:r>
          </w:p>
        </w:tc>
        <w:tc>
          <w:tcPr>
            <w:tcW w:w="2268"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1,48</w:t>
            </w:r>
          </w:p>
        </w:tc>
      </w:tr>
      <w:tr w:rsidR="001532F0" w:rsidRPr="00AE58FA" w:rsidTr="00E91524">
        <w:trPr>
          <w:trHeight w:val="20"/>
        </w:trPr>
        <w:tc>
          <w:tcPr>
            <w:tcW w:w="710" w:type="dxa"/>
            <w:tcBorders>
              <w:top w:val="nil"/>
              <w:left w:val="single" w:sz="4" w:space="0" w:color="auto"/>
              <w:bottom w:val="single" w:sz="4" w:space="0" w:color="auto"/>
              <w:right w:val="single" w:sz="4" w:space="0" w:color="auto"/>
            </w:tcBorders>
            <w:shd w:val="clear" w:color="auto" w:fill="auto"/>
            <w:hideMark/>
          </w:tcPr>
          <w:p w:rsidR="001532F0" w:rsidRPr="00AE58FA" w:rsidRDefault="001532F0" w:rsidP="00E91524">
            <w:pPr>
              <w:jc w:val="center"/>
              <w:rPr>
                <w:rFonts w:eastAsia="Times New Roman"/>
                <w:color w:val="000000"/>
              </w:rPr>
            </w:pPr>
            <w:r w:rsidRPr="00AE58FA">
              <w:rPr>
                <w:rFonts w:eastAsia="Times New Roman"/>
                <w:color w:val="000000"/>
              </w:rPr>
              <w:t>43</w:t>
            </w:r>
          </w:p>
        </w:tc>
        <w:tc>
          <w:tcPr>
            <w:tcW w:w="3544"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rPr>
                <w:rFonts w:eastAsia="Times New Roman"/>
                <w:color w:val="000000"/>
              </w:rPr>
            </w:pPr>
            <w:r w:rsidRPr="00AE58FA">
              <w:rPr>
                <w:rFonts w:eastAsia="Times New Roman"/>
                <w:color w:val="000000"/>
              </w:rPr>
              <w:t>ЗАТО  Солнечный</w:t>
            </w:r>
          </w:p>
        </w:tc>
        <w:tc>
          <w:tcPr>
            <w:tcW w:w="3402"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1</w:t>
            </w:r>
          </w:p>
        </w:tc>
        <w:tc>
          <w:tcPr>
            <w:tcW w:w="2268"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0,09</w:t>
            </w:r>
          </w:p>
        </w:tc>
      </w:tr>
      <w:tr w:rsidR="001532F0" w:rsidRPr="00AE58FA" w:rsidTr="00E91524">
        <w:trPr>
          <w:trHeight w:val="20"/>
        </w:trPr>
        <w:tc>
          <w:tcPr>
            <w:tcW w:w="710" w:type="dxa"/>
            <w:tcBorders>
              <w:top w:val="nil"/>
              <w:left w:val="single" w:sz="4" w:space="0" w:color="auto"/>
              <w:bottom w:val="single" w:sz="4" w:space="0" w:color="auto"/>
              <w:right w:val="single" w:sz="4" w:space="0" w:color="auto"/>
            </w:tcBorders>
            <w:shd w:val="clear" w:color="auto" w:fill="auto"/>
            <w:hideMark/>
          </w:tcPr>
          <w:p w:rsidR="001532F0" w:rsidRPr="00AE58FA" w:rsidRDefault="001532F0" w:rsidP="00E91524">
            <w:pPr>
              <w:jc w:val="center"/>
              <w:rPr>
                <w:rFonts w:eastAsia="Times New Roman"/>
                <w:color w:val="000000"/>
              </w:rPr>
            </w:pPr>
            <w:r w:rsidRPr="00AE58FA">
              <w:rPr>
                <w:rFonts w:eastAsia="Times New Roman"/>
                <w:color w:val="000000"/>
              </w:rPr>
              <w:t>44</w:t>
            </w:r>
          </w:p>
        </w:tc>
        <w:tc>
          <w:tcPr>
            <w:tcW w:w="3544" w:type="dxa"/>
            <w:tcBorders>
              <w:top w:val="nil"/>
              <w:left w:val="nil"/>
              <w:bottom w:val="single" w:sz="4" w:space="0" w:color="auto"/>
              <w:right w:val="nil"/>
            </w:tcBorders>
            <w:shd w:val="clear" w:color="auto" w:fill="auto"/>
            <w:vAlign w:val="bottom"/>
            <w:hideMark/>
          </w:tcPr>
          <w:p w:rsidR="001532F0" w:rsidRPr="00AE58FA" w:rsidRDefault="001532F0" w:rsidP="00E91524">
            <w:pPr>
              <w:rPr>
                <w:rFonts w:eastAsia="Times New Roman"/>
                <w:color w:val="000000"/>
              </w:rPr>
            </w:pPr>
            <w:r w:rsidRPr="00AE58FA">
              <w:rPr>
                <w:rFonts w:eastAsia="Times New Roman"/>
                <w:color w:val="000000"/>
              </w:rPr>
              <w:t>Тверской педколледж</w:t>
            </w:r>
          </w:p>
        </w:tc>
        <w:tc>
          <w:tcPr>
            <w:tcW w:w="3402" w:type="dxa"/>
            <w:tcBorders>
              <w:top w:val="nil"/>
              <w:left w:val="single" w:sz="4" w:space="0" w:color="auto"/>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102</w:t>
            </w:r>
          </w:p>
        </w:tc>
        <w:tc>
          <w:tcPr>
            <w:tcW w:w="2268" w:type="dxa"/>
            <w:tcBorders>
              <w:top w:val="nil"/>
              <w:left w:val="nil"/>
              <w:bottom w:val="single" w:sz="4" w:space="0" w:color="auto"/>
              <w:right w:val="single" w:sz="4" w:space="0" w:color="auto"/>
            </w:tcBorders>
            <w:shd w:val="clear" w:color="auto" w:fill="auto"/>
            <w:vAlign w:val="bottom"/>
            <w:hideMark/>
          </w:tcPr>
          <w:p w:rsidR="001532F0" w:rsidRPr="00AE58FA" w:rsidRDefault="001532F0" w:rsidP="00E91524">
            <w:pPr>
              <w:jc w:val="center"/>
              <w:rPr>
                <w:rFonts w:eastAsia="Times New Roman"/>
                <w:color w:val="000000"/>
              </w:rPr>
            </w:pPr>
            <w:r w:rsidRPr="00AE58FA">
              <w:rPr>
                <w:rFonts w:eastAsia="Times New Roman"/>
                <w:color w:val="000000"/>
              </w:rPr>
              <w:t>9,41</w:t>
            </w:r>
          </w:p>
        </w:tc>
      </w:tr>
    </w:tbl>
    <w:p w:rsidR="001532F0" w:rsidRDefault="001532F0" w:rsidP="001532F0">
      <w:pPr>
        <w:ind w:left="-426" w:firstLine="426"/>
        <w:jc w:val="both"/>
        <w:rPr>
          <w:rFonts w:eastAsia="Times New Roman"/>
          <w:b/>
        </w:rPr>
      </w:pPr>
    </w:p>
    <w:p w:rsidR="001532F0" w:rsidRDefault="001532F0" w:rsidP="001532F0">
      <w:pPr>
        <w:ind w:left="-426" w:firstLine="426"/>
        <w:jc w:val="both"/>
      </w:pPr>
      <w:r w:rsidRPr="009A70B0">
        <w:rPr>
          <w:rFonts w:eastAsia="Times New Roman"/>
          <w:b/>
        </w:rPr>
        <w:lastRenderedPageBreak/>
        <w:t>РАЗДЕЛ</w:t>
      </w:r>
      <w:r>
        <w:rPr>
          <w:rFonts w:eastAsia="Times New Roman"/>
        </w:rPr>
        <w:t xml:space="preserve"> </w:t>
      </w:r>
      <w:r>
        <w:rPr>
          <w:b/>
        </w:rPr>
        <w:t xml:space="preserve">2. </w:t>
      </w:r>
      <w:r w:rsidRPr="00E2039C">
        <w:rPr>
          <w:b/>
        </w:rPr>
        <w:t>ВЫВОД</w:t>
      </w:r>
      <w:r>
        <w:rPr>
          <w:b/>
        </w:rPr>
        <w:t>Ы</w:t>
      </w:r>
      <w:r w:rsidRPr="00E2039C">
        <w:rPr>
          <w:b/>
        </w:rPr>
        <w:t xml:space="preserve"> о характере изменения количества участников ЕГЭ по</w:t>
      </w:r>
      <w:r>
        <w:rPr>
          <w:b/>
        </w:rPr>
        <w:t xml:space="preserve"> учебному</w:t>
      </w:r>
      <w:r w:rsidRPr="00E2039C">
        <w:rPr>
          <w:b/>
        </w:rPr>
        <w:t xml:space="preserve"> предмету </w:t>
      </w:r>
      <w:bookmarkEnd w:id="3"/>
    </w:p>
    <w:p w:rsidR="001532F0" w:rsidRPr="00EB3B16" w:rsidRDefault="001532F0" w:rsidP="001532F0">
      <w:pPr>
        <w:jc w:val="both"/>
        <w:rPr>
          <w:rFonts w:eastAsia="Calibri"/>
        </w:rPr>
      </w:pPr>
      <w:r w:rsidRPr="00EB3B16">
        <w:rPr>
          <w:rFonts w:eastAsia="Calibri"/>
        </w:rPr>
        <w:t xml:space="preserve">Количество участников ЕГЭ по </w:t>
      </w:r>
      <w:r>
        <w:rPr>
          <w:rFonts w:eastAsia="Calibri"/>
        </w:rPr>
        <w:t>биологии</w:t>
      </w:r>
      <w:r w:rsidRPr="00EB3B16">
        <w:rPr>
          <w:rFonts w:eastAsia="Calibri"/>
        </w:rPr>
        <w:t xml:space="preserve">  на протяжении последних трех лет (201</w:t>
      </w:r>
      <w:r w:rsidRPr="00EB3B16">
        <w:t>7</w:t>
      </w:r>
      <w:r w:rsidRPr="00EB3B16">
        <w:rPr>
          <w:rFonts w:eastAsia="Calibri"/>
        </w:rPr>
        <w:t xml:space="preserve"> – 201</w:t>
      </w:r>
      <w:r w:rsidRPr="00EB3B16">
        <w:t>9</w:t>
      </w:r>
      <w:r w:rsidRPr="00EB3B16">
        <w:rPr>
          <w:rFonts w:eastAsia="Calibri"/>
        </w:rPr>
        <w:t xml:space="preserve"> гг.) остается практически без изменений по всем категориям обучающихся и видам образовательных организаций. Наибольшую долю участников ЕГЭ составляют выпускники ОО г.Твери – </w:t>
      </w:r>
      <w:r>
        <w:rPr>
          <w:rFonts w:eastAsia="Calibri"/>
        </w:rPr>
        <w:t>38</w:t>
      </w:r>
      <w:r w:rsidRPr="00EB3B16">
        <w:rPr>
          <w:rFonts w:eastAsia="Calibri"/>
        </w:rPr>
        <w:t>%.</w:t>
      </w:r>
    </w:p>
    <w:p w:rsidR="001532F0" w:rsidRDefault="001532F0" w:rsidP="001532F0">
      <w:pPr>
        <w:spacing w:line="360" w:lineRule="auto"/>
        <w:ind w:left="-425"/>
        <w:jc w:val="both"/>
        <w:rPr>
          <w:bCs/>
        </w:rPr>
      </w:pPr>
    </w:p>
    <w:p w:rsidR="001532F0" w:rsidRDefault="001532F0" w:rsidP="001532F0">
      <w:pPr>
        <w:ind w:left="-426" w:firstLine="426"/>
        <w:jc w:val="both"/>
        <w:rPr>
          <w:rFonts w:eastAsia="Times New Roman"/>
          <w:b/>
        </w:rPr>
      </w:pPr>
      <w:r>
        <w:rPr>
          <w:rFonts w:eastAsia="Times New Roman"/>
          <w:b/>
        </w:rPr>
        <w:t>РАЗДЕЛ</w:t>
      </w:r>
      <w:r w:rsidRPr="009A70B0">
        <w:rPr>
          <w:rFonts w:eastAsia="Times New Roman"/>
          <w:b/>
        </w:rPr>
        <w:t xml:space="preserve"> 3.  ОСНОВНЫЕ РЕЗУЛЬТАТЫ ЕГЭ ПО ПРЕДМЕТУ</w:t>
      </w:r>
    </w:p>
    <w:p w:rsidR="001532F0" w:rsidRPr="009A70B0" w:rsidRDefault="001532F0" w:rsidP="001532F0">
      <w:pPr>
        <w:ind w:left="-426" w:firstLine="426"/>
        <w:jc w:val="both"/>
        <w:rPr>
          <w:rFonts w:eastAsia="Times New Roman"/>
          <w:b/>
        </w:rPr>
      </w:pPr>
    </w:p>
    <w:p w:rsidR="001532F0" w:rsidRDefault="001532F0" w:rsidP="001532F0">
      <w:pPr>
        <w:ind w:left="567" w:hanging="567"/>
      </w:pPr>
      <w:r w:rsidRPr="00E2039C">
        <w:t>3.1</w:t>
      </w:r>
      <w:r>
        <w:t xml:space="preserve">. </w:t>
      </w:r>
      <w:r w:rsidRPr="00E2039C">
        <w:t xml:space="preserve"> Диаграмма распределения тестовы</w:t>
      </w:r>
      <w:r>
        <w:t>х</w:t>
      </w:r>
      <w:r w:rsidRPr="00E2039C">
        <w:t xml:space="preserve"> балл</w:t>
      </w:r>
      <w:r>
        <w:t>ов по предмету</w:t>
      </w:r>
      <w:r w:rsidRPr="00E2039C">
        <w:t xml:space="preserve"> в 2019 г.</w:t>
      </w:r>
      <w:r>
        <w:t xml:space="preserve"> (количество участников, получивших тот и ли иной тестовый балл)</w:t>
      </w:r>
    </w:p>
    <w:p w:rsidR="001532F0" w:rsidRDefault="001532F0" w:rsidP="001532F0">
      <w:pPr>
        <w:ind w:left="567" w:hanging="567"/>
      </w:pPr>
    </w:p>
    <w:p w:rsidR="001532F0" w:rsidRDefault="001532F0" w:rsidP="001532F0">
      <w:pPr>
        <w:ind w:left="567" w:hanging="567"/>
      </w:pPr>
      <w:r w:rsidRPr="00F50235">
        <w:rPr>
          <w:noProof/>
        </w:rPr>
        <w:drawing>
          <wp:inline distT="0" distB="0" distL="0" distR="0" wp14:anchorId="5F288A26" wp14:editId="3148AA33">
            <wp:extent cx="5486400" cy="6781800"/>
            <wp:effectExtent l="19050" t="0" r="1905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1532F0" w:rsidRDefault="001532F0" w:rsidP="001532F0">
      <w:pPr>
        <w:ind w:left="567" w:hanging="567"/>
      </w:pPr>
    </w:p>
    <w:p w:rsidR="001532F0" w:rsidRPr="00847D70" w:rsidRDefault="001532F0" w:rsidP="001532F0">
      <w:pPr>
        <w:ind w:left="567" w:hanging="567"/>
      </w:pPr>
      <w:r w:rsidRPr="00E2039C">
        <w:lastRenderedPageBreak/>
        <w:t>3.2</w:t>
      </w:r>
      <w:r>
        <w:t>.</w:t>
      </w:r>
      <w:r w:rsidRPr="00E2039C">
        <w:t xml:space="preserve"> Динамика результатов ЕГЭ по предмету за последние 3 года</w:t>
      </w:r>
    </w:p>
    <w:p w:rsidR="001532F0" w:rsidRPr="003F7527" w:rsidRDefault="001532F0" w:rsidP="001532F0">
      <w:pPr>
        <w:pStyle w:val="af7"/>
        <w:keepNext/>
        <w:jc w:val="right"/>
        <w:rPr>
          <w:b w:val="0"/>
          <w:i/>
          <w:color w:val="auto"/>
          <w:sz w:val="22"/>
        </w:rPr>
      </w:pPr>
      <w:r w:rsidRPr="003F7527">
        <w:rPr>
          <w:b w:val="0"/>
          <w:i/>
          <w:color w:val="auto"/>
          <w:sz w:val="22"/>
        </w:rPr>
        <w:t xml:space="preserve">Таблица </w:t>
      </w:r>
      <w:r w:rsidRPr="003F7527">
        <w:rPr>
          <w:b w:val="0"/>
          <w:i/>
          <w:color w:val="auto"/>
          <w:sz w:val="22"/>
        </w:rPr>
        <w:fldChar w:fldCharType="begin"/>
      </w:r>
      <w:r w:rsidRPr="003F7527">
        <w:rPr>
          <w:b w:val="0"/>
          <w:i/>
          <w:color w:val="auto"/>
          <w:sz w:val="22"/>
        </w:rPr>
        <w:instrText xml:space="preserve"> SEQ Таблица \* ARABIC </w:instrText>
      </w:r>
      <w:r w:rsidRPr="003F7527">
        <w:rPr>
          <w:b w:val="0"/>
          <w:i/>
          <w:color w:val="auto"/>
          <w:sz w:val="22"/>
        </w:rPr>
        <w:fldChar w:fldCharType="separate"/>
      </w:r>
      <w:r w:rsidR="00FC5D4B">
        <w:rPr>
          <w:b w:val="0"/>
          <w:i/>
          <w:noProof/>
          <w:color w:val="auto"/>
          <w:sz w:val="22"/>
        </w:rPr>
        <w:t>6</w:t>
      </w:r>
      <w:r w:rsidRPr="003F7527">
        <w:rPr>
          <w:b w:val="0"/>
          <w:i/>
          <w:color w:val="auto"/>
          <w:sz w:val="22"/>
        </w:rPr>
        <w:fldChar w:fldCharType="end"/>
      </w:r>
    </w:p>
    <w:tbl>
      <w:tblPr>
        <w:tblW w:w="1006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388"/>
        <w:gridCol w:w="1559"/>
        <w:gridCol w:w="1701"/>
        <w:gridCol w:w="1417"/>
      </w:tblGrid>
      <w:tr w:rsidR="001532F0" w:rsidRPr="00E2039C" w:rsidTr="00E91524">
        <w:trPr>
          <w:cantSplit/>
          <w:trHeight w:val="20"/>
          <w:tblHeader/>
        </w:trPr>
        <w:tc>
          <w:tcPr>
            <w:tcW w:w="5388" w:type="dxa"/>
            <w:vMerge w:val="restart"/>
          </w:tcPr>
          <w:p w:rsidR="001532F0" w:rsidRPr="00E2039C" w:rsidRDefault="001532F0" w:rsidP="00E91524">
            <w:pPr>
              <w:contextualSpacing/>
              <w:jc w:val="both"/>
              <w:rPr>
                <w:rFonts w:eastAsia="MS Mincho"/>
              </w:rPr>
            </w:pPr>
          </w:p>
        </w:tc>
        <w:tc>
          <w:tcPr>
            <w:tcW w:w="4677" w:type="dxa"/>
            <w:gridSpan w:val="3"/>
          </w:tcPr>
          <w:p w:rsidR="001532F0" w:rsidRPr="00E2039C" w:rsidRDefault="001532F0" w:rsidP="00E91524">
            <w:pPr>
              <w:contextualSpacing/>
              <w:jc w:val="center"/>
              <w:rPr>
                <w:rFonts w:eastAsia="MS Mincho"/>
              </w:rPr>
            </w:pPr>
            <w:r w:rsidRPr="00E2039C">
              <w:rPr>
                <w:rFonts w:eastAsia="MS Mincho"/>
              </w:rPr>
              <w:t>Субъект РФ</w:t>
            </w:r>
          </w:p>
        </w:tc>
      </w:tr>
      <w:tr w:rsidR="001532F0" w:rsidRPr="00E2039C" w:rsidTr="00E91524">
        <w:trPr>
          <w:cantSplit/>
          <w:trHeight w:val="20"/>
          <w:tblHeader/>
        </w:trPr>
        <w:tc>
          <w:tcPr>
            <w:tcW w:w="5388" w:type="dxa"/>
            <w:vMerge/>
          </w:tcPr>
          <w:p w:rsidR="001532F0" w:rsidRPr="00E2039C" w:rsidRDefault="001532F0" w:rsidP="00E91524">
            <w:pPr>
              <w:contextualSpacing/>
              <w:jc w:val="both"/>
              <w:rPr>
                <w:rFonts w:eastAsia="MS Mincho"/>
              </w:rPr>
            </w:pPr>
          </w:p>
        </w:tc>
        <w:tc>
          <w:tcPr>
            <w:tcW w:w="1559" w:type="dxa"/>
          </w:tcPr>
          <w:p w:rsidR="001532F0" w:rsidRPr="00E2039C" w:rsidRDefault="001532F0" w:rsidP="00E91524">
            <w:pPr>
              <w:contextualSpacing/>
              <w:jc w:val="center"/>
              <w:rPr>
                <w:rFonts w:eastAsia="MS Mincho"/>
              </w:rPr>
            </w:pPr>
            <w:r w:rsidRPr="00E2039C">
              <w:rPr>
                <w:rFonts w:eastAsia="MS Mincho"/>
              </w:rPr>
              <w:t>2017 г.</w:t>
            </w:r>
          </w:p>
        </w:tc>
        <w:tc>
          <w:tcPr>
            <w:tcW w:w="1701" w:type="dxa"/>
          </w:tcPr>
          <w:p w:rsidR="001532F0" w:rsidRPr="00E2039C" w:rsidRDefault="001532F0" w:rsidP="00E91524">
            <w:pPr>
              <w:contextualSpacing/>
              <w:jc w:val="center"/>
              <w:rPr>
                <w:rFonts w:eastAsia="MS Mincho"/>
              </w:rPr>
            </w:pPr>
            <w:r w:rsidRPr="00E2039C">
              <w:rPr>
                <w:rFonts w:eastAsia="MS Mincho"/>
              </w:rPr>
              <w:t>2018 г.</w:t>
            </w:r>
          </w:p>
        </w:tc>
        <w:tc>
          <w:tcPr>
            <w:tcW w:w="1417" w:type="dxa"/>
          </w:tcPr>
          <w:p w:rsidR="001532F0" w:rsidRPr="00E2039C" w:rsidRDefault="001532F0" w:rsidP="00E91524">
            <w:pPr>
              <w:contextualSpacing/>
              <w:jc w:val="center"/>
              <w:rPr>
                <w:rFonts w:eastAsia="MS Mincho"/>
              </w:rPr>
            </w:pPr>
            <w:r w:rsidRPr="00E2039C">
              <w:rPr>
                <w:rFonts w:eastAsia="MS Mincho"/>
              </w:rPr>
              <w:t>2019 г.</w:t>
            </w:r>
          </w:p>
        </w:tc>
      </w:tr>
      <w:tr w:rsidR="001532F0" w:rsidRPr="00E2039C" w:rsidTr="00E91524">
        <w:trPr>
          <w:cantSplit/>
          <w:trHeight w:val="20"/>
        </w:trPr>
        <w:tc>
          <w:tcPr>
            <w:tcW w:w="5388" w:type="dxa"/>
          </w:tcPr>
          <w:p w:rsidR="001532F0" w:rsidRPr="00E2039C" w:rsidRDefault="001532F0" w:rsidP="00E91524">
            <w:pPr>
              <w:contextualSpacing/>
              <w:jc w:val="both"/>
              <w:rPr>
                <w:rFonts w:eastAsia="MS Mincho"/>
              </w:rPr>
            </w:pPr>
            <w:r w:rsidRPr="00E2039C">
              <w:rPr>
                <w:rFonts w:eastAsia="MS Mincho"/>
              </w:rPr>
              <w:t>Не преодолели минимального балла</w:t>
            </w:r>
          </w:p>
        </w:tc>
        <w:tc>
          <w:tcPr>
            <w:tcW w:w="1559" w:type="dxa"/>
          </w:tcPr>
          <w:p w:rsidR="001532F0" w:rsidRPr="00E2039C" w:rsidRDefault="001532F0" w:rsidP="00E91524">
            <w:pPr>
              <w:contextualSpacing/>
              <w:jc w:val="center"/>
              <w:rPr>
                <w:rFonts w:eastAsia="MS Mincho"/>
              </w:rPr>
            </w:pPr>
            <w:r>
              <w:rPr>
                <w:rFonts w:eastAsia="MS Mincho"/>
              </w:rPr>
              <w:t>148</w:t>
            </w:r>
          </w:p>
        </w:tc>
        <w:tc>
          <w:tcPr>
            <w:tcW w:w="1701" w:type="dxa"/>
          </w:tcPr>
          <w:p w:rsidR="001532F0" w:rsidRPr="00E2039C" w:rsidRDefault="001532F0" w:rsidP="00E91524">
            <w:pPr>
              <w:contextualSpacing/>
              <w:jc w:val="center"/>
              <w:rPr>
                <w:rFonts w:eastAsia="MS Mincho"/>
              </w:rPr>
            </w:pPr>
            <w:r>
              <w:rPr>
                <w:rFonts w:eastAsia="MS Mincho"/>
              </w:rPr>
              <w:t>187</w:t>
            </w:r>
          </w:p>
        </w:tc>
        <w:tc>
          <w:tcPr>
            <w:tcW w:w="1417" w:type="dxa"/>
          </w:tcPr>
          <w:p w:rsidR="001532F0" w:rsidRPr="00E2039C" w:rsidRDefault="001532F0" w:rsidP="00E91524">
            <w:pPr>
              <w:contextualSpacing/>
              <w:jc w:val="center"/>
              <w:rPr>
                <w:rFonts w:eastAsia="MS Mincho"/>
              </w:rPr>
            </w:pPr>
            <w:r>
              <w:rPr>
                <w:rFonts w:eastAsia="MS Mincho"/>
              </w:rPr>
              <w:t>152</w:t>
            </w:r>
          </w:p>
        </w:tc>
      </w:tr>
      <w:tr w:rsidR="001532F0" w:rsidRPr="00E2039C" w:rsidTr="00E91524">
        <w:trPr>
          <w:cantSplit/>
          <w:trHeight w:val="20"/>
        </w:trPr>
        <w:tc>
          <w:tcPr>
            <w:tcW w:w="5388" w:type="dxa"/>
          </w:tcPr>
          <w:p w:rsidR="001532F0" w:rsidRPr="00E2039C" w:rsidRDefault="001532F0" w:rsidP="00E91524">
            <w:pPr>
              <w:contextualSpacing/>
              <w:jc w:val="both"/>
              <w:rPr>
                <w:rFonts w:eastAsia="MS Mincho"/>
              </w:rPr>
            </w:pPr>
            <w:r w:rsidRPr="00E2039C">
              <w:rPr>
                <w:rFonts w:eastAsia="MS Mincho"/>
              </w:rPr>
              <w:t>Средний тестовый балл</w:t>
            </w:r>
          </w:p>
        </w:tc>
        <w:tc>
          <w:tcPr>
            <w:tcW w:w="1559" w:type="dxa"/>
          </w:tcPr>
          <w:p w:rsidR="001532F0" w:rsidRPr="00E2039C" w:rsidRDefault="001532F0" w:rsidP="00E91524">
            <w:pPr>
              <w:contextualSpacing/>
              <w:jc w:val="center"/>
              <w:rPr>
                <w:rFonts w:eastAsia="MS Mincho"/>
              </w:rPr>
            </w:pPr>
            <w:r>
              <w:rPr>
                <w:rFonts w:eastAsia="MS Mincho"/>
              </w:rPr>
              <w:t>52,83</w:t>
            </w:r>
          </w:p>
        </w:tc>
        <w:tc>
          <w:tcPr>
            <w:tcW w:w="1701" w:type="dxa"/>
          </w:tcPr>
          <w:p w:rsidR="001532F0" w:rsidRPr="00E2039C" w:rsidRDefault="001532F0" w:rsidP="00E91524">
            <w:pPr>
              <w:contextualSpacing/>
              <w:jc w:val="center"/>
              <w:rPr>
                <w:rFonts w:eastAsia="MS Mincho"/>
              </w:rPr>
            </w:pPr>
            <w:r>
              <w:rPr>
                <w:rFonts w:eastAsia="MS Mincho"/>
              </w:rPr>
              <w:t>52,03</w:t>
            </w:r>
          </w:p>
        </w:tc>
        <w:tc>
          <w:tcPr>
            <w:tcW w:w="1417" w:type="dxa"/>
          </w:tcPr>
          <w:p w:rsidR="001532F0" w:rsidRPr="00E2039C" w:rsidRDefault="001532F0" w:rsidP="00E91524">
            <w:pPr>
              <w:contextualSpacing/>
              <w:jc w:val="center"/>
              <w:rPr>
                <w:rFonts w:eastAsia="MS Mincho"/>
              </w:rPr>
            </w:pPr>
            <w:r>
              <w:rPr>
                <w:rFonts w:eastAsia="MS Mincho"/>
              </w:rPr>
              <w:t>52,41</w:t>
            </w:r>
          </w:p>
        </w:tc>
      </w:tr>
      <w:tr w:rsidR="001532F0" w:rsidRPr="00E2039C" w:rsidTr="00E91524">
        <w:trPr>
          <w:cantSplit/>
          <w:trHeight w:val="20"/>
        </w:trPr>
        <w:tc>
          <w:tcPr>
            <w:tcW w:w="5388" w:type="dxa"/>
          </w:tcPr>
          <w:p w:rsidR="001532F0" w:rsidRPr="00E2039C" w:rsidRDefault="001532F0" w:rsidP="00E91524">
            <w:pPr>
              <w:contextualSpacing/>
              <w:jc w:val="both"/>
              <w:rPr>
                <w:rFonts w:eastAsia="MS Mincho"/>
              </w:rPr>
            </w:pPr>
            <w:r w:rsidRPr="00E2039C">
              <w:rPr>
                <w:rFonts w:eastAsia="MS Mincho"/>
              </w:rPr>
              <w:t>Получили от 81 до 99 баллов</w:t>
            </w:r>
          </w:p>
        </w:tc>
        <w:tc>
          <w:tcPr>
            <w:tcW w:w="1559" w:type="dxa"/>
          </w:tcPr>
          <w:p w:rsidR="001532F0" w:rsidRPr="00E2039C" w:rsidRDefault="001532F0" w:rsidP="00E91524">
            <w:pPr>
              <w:contextualSpacing/>
              <w:jc w:val="center"/>
              <w:rPr>
                <w:rFonts w:eastAsia="MS Mincho"/>
              </w:rPr>
            </w:pPr>
            <w:r>
              <w:rPr>
                <w:rFonts w:eastAsia="MS Mincho"/>
              </w:rPr>
              <w:t>67</w:t>
            </w:r>
          </w:p>
        </w:tc>
        <w:tc>
          <w:tcPr>
            <w:tcW w:w="1701" w:type="dxa"/>
          </w:tcPr>
          <w:p w:rsidR="001532F0" w:rsidRPr="00E2039C" w:rsidRDefault="001532F0" w:rsidP="00E91524">
            <w:pPr>
              <w:contextualSpacing/>
              <w:jc w:val="center"/>
              <w:rPr>
                <w:rFonts w:eastAsia="MS Mincho"/>
              </w:rPr>
            </w:pPr>
            <w:r>
              <w:rPr>
                <w:rFonts w:eastAsia="MS Mincho"/>
              </w:rPr>
              <w:t>60</w:t>
            </w:r>
          </w:p>
        </w:tc>
        <w:tc>
          <w:tcPr>
            <w:tcW w:w="1417" w:type="dxa"/>
          </w:tcPr>
          <w:p w:rsidR="001532F0" w:rsidRPr="00E2039C" w:rsidRDefault="001532F0" w:rsidP="00E91524">
            <w:pPr>
              <w:contextualSpacing/>
              <w:jc w:val="center"/>
              <w:rPr>
                <w:rFonts w:eastAsia="MS Mincho"/>
              </w:rPr>
            </w:pPr>
            <w:r>
              <w:rPr>
                <w:rFonts w:eastAsia="MS Mincho"/>
              </w:rPr>
              <w:t>41</w:t>
            </w:r>
          </w:p>
        </w:tc>
      </w:tr>
      <w:tr w:rsidR="001532F0" w:rsidRPr="00E2039C" w:rsidTr="00E91524">
        <w:trPr>
          <w:cantSplit/>
          <w:trHeight w:val="20"/>
        </w:trPr>
        <w:tc>
          <w:tcPr>
            <w:tcW w:w="5388" w:type="dxa"/>
          </w:tcPr>
          <w:p w:rsidR="001532F0" w:rsidRPr="00E2039C" w:rsidRDefault="001532F0" w:rsidP="00E91524">
            <w:pPr>
              <w:contextualSpacing/>
              <w:jc w:val="both"/>
              <w:rPr>
                <w:rFonts w:eastAsia="MS Mincho"/>
              </w:rPr>
            </w:pPr>
            <w:r w:rsidRPr="00E2039C">
              <w:rPr>
                <w:rFonts w:eastAsia="MS Mincho"/>
              </w:rPr>
              <w:t>Получили 100 баллов</w:t>
            </w:r>
          </w:p>
        </w:tc>
        <w:tc>
          <w:tcPr>
            <w:tcW w:w="1559" w:type="dxa"/>
          </w:tcPr>
          <w:p w:rsidR="001532F0" w:rsidRPr="00E2039C" w:rsidRDefault="001532F0" w:rsidP="00E91524">
            <w:pPr>
              <w:contextualSpacing/>
              <w:jc w:val="center"/>
              <w:rPr>
                <w:rFonts w:eastAsia="MS Mincho"/>
              </w:rPr>
            </w:pPr>
            <w:r>
              <w:rPr>
                <w:rFonts w:eastAsia="MS Mincho"/>
              </w:rPr>
              <w:t>1</w:t>
            </w:r>
          </w:p>
        </w:tc>
        <w:tc>
          <w:tcPr>
            <w:tcW w:w="1701" w:type="dxa"/>
          </w:tcPr>
          <w:p w:rsidR="001532F0" w:rsidRPr="00E2039C" w:rsidRDefault="001532F0" w:rsidP="00E91524">
            <w:pPr>
              <w:contextualSpacing/>
              <w:jc w:val="center"/>
              <w:rPr>
                <w:rFonts w:eastAsia="MS Mincho"/>
              </w:rPr>
            </w:pPr>
            <w:r>
              <w:rPr>
                <w:rFonts w:eastAsia="MS Mincho"/>
              </w:rPr>
              <w:t>1</w:t>
            </w:r>
          </w:p>
        </w:tc>
        <w:tc>
          <w:tcPr>
            <w:tcW w:w="1417" w:type="dxa"/>
          </w:tcPr>
          <w:p w:rsidR="001532F0" w:rsidRPr="00E2039C" w:rsidRDefault="001532F0" w:rsidP="00E91524">
            <w:pPr>
              <w:contextualSpacing/>
              <w:jc w:val="center"/>
              <w:rPr>
                <w:rFonts w:eastAsia="MS Mincho"/>
              </w:rPr>
            </w:pPr>
            <w:r>
              <w:rPr>
                <w:rFonts w:eastAsia="MS Mincho"/>
              </w:rPr>
              <w:t>0</w:t>
            </w:r>
          </w:p>
        </w:tc>
      </w:tr>
    </w:tbl>
    <w:p w:rsidR="001532F0" w:rsidRDefault="001532F0" w:rsidP="001532F0">
      <w:pPr>
        <w:tabs>
          <w:tab w:val="left" w:pos="709"/>
        </w:tabs>
        <w:jc w:val="both"/>
      </w:pPr>
    </w:p>
    <w:p w:rsidR="001532F0" w:rsidRDefault="001532F0" w:rsidP="001532F0">
      <w:pPr>
        <w:ind w:left="567" w:hanging="567"/>
      </w:pPr>
      <w:r w:rsidRPr="00E2039C">
        <w:t>3.3. Результаты по группам участников экзамена с различным уровнем подготовки:</w:t>
      </w:r>
    </w:p>
    <w:p w:rsidR="001532F0" w:rsidRPr="00E2039C" w:rsidRDefault="001532F0" w:rsidP="001532F0">
      <w:pPr>
        <w:tabs>
          <w:tab w:val="left" w:pos="709"/>
        </w:tabs>
        <w:jc w:val="both"/>
      </w:pPr>
    </w:p>
    <w:p w:rsidR="001532F0" w:rsidRPr="00847D70" w:rsidRDefault="001532F0" w:rsidP="001532F0">
      <w:pPr>
        <w:pStyle w:val="a3"/>
        <w:spacing w:after="0" w:line="240" w:lineRule="auto"/>
        <w:ind w:left="0"/>
        <w:rPr>
          <w:rFonts w:ascii="Times New Roman" w:eastAsia="Times New Roman" w:hAnsi="Times New Roman"/>
          <w:sz w:val="24"/>
          <w:szCs w:val="24"/>
          <w:lang w:eastAsia="ru-RU"/>
        </w:rPr>
      </w:pPr>
      <w:r w:rsidRPr="00847D70">
        <w:rPr>
          <w:rFonts w:ascii="Times New Roman" w:eastAsia="Times New Roman" w:hAnsi="Times New Roman"/>
          <w:sz w:val="24"/>
          <w:szCs w:val="24"/>
          <w:lang w:eastAsia="ru-RU"/>
        </w:rPr>
        <w:t xml:space="preserve">А) с учетом категории участников ЕГЭ </w:t>
      </w:r>
    </w:p>
    <w:p w:rsidR="001532F0" w:rsidRPr="003F7527" w:rsidRDefault="001532F0" w:rsidP="001532F0">
      <w:pPr>
        <w:pStyle w:val="af7"/>
        <w:keepNext/>
        <w:jc w:val="right"/>
        <w:rPr>
          <w:b w:val="0"/>
          <w:i/>
          <w:color w:val="auto"/>
          <w:sz w:val="22"/>
        </w:rPr>
      </w:pPr>
      <w:r w:rsidRPr="003F7527">
        <w:rPr>
          <w:b w:val="0"/>
          <w:i/>
          <w:color w:val="auto"/>
          <w:sz w:val="22"/>
        </w:rPr>
        <w:t xml:space="preserve">Таблица </w:t>
      </w:r>
      <w:r w:rsidRPr="003F7527">
        <w:rPr>
          <w:b w:val="0"/>
          <w:i/>
          <w:color w:val="auto"/>
          <w:sz w:val="22"/>
        </w:rPr>
        <w:fldChar w:fldCharType="begin"/>
      </w:r>
      <w:r w:rsidRPr="003F7527">
        <w:rPr>
          <w:b w:val="0"/>
          <w:i/>
          <w:color w:val="auto"/>
          <w:sz w:val="22"/>
        </w:rPr>
        <w:instrText xml:space="preserve"> SEQ Таблица \* ARABIC </w:instrText>
      </w:r>
      <w:r w:rsidRPr="003F7527">
        <w:rPr>
          <w:b w:val="0"/>
          <w:i/>
          <w:color w:val="auto"/>
          <w:sz w:val="22"/>
        </w:rPr>
        <w:fldChar w:fldCharType="separate"/>
      </w:r>
      <w:r w:rsidR="00FC5D4B">
        <w:rPr>
          <w:b w:val="0"/>
          <w:i/>
          <w:noProof/>
          <w:color w:val="auto"/>
          <w:sz w:val="22"/>
        </w:rPr>
        <w:t>7</w:t>
      </w:r>
      <w:r w:rsidRPr="003F7527">
        <w:rPr>
          <w:b w:val="0"/>
          <w:i/>
          <w:color w:val="auto"/>
          <w:sz w:val="22"/>
        </w:rPr>
        <w:fldChar w:fldCharType="end"/>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985"/>
        <w:gridCol w:w="1984"/>
        <w:gridCol w:w="1559"/>
        <w:gridCol w:w="1701"/>
      </w:tblGrid>
      <w:tr w:rsidR="001532F0" w:rsidRPr="00E2039C" w:rsidTr="00E91524">
        <w:trPr>
          <w:cantSplit/>
          <w:trHeight w:val="20"/>
          <w:tblHeader/>
        </w:trPr>
        <w:tc>
          <w:tcPr>
            <w:tcW w:w="2836" w:type="dxa"/>
          </w:tcPr>
          <w:p w:rsidR="001532F0" w:rsidRPr="00E2039C" w:rsidRDefault="001532F0" w:rsidP="00E91524">
            <w:pPr>
              <w:pStyle w:val="a3"/>
              <w:spacing w:after="0" w:line="240" w:lineRule="auto"/>
              <w:ind w:left="0"/>
              <w:jc w:val="both"/>
              <w:rPr>
                <w:rFonts w:ascii="Times New Roman" w:hAnsi="Times New Roman"/>
                <w:sz w:val="24"/>
                <w:szCs w:val="24"/>
              </w:rPr>
            </w:pPr>
          </w:p>
        </w:tc>
        <w:tc>
          <w:tcPr>
            <w:tcW w:w="1985" w:type="dxa"/>
          </w:tcPr>
          <w:p w:rsidR="001532F0" w:rsidRPr="00E2039C" w:rsidRDefault="001532F0" w:rsidP="00E91524">
            <w:pPr>
              <w:pStyle w:val="a3"/>
              <w:spacing w:after="0" w:line="240" w:lineRule="auto"/>
              <w:ind w:left="0"/>
              <w:jc w:val="center"/>
              <w:rPr>
                <w:rFonts w:ascii="Times New Roman" w:hAnsi="Times New Roman"/>
                <w:sz w:val="24"/>
                <w:szCs w:val="24"/>
              </w:rPr>
            </w:pPr>
            <w:r w:rsidRPr="00E2039C">
              <w:rPr>
                <w:rFonts w:ascii="Times New Roman" w:hAnsi="Times New Roman"/>
                <w:sz w:val="24"/>
                <w:szCs w:val="24"/>
              </w:rPr>
              <w:t>Выпускники текущего года, обучающиеся по программам СОО</w:t>
            </w:r>
          </w:p>
        </w:tc>
        <w:tc>
          <w:tcPr>
            <w:tcW w:w="1984" w:type="dxa"/>
          </w:tcPr>
          <w:p w:rsidR="001532F0" w:rsidRPr="00E2039C" w:rsidRDefault="001532F0" w:rsidP="00E91524">
            <w:pPr>
              <w:pStyle w:val="a3"/>
              <w:spacing w:after="0" w:line="240" w:lineRule="auto"/>
              <w:ind w:left="0"/>
              <w:jc w:val="center"/>
              <w:rPr>
                <w:rFonts w:ascii="Times New Roman" w:hAnsi="Times New Roman"/>
                <w:sz w:val="24"/>
                <w:szCs w:val="24"/>
              </w:rPr>
            </w:pPr>
            <w:r w:rsidRPr="00E2039C">
              <w:rPr>
                <w:rFonts w:ascii="Times New Roman" w:hAnsi="Times New Roman"/>
                <w:sz w:val="24"/>
                <w:szCs w:val="24"/>
              </w:rPr>
              <w:t>Выпускники текущего года, обучающиеся по программам СПО</w:t>
            </w:r>
          </w:p>
        </w:tc>
        <w:tc>
          <w:tcPr>
            <w:tcW w:w="1559" w:type="dxa"/>
            <w:vAlign w:val="center"/>
          </w:tcPr>
          <w:p w:rsidR="001532F0" w:rsidRPr="00E2039C" w:rsidRDefault="001532F0" w:rsidP="00E91524">
            <w:pPr>
              <w:pStyle w:val="a3"/>
              <w:spacing w:after="0" w:line="240" w:lineRule="auto"/>
              <w:ind w:left="0"/>
              <w:jc w:val="center"/>
              <w:rPr>
                <w:rFonts w:ascii="Times New Roman" w:hAnsi="Times New Roman"/>
                <w:sz w:val="24"/>
                <w:szCs w:val="24"/>
              </w:rPr>
            </w:pPr>
            <w:r w:rsidRPr="00E2039C">
              <w:rPr>
                <w:rFonts w:ascii="Times New Roman" w:hAnsi="Times New Roman"/>
                <w:sz w:val="24"/>
                <w:szCs w:val="24"/>
              </w:rPr>
              <w:t>В</w:t>
            </w:r>
            <w:r>
              <w:rPr>
                <w:rFonts w:ascii="Times New Roman" w:hAnsi="Times New Roman"/>
                <w:sz w:val="24"/>
                <w:szCs w:val="24"/>
              </w:rPr>
              <w:t>ыпускники прошлых лет</w:t>
            </w:r>
          </w:p>
        </w:tc>
        <w:tc>
          <w:tcPr>
            <w:tcW w:w="1701" w:type="dxa"/>
            <w:vAlign w:val="center"/>
          </w:tcPr>
          <w:p w:rsidR="001532F0" w:rsidRPr="00B67A37" w:rsidRDefault="001532F0" w:rsidP="00E91524">
            <w:pPr>
              <w:pStyle w:val="a3"/>
              <w:spacing w:after="0" w:line="240" w:lineRule="auto"/>
              <w:ind w:left="0"/>
              <w:jc w:val="center"/>
              <w:rPr>
                <w:rFonts w:ascii="Times New Roman" w:hAnsi="Times New Roman"/>
                <w:sz w:val="24"/>
                <w:szCs w:val="24"/>
              </w:rPr>
            </w:pPr>
            <w:r w:rsidRPr="00B67A37">
              <w:rPr>
                <w:rFonts w:ascii="Times New Roman" w:hAnsi="Times New Roman"/>
                <w:sz w:val="24"/>
                <w:szCs w:val="24"/>
              </w:rPr>
              <w:t>Участники ЕГЭ с ОВЗ</w:t>
            </w:r>
          </w:p>
        </w:tc>
      </w:tr>
      <w:tr w:rsidR="001532F0" w:rsidRPr="00E2039C" w:rsidTr="00E91524">
        <w:trPr>
          <w:cantSplit/>
          <w:trHeight w:val="20"/>
        </w:trPr>
        <w:tc>
          <w:tcPr>
            <w:tcW w:w="2836" w:type="dxa"/>
          </w:tcPr>
          <w:p w:rsidR="001532F0" w:rsidRPr="00E2039C" w:rsidRDefault="001532F0" w:rsidP="00E91524">
            <w:pPr>
              <w:pStyle w:val="a3"/>
              <w:spacing w:after="0" w:line="240" w:lineRule="auto"/>
              <w:ind w:left="0"/>
              <w:jc w:val="both"/>
              <w:rPr>
                <w:rFonts w:ascii="Times New Roman" w:hAnsi="Times New Roman"/>
                <w:b/>
                <w:sz w:val="24"/>
                <w:szCs w:val="24"/>
              </w:rPr>
            </w:pPr>
            <w:r w:rsidRPr="00E2039C">
              <w:rPr>
                <w:rFonts w:ascii="Times New Roman" w:eastAsia="Times New Roman" w:hAnsi="Times New Roman"/>
                <w:bCs/>
                <w:sz w:val="24"/>
                <w:szCs w:val="24"/>
                <w:lang w:eastAsia="ru-RU"/>
              </w:rPr>
              <w:t>Доля</w:t>
            </w:r>
            <w:r w:rsidRPr="00E2039C">
              <w:rPr>
                <w:rFonts w:ascii="Times New Roman" w:hAnsi="Times New Roman"/>
                <w:sz w:val="24"/>
                <w:szCs w:val="24"/>
              </w:rPr>
              <w:t xml:space="preserve"> участников, набравших балл ниже минимального </w:t>
            </w:r>
          </w:p>
        </w:tc>
        <w:tc>
          <w:tcPr>
            <w:tcW w:w="1985" w:type="dxa"/>
            <w:vAlign w:val="center"/>
          </w:tcPr>
          <w:p w:rsidR="001532F0" w:rsidRPr="00593CEE" w:rsidRDefault="001532F0" w:rsidP="00E91524">
            <w:pPr>
              <w:pStyle w:val="a3"/>
              <w:spacing w:after="0" w:line="240" w:lineRule="auto"/>
              <w:ind w:left="0"/>
              <w:jc w:val="center"/>
              <w:rPr>
                <w:rFonts w:ascii="Times New Roman" w:hAnsi="Times New Roman"/>
                <w:sz w:val="24"/>
                <w:szCs w:val="24"/>
              </w:rPr>
            </w:pPr>
            <w:r w:rsidRPr="00593CEE">
              <w:rPr>
                <w:rFonts w:ascii="Times New Roman" w:hAnsi="Times New Roman"/>
                <w:sz w:val="24"/>
                <w:szCs w:val="24"/>
              </w:rPr>
              <w:t>13,57</w:t>
            </w:r>
          </w:p>
        </w:tc>
        <w:tc>
          <w:tcPr>
            <w:tcW w:w="1984" w:type="dxa"/>
            <w:vAlign w:val="center"/>
          </w:tcPr>
          <w:p w:rsidR="001532F0" w:rsidRPr="00593CEE" w:rsidRDefault="001532F0" w:rsidP="00E91524">
            <w:pPr>
              <w:pStyle w:val="a3"/>
              <w:spacing w:after="0" w:line="240" w:lineRule="auto"/>
              <w:ind w:left="0"/>
              <w:jc w:val="center"/>
              <w:rPr>
                <w:rFonts w:ascii="Times New Roman" w:hAnsi="Times New Roman"/>
                <w:sz w:val="24"/>
                <w:szCs w:val="24"/>
              </w:rPr>
            </w:pPr>
            <w:r w:rsidRPr="00593CEE">
              <w:rPr>
                <w:rFonts w:ascii="Times New Roman" w:hAnsi="Times New Roman"/>
                <w:sz w:val="24"/>
                <w:szCs w:val="24"/>
              </w:rPr>
              <w:t>33,33</w:t>
            </w:r>
          </w:p>
        </w:tc>
        <w:tc>
          <w:tcPr>
            <w:tcW w:w="1559" w:type="dxa"/>
            <w:vAlign w:val="center"/>
          </w:tcPr>
          <w:p w:rsidR="001532F0" w:rsidRPr="00593CEE" w:rsidRDefault="001532F0" w:rsidP="00E91524">
            <w:pPr>
              <w:pStyle w:val="a3"/>
              <w:spacing w:after="0" w:line="240" w:lineRule="auto"/>
              <w:ind w:left="0"/>
              <w:jc w:val="center"/>
              <w:rPr>
                <w:rFonts w:ascii="Times New Roman" w:hAnsi="Times New Roman"/>
                <w:sz w:val="24"/>
                <w:szCs w:val="24"/>
              </w:rPr>
            </w:pPr>
            <w:r w:rsidRPr="00593CEE">
              <w:rPr>
                <w:rFonts w:ascii="Times New Roman" w:hAnsi="Times New Roman"/>
                <w:sz w:val="24"/>
                <w:szCs w:val="24"/>
              </w:rPr>
              <w:t>15,05</w:t>
            </w:r>
          </w:p>
        </w:tc>
        <w:tc>
          <w:tcPr>
            <w:tcW w:w="1701" w:type="dxa"/>
            <w:vAlign w:val="center"/>
          </w:tcPr>
          <w:p w:rsidR="001532F0" w:rsidRPr="00593CEE" w:rsidRDefault="001532F0" w:rsidP="00E91524">
            <w:pPr>
              <w:pStyle w:val="a3"/>
              <w:spacing w:after="0" w:line="240" w:lineRule="auto"/>
              <w:ind w:left="0"/>
              <w:jc w:val="center"/>
              <w:rPr>
                <w:rFonts w:ascii="Times New Roman" w:hAnsi="Times New Roman"/>
                <w:sz w:val="24"/>
                <w:szCs w:val="24"/>
              </w:rPr>
            </w:pPr>
            <w:r w:rsidRPr="00593CEE">
              <w:rPr>
                <w:rFonts w:ascii="Times New Roman" w:hAnsi="Times New Roman"/>
                <w:sz w:val="24"/>
                <w:szCs w:val="24"/>
              </w:rPr>
              <w:t>15,38</w:t>
            </w:r>
          </w:p>
        </w:tc>
      </w:tr>
      <w:tr w:rsidR="001532F0" w:rsidRPr="00E2039C" w:rsidTr="00E91524">
        <w:trPr>
          <w:cantSplit/>
          <w:trHeight w:val="20"/>
        </w:trPr>
        <w:tc>
          <w:tcPr>
            <w:tcW w:w="2836" w:type="dxa"/>
          </w:tcPr>
          <w:p w:rsidR="001532F0" w:rsidRPr="00E2039C" w:rsidRDefault="001532F0" w:rsidP="00E91524">
            <w:pPr>
              <w:pStyle w:val="a3"/>
              <w:spacing w:after="0" w:line="240" w:lineRule="auto"/>
              <w:ind w:left="0"/>
              <w:jc w:val="both"/>
              <w:rPr>
                <w:rFonts w:ascii="Times New Roman" w:hAnsi="Times New Roman"/>
                <w:sz w:val="24"/>
                <w:szCs w:val="24"/>
              </w:rPr>
            </w:pPr>
            <w:r w:rsidRPr="00E2039C">
              <w:rPr>
                <w:rFonts w:ascii="Times New Roman" w:eastAsia="Times New Roman" w:hAnsi="Times New Roman"/>
                <w:bCs/>
                <w:sz w:val="24"/>
                <w:szCs w:val="24"/>
                <w:lang w:eastAsia="ru-RU"/>
              </w:rPr>
              <w:t>Доля</w:t>
            </w:r>
            <w:r w:rsidRPr="00E2039C">
              <w:rPr>
                <w:rFonts w:ascii="Times New Roman" w:hAnsi="Times New Roman"/>
                <w:sz w:val="24"/>
                <w:szCs w:val="24"/>
              </w:rPr>
              <w:t xml:space="preserve"> участников, получивших тестовый балл от минимального балла до 60 баллов</w:t>
            </w:r>
          </w:p>
        </w:tc>
        <w:tc>
          <w:tcPr>
            <w:tcW w:w="1985" w:type="dxa"/>
            <w:vAlign w:val="center"/>
          </w:tcPr>
          <w:p w:rsidR="001532F0" w:rsidRPr="00593CEE" w:rsidRDefault="001532F0" w:rsidP="00E91524">
            <w:pPr>
              <w:pStyle w:val="a3"/>
              <w:spacing w:after="0" w:line="240" w:lineRule="auto"/>
              <w:ind w:left="0"/>
              <w:jc w:val="center"/>
              <w:rPr>
                <w:rFonts w:ascii="Times New Roman" w:hAnsi="Times New Roman"/>
                <w:sz w:val="24"/>
                <w:szCs w:val="24"/>
              </w:rPr>
            </w:pPr>
            <w:r w:rsidRPr="00593CEE">
              <w:rPr>
                <w:rFonts w:ascii="Times New Roman" w:hAnsi="Times New Roman"/>
                <w:sz w:val="24"/>
                <w:szCs w:val="24"/>
              </w:rPr>
              <w:t>52,72</w:t>
            </w:r>
          </w:p>
        </w:tc>
        <w:tc>
          <w:tcPr>
            <w:tcW w:w="1984" w:type="dxa"/>
            <w:vAlign w:val="center"/>
          </w:tcPr>
          <w:p w:rsidR="001532F0" w:rsidRPr="00593CEE" w:rsidRDefault="001532F0" w:rsidP="00E91524">
            <w:pPr>
              <w:pStyle w:val="a3"/>
              <w:spacing w:after="0" w:line="240" w:lineRule="auto"/>
              <w:ind w:left="0"/>
              <w:jc w:val="center"/>
              <w:rPr>
                <w:rFonts w:ascii="Times New Roman" w:hAnsi="Times New Roman"/>
                <w:sz w:val="24"/>
                <w:szCs w:val="24"/>
              </w:rPr>
            </w:pPr>
            <w:r w:rsidRPr="00593CEE">
              <w:rPr>
                <w:rFonts w:ascii="Times New Roman" w:hAnsi="Times New Roman"/>
                <w:sz w:val="24"/>
                <w:szCs w:val="24"/>
              </w:rPr>
              <w:t>55,55</w:t>
            </w:r>
          </w:p>
        </w:tc>
        <w:tc>
          <w:tcPr>
            <w:tcW w:w="1559" w:type="dxa"/>
            <w:vAlign w:val="center"/>
          </w:tcPr>
          <w:p w:rsidR="001532F0" w:rsidRPr="00593CEE" w:rsidRDefault="001532F0" w:rsidP="00E91524">
            <w:pPr>
              <w:pStyle w:val="a3"/>
              <w:spacing w:after="0" w:line="240" w:lineRule="auto"/>
              <w:ind w:left="0"/>
              <w:jc w:val="center"/>
              <w:rPr>
                <w:rFonts w:ascii="Times New Roman" w:hAnsi="Times New Roman"/>
                <w:sz w:val="24"/>
                <w:szCs w:val="24"/>
              </w:rPr>
            </w:pPr>
            <w:r w:rsidRPr="00593CEE">
              <w:rPr>
                <w:rFonts w:ascii="Times New Roman" w:hAnsi="Times New Roman"/>
                <w:sz w:val="24"/>
                <w:szCs w:val="24"/>
              </w:rPr>
              <w:t>66,66</w:t>
            </w:r>
          </w:p>
        </w:tc>
        <w:tc>
          <w:tcPr>
            <w:tcW w:w="1701" w:type="dxa"/>
            <w:vAlign w:val="center"/>
          </w:tcPr>
          <w:p w:rsidR="001532F0" w:rsidRPr="00593CEE" w:rsidRDefault="001532F0" w:rsidP="00E91524">
            <w:pPr>
              <w:pStyle w:val="a3"/>
              <w:spacing w:after="0" w:line="240" w:lineRule="auto"/>
              <w:ind w:left="0"/>
              <w:jc w:val="center"/>
              <w:rPr>
                <w:rFonts w:ascii="Times New Roman" w:hAnsi="Times New Roman"/>
                <w:sz w:val="24"/>
                <w:szCs w:val="24"/>
              </w:rPr>
            </w:pPr>
            <w:r w:rsidRPr="00593CEE">
              <w:rPr>
                <w:rFonts w:ascii="Times New Roman" w:hAnsi="Times New Roman"/>
                <w:sz w:val="24"/>
                <w:szCs w:val="24"/>
              </w:rPr>
              <w:t>46,15</w:t>
            </w:r>
          </w:p>
        </w:tc>
      </w:tr>
      <w:tr w:rsidR="001532F0" w:rsidRPr="00E2039C" w:rsidTr="00E91524">
        <w:trPr>
          <w:cantSplit/>
          <w:trHeight w:val="20"/>
        </w:trPr>
        <w:tc>
          <w:tcPr>
            <w:tcW w:w="2836" w:type="dxa"/>
          </w:tcPr>
          <w:p w:rsidR="001532F0" w:rsidRPr="00E2039C" w:rsidRDefault="001532F0" w:rsidP="00E91524">
            <w:pPr>
              <w:pStyle w:val="a3"/>
              <w:spacing w:after="0" w:line="240" w:lineRule="auto"/>
              <w:ind w:left="0"/>
              <w:jc w:val="both"/>
              <w:rPr>
                <w:rFonts w:ascii="Times New Roman" w:hAnsi="Times New Roman"/>
                <w:sz w:val="24"/>
                <w:szCs w:val="24"/>
              </w:rPr>
            </w:pPr>
            <w:r w:rsidRPr="00E2039C">
              <w:rPr>
                <w:rFonts w:ascii="Times New Roman" w:eastAsia="Times New Roman" w:hAnsi="Times New Roman"/>
                <w:bCs/>
                <w:sz w:val="24"/>
                <w:szCs w:val="24"/>
                <w:lang w:eastAsia="ru-RU"/>
              </w:rPr>
              <w:t>Доля</w:t>
            </w:r>
            <w:r w:rsidRPr="00E2039C">
              <w:rPr>
                <w:rFonts w:ascii="Times New Roman" w:hAnsi="Times New Roman"/>
                <w:sz w:val="24"/>
                <w:szCs w:val="24"/>
              </w:rPr>
              <w:t xml:space="preserve"> участников, получивших от 61 до 80 баллов    </w:t>
            </w:r>
          </w:p>
        </w:tc>
        <w:tc>
          <w:tcPr>
            <w:tcW w:w="1985" w:type="dxa"/>
            <w:vAlign w:val="center"/>
          </w:tcPr>
          <w:p w:rsidR="001532F0" w:rsidRPr="00593CEE" w:rsidRDefault="001532F0" w:rsidP="00E91524">
            <w:pPr>
              <w:pStyle w:val="a3"/>
              <w:spacing w:after="0" w:line="240" w:lineRule="auto"/>
              <w:ind w:left="0"/>
              <w:jc w:val="center"/>
              <w:rPr>
                <w:rFonts w:ascii="Times New Roman" w:hAnsi="Times New Roman"/>
                <w:sz w:val="24"/>
                <w:szCs w:val="24"/>
              </w:rPr>
            </w:pPr>
            <w:r w:rsidRPr="00593CEE">
              <w:rPr>
                <w:rFonts w:ascii="Times New Roman" w:hAnsi="Times New Roman"/>
                <w:sz w:val="24"/>
                <w:szCs w:val="24"/>
              </w:rPr>
              <w:t>29,60</w:t>
            </w:r>
          </w:p>
        </w:tc>
        <w:tc>
          <w:tcPr>
            <w:tcW w:w="1984" w:type="dxa"/>
            <w:vAlign w:val="center"/>
          </w:tcPr>
          <w:p w:rsidR="001532F0" w:rsidRPr="00593CEE" w:rsidRDefault="001532F0" w:rsidP="00E91524">
            <w:pPr>
              <w:pStyle w:val="a3"/>
              <w:spacing w:after="0" w:line="240" w:lineRule="auto"/>
              <w:ind w:left="0"/>
              <w:jc w:val="center"/>
              <w:rPr>
                <w:rFonts w:ascii="Times New Roman" w:hAnsi="Times New Roman"/>
                <w:sz w:val="24"/>
                <w:szCs w:val="24"/>
              </w:rPr>
            </w:pPr>
            <w:r w:rsidRPr="00593CEE">
              <w:rPr>
                <w:rFonts w:ascii="Times New Roman" w:hAnsi="Times New Roman"/>
                <w:sz w:val="24"/>
                <w:szCs w:val="24"/>
              </w:rPr>
              <w:t>11,11</w:t>
            </w:r>
          </w:p>
        </w:tc>
        <w:tc>
          <w:tcPr>
            <w:tcW w:w="1559" w:type="dxa"/>
            <w:vAlign w:val="center"/>
          </w:tcPr>
          <w:p w:rsidR="001532F0" w:rsidRPr="00593CEE" w:rsidRDefault="001532F0" w:rsidP="00E91524">
            <w:pPr>
              <w:pStyle w:val="a3"/>
              <w:spacing w:after="0" w:line="240" w:lineRule="auto"/>
              <w:ind w:left="0"/>
              <w:jc w:val="center"/>
              <w:rPr>
                <w:rFonts w:ascii="Times New Roman" w:hAnsi="Times New Roman"/>
                <w:sz w:val="24"/>
                <w:szCs w:val="24"/>
              </w:rPr>
            </w:pPr>
            <w:r w:rsidRPr="00593CEE">
              <w:rPr>
                <w:rFonts w:ascii="Times New Roman" w:hAnsi="Times New Roman"/>
                <w:sz w:val="24"/>
                <w:szCs w:val="24"/>
              </w:rPr>
              <w:t>17,20</w:t>
            </w:r>
          </w:p>
        </w:tc>
        <w:tc>
          <w:tcPr>
            <w:tcW w:w="1701" w:type="dxa"/>
            <w:vAlign w:val="center"/>
          </w:tcPr>
          <w:p w:rsidR="001532F0" w:rsidRPr="00593CEE" w:rsidRDefault="001532F0" w:rsidP="00E91524">
            <w:pPr>
              <w:pStyle w:val="a3"/>
              <w:spacing w:after="0" w:line="240" w:lineRule="auto"/>
              <w:ind w:left="0"/>
              <w:jc w:val="center"/>
              <w:rPr>
                <w:rFonts w:ascii="Times New Roman" w:hAnsi="Times New Roman"/>
                <w:sz w:val="24"/>
                <w:szCs w:val="24"/>
              </w:rPr>
            </w:pPr>
            <w:r w:rsidRPr="00593CEE">
              <w:rPr>
                <w:rFonts w:ascii="Times New Roman" w:hAnsi="Times New Roman"/>
                <w:sz w:val="24"/>
                <w:szCs w:val="24"/>
              </w:rPr>
              <w:t>30,78</w:t>
            </w:r>
          </w:p>
        </w:tc>
      </w:tr>
      <w:tr w:rsidR="001532F0" w:rsidRPr="00E2039C" w:rsidTr="00E91524">
        <w:trPr>
          <w:cantSplit/>
          <w:trHeight w:val="20"/>
        </w:trPr>
        <w:tc>
          <w:tcPr>
            <w:tcW w:w="2836" w:type="dxa"/>
          </w:tcPr>
          <w:p w:rsidR="001532F0" w:rsidRPr="00E2039C" w:rsidRDefault="001532F0" w:rsidP="00E91524">
            <w:pPr>
              <w:pStyle w:val="a3"/>
              <w:spacing w:after="0" w:line="240" w:lineRule="auto"/>
              <w:ind w:left="0"/>
              <w:jc w:val="both"/>
              <w:rPr>
                <w:rFonts w:ascii="Times New Roman" w:hAnsi="Times New Roman"/>
                <w:b/>
                <w:sz w:val="24"/>
                <w:szCs w:val="24"/>
              </w:rPr>
            </w:pPr>
            <w:r w:rsidRPr="00E2039C">
              <w:rPr>
                <w:rFonts w:ascii="Times New Roman" w:eastAsia="Times New Roman" w:hAnsi="Times New Roman"/>
                <w:bCs/>
                <w:sz w:val="24"/>
                <w:szCs w:val="24"/>
                <w:lang w:eastAsia="ru-RU"/>
              </w:rPr>
              <w:t>Доля</w:t>
            </w:r>
            <w:r w:rsidRPr="00E2039C">
              <w:rPr>
                <w:rFonts w:ascii="Times New Roman" w:hAnsi="Times New Roman"/>
                <w:sz w:val="24"/>
                <w:szCs w:val="24"/>
              </w:rPr>
              <w:t xml:space="preserve"> участников, получивших от 81 до 99 баллов    </w:t>
            </w:r>
          </w:p>
        </w:tc>
        <w:tc>
          <w:tcPr>
            <w:tcW w:w="1985" w:type="dxa"/>
            <w:vAlign w:val="center"/>
          </w:tcPr>
          <w:p w:rsidR="001532F0" w:rsidRPr="00593CEE" w:rsidRDefault="001532F0" w:rsidP="00E91524">
            <w:pPr>
              <w:pStyle w:val="a3"/>
              <w:spacing w:after="0" w:line="240" w:lineRule="auto"/>
              <w:ind w:left="0"/>
              <w:jc w:val="center"/>
              <w:rPr>
                <w:rFonts w:ascii="Times New Roman" w:hAnsi="Times New Roman"/>
                <w:sz w:val="24"/>
                <w:szCs w:val="24"/>
              </w:rPr>
            </w:pPr>
            <w:r w:rsidRPr="00593CEE">
              <w:rPr>
                <w:rFonts w:ascii="Times New Roman" w:hAnsi="Times New Roman"/>
                <w:sz w:val="24"/>
                <w:szCs w:val="24"/>
              </w:rPr>
              <w:t>4,11</w:t>
            </w:r>
          </w:p>
        </w:tc>
        <w:tc>
          <w:tcPr>
            <w:tcW w:w="1984" w:type="dxa"/>
            <w:vAlign w:val="center"/>
          </w:tcPr>
          <w:p w:rsidR="001532F0" w:rsidRPr="00593CEE" w:rsidRDefault="001532F0" w:rsidP="00E91524">
            <w:pPr>
              <w:pStyle w:val="a3"/>
              <w:spacing w:after="0" w:line="240" w:lineRule="auto"/>
              <w:ind w:left="0"/>
              <w:jc w:val="center"/>
              <w:rPr>
                <w:rFonts w:ascii="Times New Roman" w:hAnsi="Times New Roman"/>
                <w:sz w:val="24"/>
                <w:szCs w:val="24"/>
              </w:rPr>
            </w:pPr>
            <w:r w:rsidRPr="00593CEE">
              <w:rPr>
                <w:rFonts w:ascii="Times New Roman" w:hAnsi="Times New Roman"/>
                <w:sz w:val="24"/>
                <w:szCs w:val="24"/>
              </w:rPr>
              <w:t>0,00</w:t>
            </w:r>
          </w:p>
        </w:tc>
        <w:tc>
          <w:tcPr>
            <w:tcW w:w="1559" w:type="dxa"/>
            <w:vAlign w:val="center"/>
          </w:tcPr>
          <w:p w:rsidR="001532F0" w:rsidRPr="00593CEE" w:rsidRDefault="001532F0" w:rsidP="00E91524">
            <w:pPr>
              <w:pStyle w:val="a3"/>
              <w:spacing w:after="0" w:line="240" w:lineRule="auto"/>
              <w:ind w:left="0"/>
              <w:jc w:val="center"/>
              <w:rPr>
                <w:rFonts w:ascii="Times New Roman" w:hAnsi="Times New Roman"/>
                <w:sz w:val="24"/>
                <w:szCs w:val="24"/>
              </w:rPr>
            </w:pPr>
            <w:r w:rsidRPr="00593CEE">
              <w:rPr>
                <w:rFonts w:ascii="Times New Roman" w:hAnsi="Times New Roman"/>
                <w:sz w:val="24"/>
                <w:szCs w:val="24"/>
              </w:rPr>
              <w:t>1,08</w:t>
            </w:r>
          </w:p>
        </w:tc>
        <w:tc>
          <w:tcPr>
            <w:tcW w:w="1701" w:type="dxa"/>
            <w:vAlign w:val="center"/>
          </w:tcPr>
          <w:p w:rsidR="001532F0" w:rsidRPr="00593CEE" w:rsidRDefault="001532F0" w:rsidP="00E91524">
            <w:pPr>
              <w:pStyle w:val="a3"/>
              <w:spacing w:after="0" w:line="240" w:lineRule="auto"/>
              <w:ind w:left="0"/>
              <w:jc w:val="center"/>
              <w:rPr>
                <w:rFonts w:ascii="Times New Roman" w:hAnsi="Times New Roman"/>
                <w:sz w:val="24"/>
                <w:szCs w:val="24"/>
              </w:rPr>
            </w:pPr>
            <w:r w:rsidRPr="00593CEE">
              <w:rPr>
                <w:rFonts w:ascii="Times New Roman" w:hAnsi="Times New Roman"/>
                <w:sz w:val="24"/>
                <w:szCs w:val="24"/>
              </w:rPr>
              <w:t>7,67</w:t>
            </w:r>
          </w:p>
        </w:tc>
      </w:tr>
      <w:tr w:rsidR="001532F0" w:rsidRPr="00E2039C" w:rsidTr="00E91524">
        <w:trPr>
          <w:cantSplit/>
          <w:trHeight w:val="20"/>
        </w:trPr>
        <w:tc>
          <w:tcPr>
            <w:tcW w:w="2836" w:type="dxa"/>
          </w:tcPr>
          <w:p w:rsidR="001532F0" w:rsidRPr="00E2039C" w:rsidRDefault="001532F0" w:rsidP="00E91524">
            <w:pPr>
              <w:pStyle w:val="a3"/>
              <w:spacing w:after="0" w:line="240" w:lineRule="auto"/>
              <w:ind w:left="0"/>
              <w:jc w:val="both"/>
              <w:rPr>
                <w:rFonts w:ascii="Times New Roman" w:hAnsi="Times New Roman"/>
                <w:b/>
                <w:sz w:val="24"/>
                <w:szCs w:val="24"/>
              </w:rPr>
            </w:pPr>
            <w:r w:rsidRPr="00E2039C">
              <w:rPr>
                <w:rFonts w:ascii="Times New Roman" w:hAnsi="Times New Roman"/>
                <w:sz w:val="24"/>
                <w:szCs w:val="24"/>
              </w:rPr>
              <w:t xml:space="preserve">Количество </w:t>
            </w:r>
            <w:r>
              <w:rPr>
                <w:rFonts w:ascii="Times New Roman" w:hAnsi="Times New Roman"/>
                <w:sz w:val="24"/>
                <w:szCs w:val="24"/>
              </w:rPr>
              <w:t>участников,</w:t>
            </w:r>
            <w:r w:rsidRPr="00E2039C">
              <w:rPr>
                <w:rFonts w:ascii="Times New Roman" w:hAnsi="Times New Roman"/>
                <w:sz w:val="24"/>
                <w:szCs w:val="24"/>
              </w:rPr>
              <w:t xml:space="preserve"> получивших 100 баллов</w:t>
            </w:r>
          </w:p>
        </w:tc>
        <w:tc>
          <w:tcPr>
            <w:tcW w:w="1985" w:type="dxa"/>
            <w:vAlign w:val="center"/>
          </w:tcPr>
          <w:p w:rsidR="001532F0" w:rsidRPr="00593CEE" w:rsidRDefault="001532F0" w:rsidP="00E91524">
            <w:pPr>
              <w:pStyle w:val="a3"/>
              <w:spacing w:after="0" w:line="240" w:lineRule="auto"/>
              <w:ind w:left="0"/>
              <w:jc w:val="center"/>
              <w:rPr>
                <w:rFonts w:ascii="Times New Roman" w:hAnsi="Times New Roman"/>
                <w:sz w:val="24"/>
                <w:szCs w:val="24"/>
              </w:rPr>
            </w:pPr>
            <w:r w:rsidRPr="00593CEE">
              <w:rPr>
                <w:rFonts w:ascii="Times New Roman" w:hAnsi="Times New Roman"/>
                <w:sz w:val="24"/>
                <w:szCs w:val="24"/>
              </w:rPr>
              <w:t>0</w:t>
            </w:r>
          </w:p>
        </w:tc>
        <w:tc>
          <w:tcPr>
            <w:tcW w:w="1984" w:type="dxa"/>
            <w:vAlign w:val="center"/>
          </w:tcPr>
          <w:p w:rsidR="001532F0" w:rsidRPr="00593CEE" w:rsidRDefault="001532F0" w:rsidP="00E91524">
            <w:pPr>
              <w:pStyle w:val="a3"/>
              <w:spacing w:after="0" w:line="240" w:lineRule="auto"/>
              <w:ind w:left="0"/>
              <w:jc w:val="center"/>
              <w:rPr>
                <w:rFonts w:ascii="Times New Roman" w:hAnsi="Times New Roman"/>
                <w:sz w:val="24"/>
                <w:szCs w:val="24"/>
              </w:rPr>
            </w:pPr>
            <w:r w:rsidRPr="00593CEE">
              <w:rPr>
                <w:rFonts w:ascii="Times New Roman" w:hAnsi="Times New Roman"/>
                <w:sz w:val="24"/>
                <w:szCs w:val="24"/>
              </w:rPr>
              <w:t>0</w:t>
            </w:r>
          </w:p>
        </w:tc>
        <w:tc>
          <w:tcPr>
            <w:tcW w:w="1559" w:type="dxa"/>
            <w:vAlign w:val="center"/>
          </w:tcPr>
          <w:p w:rsidR="001532F0" w:rsidRPr="00593CEE" w:rsidRDefault="001532F0" w:rsidP="00E91524">
            <w:pPr>
              <w:pStyle w:val="a3"/>
              <w:spacing w:after="0" w:line="240" w:lineRule="auto"/>
              <w:ind w:left="0"/>
              <w:jc w:val="center"/>
              <w:rPr>
                <w:rFonts w:ascii="Times New Roman" w:hAnsi="Times New Roman"/>
                <w:sz w:val="24"/>
                <w:szCs w:val="24"/>
              </w:rPr>
            </w:pPr>
            <w:r w:rsidRPr="00593CEE">
              <w:rPr>
                <w:rFonts w:ascii="Times New Roman" w:hAnsi="Times New Roman"/>
                <w:sz w:val="24"/>
                <w:szCs w:val="24"/>
              </w:rPr>
              <w:t>0</w:t>
            </w:r>
          </w:p>
        </w:tc>
        <w:tc>
          <w:tcPr>
            <w:tcW w:w="1701" w:type="dxa"/>
            <w:vAlign w:val="center"/>
          </w:tcPr>
          <w:p w:rsidR="001532F0" w:rsidRPr="00593CEE" w:rsidRDefault="001532F0" w:rsidP="00E91524">
            <w:pPr>
              <w:pStyle w:val="a3"/>
              <w:spacing w:after="0" w:line="240" w:lineRule="auto"/>
              <w:ind w:left="0"/>
              <w:jc w:val="center"/>
              <w:rPr>
                <w:rFonts w:ascii="Times New Roman" w:hAnsi="Times New Roman"/>
                <w:sz w:val="24"/>
                <w:szCs w:val="24"/>
              </w:rPr>
            </w:pPr>
            <w:r w:rsidRPr="00593CEE">
              <w:rPr>
                <w:rFonts w:ascii="Times New Roman" w:hAnsi="Times New Roman"/>
                <w:sz w:val="24"/>
                <w:szCs w:val="24"/>
              </w:rPr>
              <w:t>0</w:t>
            </w:r>
          </w:p>
        </w:tc>
      </w:tr>
    </w:tbl>
    <w:p w:rsidR="001532F0" w:rsidRDefault="001532F0" w:rsidP="001532F0">
      <w:pPr>
        <w:pStyle w:val="a3"/>
        <w:spacing w:after="120" w:line="240" w:lineRule="auto"/>
        <w:ind w:left="709" w:hanging="709"/>
        <w:jc w:val="both"/>
        <w:rPr>
          <w:rFonts w:ascii="Times New Roman" w:eastAsia="Times New Roman" w:hAnsi="Times New Roman"/>
          <w:b/>
          <w:sz w:val="24"/>
          <w:szCs w:val="24"/>
          <w:lang w:eastAsia="ru-RU"/>
        </w:rPr>
      </w:pPr>
    </w:p>
    <w:p w:rsidR="001532F0" w:rsidRDefault="001532F0" w:rsidP="001532F0">
      <w:pPr>
        <w:pStyle w:val="a3"/>
        <w:spacing w:after="120" w:line="240" w:lineRule="auto"/>
        <w:ind w:left="709" w:hanging="709"/>
        <w:jc w:val="both"/>
        <w:rPr>
          <w:rFonts w:ascii="Times New Roman" w:eastAsia="Times New Roman" w:hAnsi="Times New Roman"/>
          <w:sz w:val="24"/>
          <w:szCs w:val="24"/>
          <w:lang w:eastAsia="ru-RU"/>
        </w:rPr>
      </w:pPr>
      <w:r w:rsidRPr="00847D70">
        <w:rPr>
          <w:rFonts w:ascii="Times New Roman" w:eastAsia="Times New Roman" w:hAnsi="Times New Roman"/>
          <w:sz w:val="24"/>
          <w:szCs w:val="24"/>
          <w:lang w:eastAsia="ru-RU"/>
        </w:rPr>
        <w:t xml:space="preserve">Б) с учетом типа ОО </w:t>
      </w:r>
    </w:p>
    <w:p w:rsidR="001532F0" w:rsidRPr="003F7527" w:rsidRDefault="001532F0" w:rsidP="001532F0">
      <w:pPr>
        <w:pStyle w:val="af7"/>
        <w:keepNext/>
        <w:jc w:val="right"/>
        <w:rPr>
          <w:b w:val="0"/>
          <w:i/>
          <w:color w:val="auto"/>
          <w:sz w:val="22"/>
        </w:rPr>
      </w:pPr>
      <w:r w:rsidRPr="003F7527">
        <w:rPr>
          <w:b w:val="0"/>
          <w:i/>
          <w:color w:val="auto"/>
          <w:sz w:val="22"/>
        </w:rPr>
        <w:t xml:space="preserve">Таблица </w:t>
      </w:r>
      <w:r w:rsidRPr="003F7527">
        <w:rPr>
          <w:b w:val="0"/>
          <w:i/>
          <w:color w:val="auto"/>
          <w:sz w:val="22"/>
        </w:rPr>
        <w:fldChar w:fldCharType="begin"/>
      </w:r>
      <w:r w:rsidRPr="003F7527">
        <w:rPr>
          <w:b w:val="0"/>
          <w:i/>
          <w:color w:val="auto"/>
          <w:sz w:val="22"/>
        </w:rPr>
        <w:instrText xml:space="preserve"> SEQ Таблица \* ARABIC </w:instrText>
      </w:r>
      <w:r w:rsidRPr="003F7527">
        <w:rPr>
          <w:b w:val="0"/>
          <w:i/>
          <w:color w:val="auto"/>
          <w:sz w:val="22"/>
        </w:rPr>
        <w:fldChar w:fldCharType="separate"/>
      </w:r>
      <w:r w:rsidR="00FC5D4B">
        <w:rPr>
          <w:b w:val="0"/>
          <w:i/>
          <w:noProof/>
          <w:color w:val="auto"/>
          <w:sz w:val="22"/>
        </w:rPr>
        <w:t>8</w:t>
      </w:r>
      <w:r w:rsidRPr="003F7527">
        <w:rPr>
          <w:b w:val="0"/>
          <w:i/>
          <w:color w:val="auto"/>
          <w:sz w:val="22"/>
        </w:rPr>
        <w:fldChar w:fldCharType="end"/>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560"/>
        <w:gridCol w:w="1842"/>
        <w:gridCol w:w="1276"/>
        <w:gridCol w:w="1134"/>
        <w:gridCol w:w="1559"/>
      </w:tblGrid>
      <w:tr w:rsidR="001532F0" w:rsidRPr="00E2039C" w:rsidTr="00E91524">
        <w:trPr>
          <w:cantSplit/>
          <w:tblHeader/>
        </w:trPr>
        <w:tc>
          <w:tcPr>
            <w:tcW w:w="2694" w:type="dxa"/>
            <w:vMerge w:val="restart"/>
            <w:vAlign w:val="center"/>
          </w:tcPr>
          <w:p w:rsidR="001532F0" w:rsidRPr="00E2039C" w:rsidRDefault="001532F0" w:rsidP="00E91524">
            <w:pPr>
              <w:pStyle w:val="a3"/>
              <w:spacing w:after="0" w:line="240" w:lineRule="auto"/>
              <w:ind w:left="0"/>
              <w:jc w:val="center"/>
              <w:rPr>
                <w:rFonts w:ascii="Times New Roman" w:hAnsi="Times New Roman"/>
                <w:sz w:val="24"/>
                <w:szCs w:val="24"/>
              </w:rPr>
            </w:pPr>
          </w:p>
        </w:tc>
        <w:tc>
          <w:tcPr>
            <w:tcW w:w="5812" w:type="dxa"/>
            <w:gridSpan w:val="4"/>
            <w:vAlign w:val="center"/>
          </w:tcPr>
          <w:p w:rsidR="001532F0" w:rsidRPr="00E2039C" w:rsidRDefault="001532F0" w:rsidP="00E91524">
            <w:pPr>
              <w:pStyle w:val="a3"/>
              <w:spacing w:after="0" w:line="240" w:lineRule="auto"/>
              <w:ind w:left="0"/>
              <w:jc w:val="center"/>
              <w:rPr>
                <w:rFonts w:ascii="Times New Roman" w:hAnsi="Times New Roman"/>
                <w:sz w:val="24"/>
                <w:szCs w:val="24"/>
              </w:rPr>
            </w:pPr>
            <w:r w:rsidRPr="00E2039C">
              <w:rPr>
                <w:rFonts w:ascii="Times New Roman" w:eastAsia="Times New Roman" w:hAnsi="Times New Roman"/>
                <w:bCs/>
                <w:sz w:val="24"/>
                <w:szCs w:val="24"/>
                <w:lang w:eastAsia="ru-RU"/>
              </w:rPr>
              <w:t>Доля</w:t>
            </w:r>
            <w:r w:rsidRPr="00E2039C">
              <w:rPr>
                <w:rFonts w:ascii="Times New Roman" w:hAnsi="Times New Roman"/>
                <w:sz w:val="24"/>
                <w:szCs w:val="24"/>
              </w:rPr>
              <w:t xml:space="preserve"> участников, получивших тестовый балл</w:t>
            </w:r>
          </w:p>
        </w:tc>
        <w:tc>
          <w:tcPr>
            <w:tcW w:w="1559" w:type="dxa"/>
            <w:vMerge w:val="restart"/>
            <w:vAlign w:val="center"/>
          </w:tcPr>
          <w:p w:rsidR="001532F0" w:rsidRPr="00E2039C" w:rsidRDefault="001532F0" w:rsidP="00E91524">
            <w:pPr>
              <w:pStyle w:val="a3"/>
              <w:spacing w:after="0" w:line="240" w:lineRule="auto"/>
              <w:ind w:left="0"/>
              <w:jc w:val="center"/>
              <w:rPr>
                <w:rFonts w:ascii="Times New Roman" w:hAnsi="Times New Roman"/>
                <w:sz w:val="24"/>
                <w:szCs w:val="24"/>
              </w:rPr>
            </w:pPr>
            <w:r>
              <w:rPr>
                <w:rFonts w:ascii="Times New Roman" w:hAnsi="Times New Roman"/>
                <w:sz w:val="24"/>
                <w:szCs w:val="24"/>
              </w:rPr>
              <w:t xml:space="preserve">Количество участников, получивших </w:t>
            </w:r>
          </w:p>
          <w:p w:rsidR="001532F0" w:rsidRPr="00E2039C" w:rsidRDefault="001532F0" w:rsidP="00E91524">
            <w:pPr>
              <w:pStyle w:val="a3"/>
              <w:spacing w:after="0" w:line="240" w:lineRule="auto"/>
              <w:ind w:left="0"/>
              <w:jc w:val="center"/>
              <w:rPr>
                <w:rFonts w:ascii="Times New Roman" w:hAnsi="Times New Roman"/>
                <w:sz w:val="24"/>
                <w:szCs w:val="24"/>
              </w:rPr>
            </w:pPr>
            <w:r>
              <w:rPr>
                <w:rFonts w:ascii="Times New Roman" w:hAnsi="Times New Roman"/>
                <w:sz w:val="24"/>
                <w:szCs w:val="24"/>
              </w:rPr>
              <w:t>100 баллов</w:t>
            </w:r>
          </w:p>
        </w:tc>
      </w:tr>
      <w:tr w:rsidR="001532F0" w:rsidRPr="00E2039C" w:rsidTr="00E91524">
        <w:trPr>
          <w:cantSplit/>
          <w:tblHeader/>
        </w:trPr>
        <w:tc>
          <w:tcPr>
            <w:tcW w:w="2694" w:type="dxa"/>
            <w:vMerge/>
            <w:vAlign w:val="center"/>
          </w:tcPr>
          <w:p w:rsidR="001532F0" w:rsidRPr="00E2039C" w:rsidRDefault="001532F0" w:rsidP="00E91524">
            <w:pPr>
              <w:pStyle w:val="a3"/>
              <w:spacing w:after="0" w:line="240" w:lineRule="auto"/>
              <w:ind w:left="0"/>
              <w:jc w:val="center"/>
              <w:rPr>
                <w:rFonts w:ascii="Times New Roman" w:hAnsi="Times New Roman"/>
                <w:sz w:val="24"/>
                <w:szCs w:val="24"/>
              </w:rPr>
            </w:pPr>
          </w:p>
        </w:tc>
        <w:tc>
          <w:tcPr>
            <w:tcW w:w="1560" w:type="dxa"/>
            <w:vAlign w:val="center"/>
          </w:tcPr>
          <w:p w:rsidR="001532F0" w:rsidRPr="00E2039C" w:rsidRDefault="001532F0" w:rsidP="00E91524">
            <w:pPr>
              <w:pStyle w:val="a3"/>
              <w:spacing w:after="0" w:line="240" w:lineRule="auto"/>
              <w:ind w:left="0"/>
              <w:jc w:val="center"/>
              <w:rPr>
                <w:rFonts w:ascii="Times New Roman" w:hAnsi="Times New Roman"/>
                <w:sz w:val="24"/>
                <w:szCs w:val="24"/>
              </w:rPr>
            </w:pPr>
            <w:r>
              <w:rPr>
                <w:rFonts w:ascii="Times New Roman" w:hAnsi="Times New Roman"/>
                <w:sz w:val="24"/>
                <w:szCs w:val="24"/>
              </w:rPr>
              <w:t>ниже минимального</w:t>
            </w:r>
          </w:p>
        </w:tc>
        <w:tc>
          <w:tcPr>
            <w:tcW w:w="1842" w:type="dxa"/>
            <w:vAlign w:val="center"/>
          </w:tcPr>
          <w:p w:rsidR="001532F0" w:rsidRPr="00E2039C" w:rsidRDefault="001532F0" w:rsidP="00E91524">
            <w:pPr>
              <w:pStyle w:val="a3"/>
              <w:spacing w:after="0" w:line="240" w:lineRule="auto"/>
              <w:ind w:left="0"/>
              <w:jc w:val="center"/>
              <w:rPr>
                <w:rFonts w:ascii="Times New Roman" w:hAnsi="Times New Roman"/>
                <w:sz w:val="24"/>
                <w:szCs w:val="24"/>
              </w:rPr>
            </w:pPr>
            <w:r>
              <w:rPr>
                <w:rFonts w:ascii="Times New Roman" w:hAnsi="Times New Roman"/>
                <w:sz w:val="24"/>
                <w:szCs w:val="24"/>
              </w:rPr>
              <w:t>от минимального до 60 баллов</w:t>
            </w:r>
          </w:p>
        </w:tc>
        <w:tc>
          <w:tcPr>
            <w:tcW w:w="1276" w:type="dxa"/>
            <w:vAlign w:val="center"/>
          </w:tcPr>
          <w:p w:rsidR="001532F0" w:rsidRPr="00E2039C" w:rsidRDefault="001532F0" w:rsidP="00E91524">
            <w:pPr>
              <w:pStyle w:val="a3"/>
              <w:spacing w:after="0" w:line="240" w:lineRule="auto"/>
              <w:ind w:left="0"/>
              <w:jc w:val="center"/>
              <w:rPr>
                <w:rFonts w:ascii="Times New Roman" w:hAnsi="Times New Roman"/>
                <w:sz w:val="24"/>
                <w:szCs w:val="24"/>
              </w:rPr>
            </w:pPr>
            <w:r>
              <w:rPr>
                <w:rFonts w:ascii="Times New Roman" w:hAnsi="Times New Roman"/>
                <w:sz w:val="24"/>
                <w:szCs w:val="24"/>
              </w:rPr>
              <w:t>от 61 до 80 баллов</w:t>
            </w:r>
          </w:p>
        </w:tc>
        <w:tc>
          <w:tcPr>
            <w:tcW w:w="1134" w:type="dxa"/>
            <w:vAlign w:val="center"/>
          </w:tcPr>
          <w:p w:rsidR="001532F0" w:rsidRPr="00E2039C" w:rsidRDefault="001532F0" w:rsidP="00E91524">
            <w:pPr>
              <w:pStyle w:val="a3"/>
              <w:spacing w:after="0" w:line="240" w:lineRule="auto"/>
              <w:ind w:left="0"/>
              <w:jc w:val="center"/>
              <w:rPr>
                <w:rFonts w:ascii="Times New Roman" w:hAnsi="Times New Roman"/>
                <w:sz w:val="24"/>
                <w:szCs w:val="24"/>
              </w:rPr>
            </w:pPr>
            <w:r>
              <w:rPr>
                <w:rFonts w:ascii="Times New Roman" w:hAnsi="Times New Roman"/>
                <w:sz w:val="24"/>
                <w:szCs w:val="24"/>
              </w:rPr>
              <w:t>от 81 до 99 баллов</w:t>
            </w:r>
          </w:p>
        </w:tc>
        <w:tc>
          <w:tcPr>
            <w:tcW w:w="1559" w:type="dxa"/>
            <w:vMerge/>
            <w:vAlign w:val="center"/>
          </w:tcPr>
          <w:p w:rsidR="001532F0" w:rsidRPr="00E2039C" w:rsidRDefault="001532F0" w:rsidP="00E91524">
            <w:pPr>
              <w:pStyle w:val="a3"/>
              <w:spacing w:after="0" w:line="240" w:lineRule="auto"/>
              <w:ind w:left="0"/>
              <w:jc w:val="center"/>
              <w:rPr>
                <w:rFonts w:ascii="Times New Roman" w:hAnsi="Times New Roman"/>
                <w:sz w:val="24"/>
                <w:szCs w:val="24"/>
              </w:rPr>
            </w:pPr>
          </w:p>
        </w:tc>
      </w:tr>
      <w:tr w:rsidR="001532F0" w:rsidRPr="00E2039C" w:rsidTr="00E91524">
        <w:trPr>
          <w:cantSplit/>
          <w:tblHeader/>
        </w:trPr>
        <w:tc>
          <w:tcPr>
            <w:tcW w:w="2694" w:type="dxa"/>
            <w:vAlign w:val="center"/>
          </w:tcPr>
          <w:p w:rsidR="001532F0" w:rsidRPr="00E2039C" w:rsidRDefault="001532F0" w:rsidP="00E91524">
            <w:pPr>
              <w:pStyle w:val="a3"/>
              <w:spacing w:after="0" w:line="240" w:lineRule="auto"/>
              <w:ind w:left="0"/>
              <w:rPr>
                <w:rFonts w:ascii="Times New Roman" w:hAnsi="Times New Roman"/>
                <w:sz w:val="24"/>
                <w:szCs w:val="24"/>
              </w:rPr>
            </w:pPr>
            <w:r w:rsidRPr="00E2039C">
              <w:rPr>
                <w:rFonts w:ascii="Times New Roman" w:hAnsi="Times New Roman"/>
                <w:sz w:val="24"/>
                <w:szCs w:val="24"/>
              </w:rPr>
              <w:t>СОШ</w:t>
            </w:r>
          </w:p>
        </w:tc>
        <w:tc>
          <w:tcPr>
            <w:tcW w:w="1560" w:type="dxa"/>
            <w:vAlign w:val="center"/>
          </w:tcPr>
          <w:p w:rsidR="001532F0" w:rsidRPr="00E2039C" w:rsidRDefault="001532F0" w:rsidP="00E91524">
            <w:pPr>
              <w:pStyle w:val="a3"/>
              <w:spacing w:after="0" w:line="240" w:lineRule="auto"/>
              <w:ind w:left="0"/>
              <w:jc w:val="center"/>
              <w:rPr>
                <w:rFonts w:ascii="Times New Roman" w:hAnsi="Times New Roman"/>
                <w:sz w:val="24"/>
                <w:szCs w:val="24"/>
              </w:rPr>
            </w:pPr>
            <w:r>
              <w:rPr>
                <w:rFonts w:ascii="Times New Roman" w:hAnsi="Times New Roman"/>
                <w:sz w:val="24"/>
                <w:szCs w:val="24"/>
              </w:rPr>
              <w:t>14,63</w:t>
            </w:r>
          </w:p>
        </w:tc>
        <w:tc>
          <w:tcPr>
            <w:tcW w:w="1842" w:type="dxa"/>
            <w:vAlign w:val="center"/>
          </w:tcPr>
          <w:p w:rsidR="001532F0" w:rsidRPr="00E2039C" w:rsidRDefault="001532F0" w:rsidP="00E91524">
            <w:pPr>
              <w:pStyle w:val="a3"/>
              <w:spacing w:after="0" w:line="240" w:lineRule="auto"/>
              <w:ind w:left="0"/>
              <w:jc w:val="center"/>
              <w:rPr>
                <w:rFonts w:ascii="Times New Roman" w:hAnsi="Times New Roman"/>
                <w:sz w:val="24"/>
                <w:szCs w:val="24"/>
              </w:rPr>
            </w:pPr>
            <w:r>
              <w:rPr>
                <w:rFonts w:ascii="Times New Roman" w:hAnsi="Times New Roman"/>
                <w:sz w:val="24"/>
                <w:szCs w:val="24"/>
              </w:rPr>
              <w:t>56,38</w:t>
            </w:r>
          </w:p>
        </w:tc>
        <w:tc>
          <w:tcPr>
            <w:tcW w:w="1276" w:type="dxa"/>
            <w:vAlign w:val="center"/>
          </w:tcPr>
          <w:p w:rsidR="001532F0" w:rsidRPr="00E2039C" w:rsidRDefault="001532F0" w:rsidP="00E91524">
            <w:pPr>
              <w:pStyle w:val="a3"/>
              <w:spacing w:after="0" w:line="240" w:lineRule="auto"/>
              <w:ind w:left="0"/>
              <w:jc w:val="center"/>
              <w:rPr>
                <w:rFonts w:ascii="Times New Roman" w:hAnsi="Times New Roman"/>
                <w:sz w:val="24"/>
                <w:szCs w:val="24"/>
              </w:rPr>
            </w:pPr>
            <w:r>
              <w:rPr>
                <w:rFonts w:ascii="Times New Roman" w:hAnsi="Times New Roman"/>
                <w:sz w:val="24"/>
                <w:szCs w:val="24"/>
              </w:rPr>
              <w:t>26,04</w:t>
            </w:r>
          </w:p>
        </w:tc>
        <w:tc>
          <w:tcPr>
            <w:tcW w:w="1134" w:type="dxa"/>
            <w:vAlign w:val="center"/>
          </w:tcPr>
          <w:p w:rsidR="001532F0" w:rsidRPr="00E2039C" w:rsidRDefault="001532F0" w:rsidP="00E91524">
            <w:pPr>
              <w:pStyle w:val="a3"/>
              <w:spacing w:after="0" w:line="240" w:lineRule="auto"/>
              <w:ind w:left="0"/>
              <w:jc w:val="center"/>
              <w:rPr>
                <w:rFonts w:ascii="Times New Roman" w:hAnsi="Times New Roman"/>
                <w:sz w:val="24"/>
                <w:szCs w:val="24"/>
              </w:rPr>
            </w:pPr>
            <w:r>
              <w:rPr>
                <w:rFonts w:ascii="Times New Roman" w:hAnsi="Times New Roman"/>
                <w:sz w:val="24"/>
                <w:szCs w:val="24"/>
              </w:rPr>
              <w:t>2,95</w:t>
            </w:r>
          </w:p>
        </w:tc>
        <w:tc>
          <w:tcPr>
            <w:tcW w:w="1559" w:type="dxa"/>
            <w:vAlign w:val="center"/>
          </w:tcPr>
          <w:p w:rsidR="001532F0" w:rsidRPr="00E2039C" w:rsidRDefault="001532F0" w:rsidP="00E91524">
            <w:pPr>
              <w:pStyle w:val="a3"/>
              <w:spacing w:after="0" w:line="240" w:lineRule="auto"/>
              <w:ind w:left="0"/>
              <w:jc w:val="center"/>
              <w:rPr>
                <w:rFonts w:ascii="Times New Roman" w:hAnsi="Times New Roman"/>
                <w:sz w:val="24"/>
                <w:szCs w:val="24"/>
              </w:rPr>
            </w:pPr>
            <w:r>
              <w:rPr>
                <w:rFonts w:ascii="Times New Roman" w:hAnsi="Times New Roman"/>
                <w:sz w:val="24"/>
                <w:szCs w:val="24"/>
              </w:rPr>
              <w:t>0</w:t>
            </w:r>
          </w:p>
        </w:tc>
      </w:tr>
      <w:tr w:rsidR="001532F0" w:rsidRPr="00E2039C" w:rsidTr="00E91524">
        <w:trPr>
          <w:cantSplit/>
          <w:tblHeader/>
        </w:trPr>
        <w:tc>
          <w:tcPr>
            <w:tcW w:w="2694" w:type="dxa"/>
            <w:vAlign w:val="center"/>
          </w:tcPr>
          <w:p w:rsidR="001532F0" w:rsidRPr="00E2039C" w:rsidRDefault="001532F0" w:rsidP="00E91524">
            <w:pPr>
              <w:pStyle w:val="a3"/>
              <w:spacing w:after="0" w:line="240" w:lineRule="auto"/>
              <w:ind w:left="0"/>
              <w:rPr>
                <w:rFonts w:ascii="Times New Roman" w:hAnsi="Times New Roman"/>
                <w:sz w:val="24"/>
                <w:szCs w:val="24"/>
              </w:rPr>
            </w:pPr>
            <w:r w:rsidRPr="00812010">
              <w:rPr>
                <w:rFonts w:ascii="Times New Roman" w:hAnsi="Times New Roman"/>
                <w:sz w:val="24"/>
                <w:szCs w:val="24"/>
              </w:rPr>
              <w:t>СОШ с углублённым изучением</w:t>
            </w:r>
          </w:p>
        </w:tc>
        <w:tc>
          <w:tcPr>
            <w:tcW w:w="1560" w:type="dxa"/>
            <w:vAlign w:val="center"/>
          </w:tcPr>
          <w:p w:rsidR="001532F0" w:rsidRDefault="001532F0" w:rsidP="00E91524">
            <w:pPr>
              <w:pStyle w:val="a3"/>
              <w:spacing w:after="0" w:line="240" w:lineRule="auto"/>
              <w:ind w:left="0"/>
              <w:jc w:val="center"/>
              <w:rPr>
                <w:rFonts w:ascii="Times New Roman" w:hAnsi="Times New Roman"/>
                <w:sz w:val="24"/>
                <w:szCs w:val="24"/>
              </w:rPr>
            </w:pPr>
            <w:r>
              <w:rPr>
                <w:rFonts w:ascii="Times New Roman" w:hAnsi="Times New Roman"/>
                <w:sz w:val="24"/>
                <w:szCs w:val="24"/>
              </w:rPr>
              <w:t>4,54</w:t>
            </w:r>
          </w:p>
        </w:tc>
        <w:tc>
          <w:tcPr>
            <w:tcW w:w="1842" w:type="dxa"/>
            <w:vAlign w:val="center"/>
          </w:tcPr>
          <w:p w:rsidR="001532F0" w:rsidRDefault="001532F0" w:rsidP="00E91524">
            <w:pPr>
              <w:pStyle w:val="a3"/>
              <w:spacing w:after="0" w:line="240" w:lineRule="auto"/>
              <w:ind w:left="0"/>
              <w:jc w:val="center"/>
              <w:rPr>
                <w:rFonts w:ascii="Times New Roman" w:hAnsi="Times New Roman"/>
                <w:sz w:val="24"/>
                <w:szCs w:val="24"/>
              </w:rPr>
            </w:pPr>
            <w:r>
              <w:rPr>
                <w:rFonts w:ascii="Times New Roman" w:hAnsi="Times New Roman"/>
                <w:sz w:val="24"/>
                <w:szCs w:val="24"/>
              </w:rPr>
              <w:t>45,45</w:t>
            </w:r>
          </w:p>
        </w:tc>
        <w:tc>
          <w:tcPr>
            <w:tcW w:w="1276" w:type="dxa"/>
            <w:vAlign w:val="center"/>
          </w:tcPr>
          <w:p w:rsidR="001532F0" w:rsidRDefault="001532F0" w:rsidP="00E91524">
            <w:pPr>
              <w:pStyle w:val="a3"/>
              <w:spacing w:after="0" w:line="240" w:lineRule="auto"/>
              <w:ind w:left="0"/>
              <w:jc w:val="center"/>
              <w:rPr>
                <w:rFonts w:ascii="Times New Roman" w:hAnsi="Times New Roman"/>
                <w:sz w:val="24"/>
                <w:szCs w:val="24"/>
              </w:rPr>
            </w:pPr>
            <w:r>
              <w:rPr>
                <w:rFonts w:ascii="Times New Roman" w:hAnsi="Times New Roman"/>
                <w:sz w:val="24"/>
                <w:szCs w:val="24"/>
              </w:rPr>
              <w:t>45,45</w:t>
            </w:r>
          </w:p>
        </w:tc>
        <w:tc>
          <w:tcPr>
            <w:tcW w:w="1134" w:type="dxa"/>
            <w:vAlign w:val="center"/>
          </w:tcPr>
          <w:p w:rsidR="001532F0" w:rsidRDefault="001532F0" w:rsidP="00E91524">
            <w:pPr>
              <w:pStyle w:val="a3"/>
              <w:spacing w:after="0" w:line="240" w:lineRule="auto"/>
              <w:ind w:left="0"/>
              <w:jc w:val="center"/>
              <w:rPr>
                <w:rFonts w:ascii="Times New Roman" w:hAnsi="Times New Roman"/>
                <w:sz w:val="24"/>
                <w:szCs w:val="24"/>
              </w:rPr>
            </w:pPr>
            <w:r>
              <w:rPr>
                <w:rFonts w:ascii="Times New Roman" w:hAnsi="Times New Roman"/>
                <w:sz w:val="24"/>
                <w:szCs w:val="24"/>
              </w:rPr>
              <w:t>4,54</w:t>
            </w:r>
          </w:p>
        </w:tc>
        <w:tc>
          <w:tcPr>
            <w:tcW w:w="1559" w:type="dxa"/>
            <w:vAlign w:val="center"/>
          </w:tcPr>
          <w:p w:rsidR="001532F0" w:rsidRDefault="001532F0" w:rsidP="00E91524">
            <w:pPr>
              <w:pStyle w:val="a3"/>
              <w:spacing w:after="0" w:line="240" w:lineRule="auto"/>
              <w:ind w:left="0"/>
              <w:jc w:val="center"/>
              <w:rPr>
                <w:rFonts w:ascii="Times New Roman" w:hAnsi="Times New Roman"/>
                <w:sz w:val="24"/>
                <w:szCs w:val="24"/>
              </w:rPr>
            </w:pPr>
            <w:r>
              <w:rPr>
                <w:rFonts w:ascii="Times New Roman" w:hAnsi="Times New Roman"/>
                <w:sz w:val="24"/>
                <w:szCs w:val="24"/>
              </w:rPr>
              <w:t>0</w:t>
            </w:r>
          </w:p>
        </w:tc>
      </w:tr>
      <w:tr w:rsidR="001532F0" w:rsidRPr="00E2039C" w:rsidTr="00E91524">
        <w:trPr>
          <w:cantSplit/>
          <w:tblHeader/>
        </w:trPr>
        <w:tc>
          <w:tcPr>
            <w:tcW w:w="2694" w:type="dxa"/>
          </w:tcPr>
          <w:p w:rsidR="001532F0" w:rsidRPr="00E2039C" w:rsidRDefault="001532F0" w:rsidP="00E91524">
            <w:pPr>
              <w:pStyle w:val="a3"/>
              <w:spacing w:after="0" w:line="240" w:lineRule="auto"/>
              <w:ind w:left="0"/>
              <w:jc w:val="both"/>
              <w:rPr>
                <w:rFonts w:ascii="Times New Roman" w:hAnsi="Times New Roman"/>
                <w:b/>
                <w:sz w:val="24"/>
                <w:szCs w:val="24"/>
              </w:rPr>
            </w:pPr>
            <w:r>
              <w:rPr>
                <w:rFonts w:ascii="Times New Roman" w:hAnsi="Times New Roman"/>
                <w:sz w:val="24"/>
                <w:szCs w:val="24"/>
              </w:rPr>
              <w:t>Лицеи</w:t>
            </w:r>
          </w:p>
        </w:tc>
        <w:tc>
          <w:tcPr>
            <w:tcW w:w="1560" w:type="dxa"/>
            <w:vAlign w:val="center"/>
          </w:tcPr>
          <w:p w:rsidR="001532F0" w:rsidRPr="00E2039C" w:rsidRDefault="001532F0" w:rsidP="00E91524">
            <w:pPr>
              <w:pStyle w:val="a3"/>
              <w:spacing w:after="0" w:line="240" w:lineRule="auto"/>
              <w:ind w:left="0"/>
              <w:jc w:val="center"/>
              <w:rPr>
                <w:rFonts w:ascii="Times New Roman" w:hAnsi="Times New Roman"/>
                <w:sz w:val="24"/>
                <w:szCs w:val="24"/>
              </w:rPr>
            </w:pPr>
            <w:r>
              <w:rPr>
                <w:rFonts w:ascii="Times New Roman" w:hAnsi="Times New Roman"/>
                <w:sz w:val="24"/>
                <w:szCs w:val="24"/>
              </w:rPr>
              <w:t>10,91</w:t>
            </w:r>
          </w:p>
        </w:tc>
        <w:tc>
          <w:tcPr>
            <w:tcW w:w="1842" w:type="dxa"/>
            <w:vAlign w:val="center"/>
          </w:tcPr>
          <w:p w:rsidR="001532F0" w:rsidRPr="00E2039C" w:rsidRDefault="001532F0" w:rsidP="00E91524">
            <w:pPr>
              <w:pStyle w:val="a3"/>
              <w:spacing w:after="0" w:line="240" w:lineRule="auto"/>
              <w:ind w:left="0"/>
              <w:jc w:val="center"/>
              <w:rPr>
                <w:rFonts w:ascii="Times New Roman" w:hAnsi="Times New Roman"/>
                <w:sz w:val="24"/>
                <w:szCs w:val="24"/>
              </w:rPr>
            </w:pPr>
            <w:r>
              <w:rPr>
                <w:rFonts w:ascii="Times New Roman" w:hAnsi="Times New Roman"/>
                <w:sz w:val="24"/>
                <w:szCs w:val="24"/>
              </w:rPr>
              <w:t>34,54</w:t>
            </w:r>
          </w:p>
        </w:tc>
        <w:tc>
          <w:tcPr>
            <w:tcW w:w="1276" w:type="dxa"/>
            <w:vAlign w:val="center"/>
          </w:tcPr>
          <w:p w:rsidR="001532F0" w:rsidRPr="00E2039C" w:rsidRDefault="001532F0" w:rsidP="00E91524">
            <w:pPr>
              <w:pStyle w:val="a3"/>
              <w:spacing w:after="0" w:line="240" w:lineRule="auto"/>
              <w:ind w:left="0"/>
              <w:jc w:val="center"/>
              <w:rPr>
                <w:rFonts w:ascii="Times New Roman" w:hAnsi="Times New Roman"/>
                <w:sz w:val="24"/>
                <w:szCs w:val="24"/>
              </w:rPr>
            </w:pPr>
            <w:r>
              <w:rPr>
                <w:rFonts w:ascii="Times New Roman" w:hAnsi="Times New Roman"/>
                <w:sz w:val="24"/>
                <w:szCs w:val="24"/>
              </w:rPr>
              <w:t>45,45</w:t>
            </w:r>
          </w:p>
        </w:tc>
        <w:tc>
          <w:tcPr>
            <w:tcW w:w="1134" w:type="dxa"/>
            <w:vAlign w:val="center"/>
          </w:tcPr>
          <w:p w:rsidR="001532F0" w:rsidRPr="00E2039C" w:rsidRDefault="001532F0" w:rsidP="00E91524">
            <w:pPr>
              <w:pStyle w:val="a3"/>
              <w:spacing w:after="0" w:line="240" w:lineRule="auto"/>
              <w:ind w:left="0"/>
              <w:jc w:val="center"/>
              <w:rPr>
                <w:rFonts w:ascii="Times New Roman" w:hAnsi="Times New Roman"/>
                <w:sz w:val="24"/>
                <w:szCs w:val="24"/>
              </w:rPr>
            </w:pPr>
            <w:r>
              <w:rPr>
                <w:rFonts w:ascii="Times New Roman" w:hAnsi="Times New Roman"/>
                <w:sz w:val="24"/>
                <w:szCs w:val="24"/>
              </w:rPr>
              <w:t>9,09</w:t>
            </w:r>
          </w:p>
        </w:tc>
        <w:tc>
          <w:tcPr>
            <w:tcW w:w="1559" w:type="dxa"/>
            <w:vAlign w:val="center"/>
          </w:tcPr>
          <w:p w:rsidR="001532F0" w:rsidRPr="00E2039C" w:rsidRDefault="001532F0" w:rsidP="00E91524">
            <w:pPr>
              <w:pStyle w:val="a3"/>
              <w:spacing w:after="0" w:line="240" w:lineRule="auto"/>
              <w:ind w:left="0"/>
              <w:jc w:val="center"/>
              <w:rPr>
                <w:rFonts w:ascii="Times New Roman" w:hAnsi="Times New Roman"/>
                <w:sz w:val="24"/>
                <w:szCs w:val="24"/>
              </w:rPr>
            </w:pPr>
            <w:r>
              <w:rPr>
                <w:rFonts w:ascii="Times New Roman" w:hAnsi="Times New Roman"/>
                <w:sz w:val="24"/>
                <w:szCs w:val="24"/>
              </w:rPr>
              <w:t>0</w:t>
            </w:r>
          </w:p>
        </w:tc>
      </w:tr>
      <w:tr w:rsidR="001532F0" w:rsidRPr="00E2039C" w:rsidTr="00E91524">
        <w:trPr>
          <w:cantSplit/>
          <w:tblHeader/>
        </w:trPr>
        <w:tc>
          <w:tcPr>
            <w:tcW w:w="2694" w:type="dxa"/>
          </w:tcPr>
          <w:p w:rsidR="001532F0" w:rsidRPr="00812010" w:rsidRDefault="001532F0" w:rsidP="00E91524">
            <w:pPr>
              <w:pStyle w:val="a3"/>
              <w:spacing w:after="0" w:line="240" w:lineRule="auto"/>
              <w:ind w:left="0"/>
              <w:jc w:val="both"/>
              <w:rPr>
                <w:rFonts w:ascii="Times New Roman" w:hAnsi="Times New Roman"/>
                <w:sz w:val="24"/>
                <w:szCs w:val="24"/>
              </w:rPr>
            </w:pPr>
            <w:r w:rsidRPr="00812010">
              <w:rPr>
                <w:rFonts w:ascii="Times New Roman" w:hAnsi="Times New Roman"/>
                <w:sz w:val="24"/>
                <w:szCs w:val="24"/>
              </w:rPr>
              <w:t>Гимназии</w:t>
            </w:r>
          </w:p>
        </w:tc>
        <w:tc>
          <w:tcPr>
            <w:tcW w:w="1560" w:type="dxa"/>
            <w:vAlign w:val="center"/>
          </w:tcPr>
          <w:p w:rsidR="001532F0" w:rsidRPr="00E2039C" w:rsidRDefault="001532F0" w:rsidP="00E91524">
            <w:pPr>
              <w:pStyle w:val="a3"/>
              <w:spacing w:after="0" w:line="240" w:lineRule="auto"/>
              <w:ind w:left="0"/>
              <w:jc w:val="center"/>
              <w:rPr>
                <w:rFonts w:ascii="Times New Roman" w:hAnsi="Times New Roman"/>
                <w:sz w:val="24"/>
                <w:szCs w:val="24"/>
              </w:rPr>
            </w:pPr>
            <w:r>
              <w:rPr>
                <w:rFonts w:ascii="Times New Roman" w:hAnsi="Times New Roman"/>
                <w:sz w:val="24"/>
                <w:szCs w:val="24"/>
              </w:rPr>
              <w:t>8,97</w:t>
            </w:r>
          </w:p>
        </w:tc>
        <w:tc>
          <w:tcPr>
            <w:tcW w:w="1842" w:type="dxa"/>
            <w:vAlign w:val="center"/>
          </w:tcPr>
          <w:p w:rsidR="001532F0" w:rsidRPr="00E2039C" w:rsidRDefault="001532F0" w:rsidP="00E91524">
            <w:pPr>
              <w:pStyle w:val="a3"/>
              <w:spacing w:after="0" w:line="240" w:lineRule="auto"/>
              <w:ind w:left="0"/>
              <w:jc w:val="center"/>
              <w:rPr>
                <w:rFonts w:ascii="Times New Roman" w:hAnsi="Times New Roman"/>
                <w:sz w:val="24"/>
                <w:szCs w:val="24"/>
              </w:rPr>
            </w:pPr>
            <w:r>
              <w:rPr>
                <w:rFonts w:ascii="Times New Roman" w:hAnsi="Times New Roman"/>
                <w:sz w:val="24"/>
                <w:szCs w:val="24"/>
              </w:rPr>
              <w:t>42,76</w:t>
            </w:r>
          </w:p>
        </w:tc>
        <w:tc>
          <w:tcPr>
            <w:tcW w:w="1276" w:type="dxa"/>
            <w:vAlign w:val="center"/>
          </w:tcPr>
          <w:p w:rsidR="001532F0" w:rsidRPr="00E2039C" w:rsidRDefault="001532F0" w:rsidP="00E91524">
            <w:pPr>
              <w:pStyle w:val="a3"/>
              <w:spacing w:after="0" w:line="240" w:lineRule="auto"/>
              <w:ind w:left="0"/>
              <w:jc w:val="center"/>
              <w:rPr>
                <w:rFonts w:ascii="Times New Roman" w:hAnsi="Times New Roman"/>
                <w:sz w:val="24"/>
                <w:szCs w:val="24"/>
              </w:rPr>
            </w:pPr>
            <w:r>
              <w:rPr>
                <w:rFonts w:ascii="Times New Roman" w:hAnsi="Times New Roman"/>
                <w:sz w:val="24"/>
                <w:szCs w:val="24"/>
              </w:rPr>
              <w:t>40,00</w:t>
            </w:r>
          </w:p>
        </w:tc>
        <w:tc>
          <w:tcPr>
            <w:tcW w:w="1134" w:type="dxa"/>
            <w:vAlign w:val="center"/>
          </w:tcPr>
          <w:p w:rsidR="001532F0" w:rsidRPr="00E2039C" w:rsidRDefault="001532F0" w:rsidP="00E91524">
            <w:pPr>
              <w:pStyle w:val="a3"/>
              <w:spacing w:after="0" w:line="240" w:lineRule="auto"/>
              <w:ind w:left="0"/>
              <w:jc w:val="center"/>
              <w:rPr>
                <w:rFonts w:ascii="Times New Roman" w:hAnsi="Times New Roman"/>
                <w:sz w:val="24"/>
                <w:szCs w:val="24"/>
              </w:rPr>
            </w:pPr>
            <w:r>
              <w:rPr>
                <w:rFonts w:ascii="Times New Roman" w:hAnsi="Times New Roman"/>
                <w:sz w:val="24"/>
                <w:szCs w:val="24"/>
              </w:rPr>
              <w:t>8,27</w:t>
            </w:r>
          </w:p>
        </w:tc>
        <w:tc>
          <w:tcPr>
            <w:tcW w:w="1559" w:type="dxa"/>
            <w:vAlign w:val="center"/>
          </w:tcPr>
          <w:p w:rsidR="001532F0" w:rsidRPr="00E2039C" w:rsidRDefault="001532F0" w:rsidP="00E91524">
            <w:pPr>
              <w:pStyle w:val="a3"/>
              <w:spacing w:after="0" w:line="240" w:lineRule="auto"/>
              <w:ind w:left="0"/>
              <w:jc w:val="center"/>
              <w:rPr>
                <w:rFonts w:ascii="Times New Roman" w:hAnsi="Times New Roman"/>
                <w:sz w:val="24"/>
                <w:szCs w:val="24"/>
              </w:rPr>
            </w:pPr>
            <w:r>
              <w:rPr>
                <w:rFonts w:ascii="Times New Roman" w:hAnsi="Times New Roman"/>
                <w:sz w:val="24"/>
                <w:szCs w:val="24"/>
              </w:rPr>
              <w:t>0</w:t>
            </w:r>
          </w:p>
        </w:tc>
      </w:tr>
      <w:tr w:rsidR="001532F0" w:rsidRPr="00E2039C" w:rsidTr="00E91524">
        <w:trPr>
          <w:cantSplit/>
          <w:tblHeader/>
        </w:trPr>
        <w:tc>
          <w:tcPr>
            <w:tcW w:w="2694" w:type="dxa"/>
          </w:tcPr>
          <w:p w:rsidR="001532F0" w:rsidRPr="00812010" w:rsidRDefault="001532F0" w:rsidP="00E91524">
            <w:pPr>
              <w:jc w:val="both"/>
              <w:rPr>
                <w:color w:val="000000"/>
              </w:rPr>
            </w:pPr>
            <w:r w:rsidRPr="00812010">
              <w:rPr>
                <w:color w:val="000000"/>
              </w:rPr>
              <w:t>Школа-интернат</w:t>
            </w:r>
          </w:p>
        </w:tc>
        <w:tc>
          <w:tcPr>
            <w:tcW w:w="1560" w:type="dxa"/>
            <w:vAlign w:val="center"/>
          </w:tcPr>
          <w:p w:rsidR="001532F0" w:rsidRPr="00E2039C" w:rsidRDefault="001532F0" w:rsidP="00E91524">
            <w:pPr>
              <w:pStyle w:val="a3"/>
              <w:spacing w:after="0" w:line="240" w:lineRule="auto"/>
              <w:ind w:left="0"/>
              <w:jc w:val="center"/>
              <w:rPr>
                <w:rFonts w:ascii="Times New Roman" w:hAnsi="Times New Roman"/>
                <w:sz w:val="24"/>
                <w:szCs w:val="24"/>
              </w:rPr>
            </w:pPr>
            <w:r>
              <w:rPr>
                <w:rFonts w:ascii="Times New Roman" w:hAnsi="Times New Roman"/>
                <w:sz w:val="24"/>
                <w:szCs w:val="24"/>
              </w:rPr>
              <w:t>0,00</w:t>
            </w:r>
          </w:p>
        </w:tc>
        <w:tc>
          <w:tcPr>
            <w:tcW w:w="1842" w:type="dxa"/>
            <w:vAlign w:val="center"/>
          </w:tcPr>
          <w:p w:rsidR="001532F0" w:rsidRPr="00E2039C" w:rsidRDefault="001532F0" w:rsidP="00E91524">
            <w:pPr>
              <w:pStyle w:val="a3"/>
              <w:spacing w:after="0" w:line="240" w:lineRule="auto"/>
              <w:ind w:left="0"/>
              <w:jc w:val="center"/>
              <w:rPr>
                <w:rFonts w:ascii="Times New Roman" w:hAnsi="Times New Roman"/>
                <w:sz w:val="24"/>
                <w:szCs w:val="24"/>
              </w:rPr>
            </w:pPr>
            <w:r>
              <w:rPr>
                <w:rFonts w:ascii="Times New Roman" w:hAnsi="Times New Roman"/>
                <w:sz w:val="24"/>
                <w:szCs w:val="24"/>
              </w:rPr>
              <w:t>0,00</w:t>
            </w:r>
          </w:p>
        </w:tc>
        <w:tc>
          <w:tcPr>
            <w:tcW w:w="1276" w:type="dxa"/>
            <w:vAlign w:val="center"/>
          </w:tcPr>
          <w:p w:rsidR="001532F0" w:rsidRPr="00E2039C" w:rsidRDefault="001532F0" w:rsidP="00E91524">
            <w:pPr>
              <w:pStyle w:val="a3"/>
              <w:spacing w:after="0" w:line="240" w:lineRule="auto"/>
              <w:ind w:left="0"/>
              <w:jc w:val="center"/>
              <w:rPr>
                <w:rFonts w:ascii="Times New Roman" w:hAnsi="Times New Roman"/>
                <w:sz w:val="24"/>
                <w:szCs w:val="24"/>
              </w:rPr>
            </w:pPr>
            <w:r>
              <w:rPr>
                <w:rFonts w:ascii="Times New Roman" w:hAnsi="Times New Roman"/>
                <w:sz w:val="24"/>
                <w:szCs w:val="24"/>
              </w:rPr>
              <w:t>100,00</w:t>
            </w:r>
          </w:p>
        </w:tc>
        <w:tc>
          <w:tcPr>
            <w:tcW w:w="1134" w:type="dxa"/>
            <w:vAlign w:val="center"/>
          </w:tcPr>
          <w:p w:rsidR="001532F0" w:rsidRPr="00E2039C" w:rsidRDefault="001532F0" w:rsidP="00E91524">
            <w:pPr>
              <w:pStyle w:val="a3"/>
              <w:spacing w:after="0" w:line="240" w:lineRule="auto"/>
              <w:ind w:left="0"/>
              <w:jc w:val="center"/>
              <w:rPr>
                <w:rFonts w:ascii="Times New Roman" w:hAnsi="Times New Roman"/>
                <w:sz w:val="24"/>
                <w:szCs w:val="24"/>
              </w:rPr>
            </w:pPr>
            <w:r>
              <w:rPr>
                <w:rFonts w:ascii="Times New Roman" w:hAnsi="Times New Roman"/>
                <w:sz w:val="24"/>
                <w:szCs w:val="24"/>
              </w:rPr>
              <w:t>0,00</w:t>
            </w:r>
          </w:p>
        </w:tc>
        <w:tc>
          <w:tcPr>
            <w:tcW w:w="1559" w:type="dxa"/>
            <w:vAlign w:val="center"/>
          </w:tcPr>
          <w:p w:rsidR="001532F0" w:rsidRPr="00E2039C" w:rsidRDefault="001532F0" w:rsidP="00E91524">
            <w:pPr>
              <w:pStyle w:val="a3"/>
              <w:spacing w:after="0" w:line="240" w:lineRule="auto"/>
              <w:ind w:left="0"/>
              <w:jc w:val="center"/>
              <w:rPr>
                <w:rFonts w:ascii="Times New Roman" w:hAnsi="Times New Roman"/>
                <w:sz w:val="24"/>
                <w:szCs w:val="24"/>
              </w:rPr>
            </w:pPr>
            <w:r>
              <w:rPr>
                <w:rFonts w:ascii="Times New Roman" w:hAnsi="Times New Roman"/>
                <w:sz w:val="24"/>
                <w:szCs w:val="24"/>
              </w:rPr>
              <w:t>0</w:t>
            </w:r>
          </w:p>
        </w:tc>
      </w:tr>
      <w:tr w:rsidR="001532F0" w:rsidRPr="00E2039C" w:rsidTr="00E91524">
        <w:trPr>
          <w:cantSplit/>
          <w:tblHeader/>
        </w:trPr>
        <w:tc>
          <w:tcPr>
            <w:tcW w:w="2694" w:type="dxa"/>
          </w:tcPr>
          <w:p w:rsidR="001532F0" w:rsidRPr="00812010" w:rsidRDefault="001532F0" w:rsidP="00E91524">
            <w:pPr>
              <w:jc w:val="both"/>
              <w:rPr>
                <w:color w:val="000000"/>
              </w:rPr>
            </w:pPr>
            <w:r w:rsidRPr="00812010">
              <w:rPr>
                <w:color w:val="000000"/>
              </w:rPr>
              <w:t>ВСОШ</w:t>
            </w:r>
          </w:p>
        </w:tc>
        <w:tc>
          <w:tcPr>
            <w:tcW w:w="1560" w:type="dxa"/>
            <w:vAlign w:val="center"/>
          </w:tcPr>
          <w:p w:rsidR="001532F0" w:rsidRPr="00E2039C" w:rsidRDefault="001532F0" w:rsidP="00E91524">
            <w:pPr>
              <w:pStyle w:val="a3"/>
              <w:spacing w:after="0" w:line="240" w:lineRule="auto"/>
              <w:ind w:left="0"/>
              <w:jc w:val="center"/>
              <w:rPr>
                <w:rFonts w:ascii="Times New Roman" w:hAnsi="Times New Roman"/>
                <w:sz w:val="24"/>
                <w:szCs w:val="24"/>
              </w:rPr>
            </w:pPr>
            <w:r>
              <w:rPr>
                <w:rFonts w:ascii="Times New Roman" w:hAnsi="Times New Roman"/>
                <w:sz w:val="24"/>
                <w:szCs w:val="24"/>
              </w:rPr>
              <w:t>100,00</w:t>
            </w:r>
          </w:p>
        </w:tc>
        <w:tc>
          <w:tcPr>
            <w:tcW w:w="1842" w:type="dxa"/>
            <w:vAlign w:val="center"/>
          </w:tcPr>
          <w:p w:rsidR="001532F0" w:rsidRPr="00E2039C" w:rsidRDefault="001532F0" w:rsidP="00E91524">
            <w:pPr>
              <w:pStyle w:val="a3"/>
              <w:spacing w:after="0" w:line="240" w:lineRule="auto"/>
              <w:ind w:left="0"/>
              <w:jc w:val="center"/>
              <w:rPr>
                <w:rFonts w:ascii="Times New Roman" w:hAnsi="Times New Roman"/>
                <w:sz w:val="24"/>
                <w:szCs w:val="24"/>
              </w:rPr>
            </w:pPr>
            <w:r>
              <w:rPr>
                <w:rFonts w:ascii="Times New Roman" w:hAnsi="Times New Roman"/>
                <w:sz w:val="24"/>
                <w:szCs w:val="24"/>
              </w:rPr>
              <w:t>0,00</w:t>
            </w:r>
          </w:p>
        </w:tc>
        <w:tc>
          <w:tcPr>
            <w:tcW w:w="1276" w:type="dxa"/>
            <w:vAlign w:val="center"/>
          </w:tcPr>
          <w:p w:rsidR="001532F0" w:rsidRPr="00E2039C" w:rsidRDefault="001532F0" w:rsidP="00E91524">
            <w:pPr>
              <w:pStyle w:val="a3"/>
              <w:spacing w:after="0" w:line="240" w:lineRule="auto"/>
              <w:ind w:left="0"/>
              <w:jc w:val="center"/>
              <w:rPr>
                <w:rFonts w:ascii="Times New Roman" w:hAnsi="Times New Roman"/>
                <w:sz w:val="24"/>
                <w:szCs w:val="24"/>
              </w:rPr>
            </w:pPr>
            <w:r>
              <w:rPr>
                <w:rFonts w:ascii="Times New Roman" w:hAnsi="Times New Roman"/>
                <w:sz w:val="24"/>
                <w:szCs w:val="24"/>
              </w:rPr>
              <w:t>0,00</w:t>
            </w:r>
          </w:p>
        </w:tc>
        <w:tc>
          <w:tcPr>
            <w:tcW w:w="1134" w:type="dxa"/>
            <w:vAlign w:val="center"/>
          </w:tcPr>
          <w:p w:rsidR="001532F0" w:rsidRPr="00E2039C" w:rsidRDefault="001532F0" w:rsidP="00E91524">
            <w:pPr>
              <w:pStyle w:val="a3"/>
              <w:spacing w:after="0" w:line="240" w:lineRule="auto"/>
              <w:ind w:left="0"/>
              <w:jc w:val="center"/>
              <w:rPr>
                <w:rFonts w:ascii="Times New Roman" w:hAnsi="Times New Roman"/>
                <w:sz w:val="24"/>
                <w:szCs w:val="24"/>
              </w:rPr>
            </w:pPr>
            <w:r>
              <w:rPr>
                <w:rFonts w:ascii="Times New Roman" w:hAnsi="Times New Roman"/>
                <w:sz w:val="24"/>
                <w:szCs w:val="24"/>
              </w:rPr>
              <w:t>0,00</w:t>
            </w:r>
          </w:p>
        </w:tc>
        <w:tc>
          <w:tcPr>
            <w:tcW w:w="1559" w:type="dxa"/>
            <w:vAlign w:val="center"/>
          </w:tcPr>
          <w:p w:rsidR="001532F0" w:rsidRPr="00E2039C" w:rsidRDefault="001532F0" w:rsidP="00E91524">
            <w:pPr>
              <w:pStyle w:val="a3"/>
              <w:spacing w:after="0" w:line="240" w:lineRule="auto"/>
              <w:ind w:left="0"/>
              <w:jc w:val="center"/>
              <w:rPr>
                <w:rFonts w:ascii="Times New Roman" w:hAnsi="Times New Roman"/>
                <w:sz w:val="24"/>
                <w:szCs w:val="24"/>
              </w:rPr>
            </w:pPr>
            <w:r>
              <w:rPr>
                <w:rFonts w:ascii="Times New Roman" w:hAnsi="Times New Roman"/>
                <w:sz w:val="24"/>
                <w:szCs w:val="24"/>
              </w:rPr>
              <w:t>0</w:t>
            </w:r>
          </w:p>
        </w:tc>
      </w:tr>
      <w:tr w:rsidR="001532F0" w:rsidRPr="00E2039C" w:rsidTr="00E91524">
        <w:trPr>
          <w:cantSplit/>
          <w:tblHeader/>
        </w:trPr>
        <w:tc>
          <w:tcPr>
            <w:tcW w:w="2694" w:type="dxa"/>
          </w:tcPr>
          <w:p w:rsidR="001532F0" w:rsidRPr="00812010" w:rsidRDefault="001532F0" w:rsidP="00E91524">
            <w:pPr>
              <w:jc w:val="both"/>
              <w:rPr>
                <w:color w:val="000000"/>
              </w:rPr>
            </w:pPr>
            <w:r w:rsidRPr="00812010">
              <w:rPr>
                <w:color w:val="000000"/>
              </w:rPr>
              <w:t>Суворовское</w:t>
            </w:r>
            <w:r>
              <w:rPr>
                <w:color w:val="000000"/>
              </w:rPr>
              <w:t xml:space="preserve"> училище</w:t>
            </w:r>
          </w:p>
        </w:tc>
        <w:tc>
          <w:tcPr>
            <w:tcW w:w="1560" w:type="dxa"/>
            <w:vAlign w:val="center"/>
          </w:tcPr>
          <w:p w:rsidR="001532F0" w:rsidRPr="00E2039C" w:rsidRDefault="001532F0" w:rsidP="00E91524">
            <w:pPr>
              <w:pStyle w:val="a3"/>
              <w:spacing w:after="0" w:line="240" w:lineRule="auto"/>
              <w:ind w:left="0"/>
              <w:jc w:val="center"/>
              <w:rPr>
                <w:rFonts w:ascii="Times New Roman" w:hAnsi="Times New Roman"/>
                <w:sz w:val="24"/>
                <w:szCs w:val="24"/>
              </w:rPr>
            </w:pPr>
            <w:r>
              <w:rPr>
                <w:rFonts w:ascii="Times New Roman" w:hAnsi="Times New Roman"/>
                <w:sz w:val="24"/>
                <w:szCs w:val="24"/>
              </w:rPr>
              <w:t>0,00</w:t>
            </w:r>
          </w:p>
        </w:tc>
        <w:tc>
          <w:tcPr>
            <w:tcW w:w="1842" w:type="dxa"/>
            <w:vAlign w:val="center"/>
          </w:tcPr>
          <w:p w:rsidR="001532F0" w:rsidRPr="00E2039C" w:rsidRDefault="001532F0" w:rsidP="00E91524">
            <w:pPr>
              <w:pStyle w:val="a3"/>
              <w:spacing w:after="0" w:line="240" w:lineRule="auto"/>
              <w:ind w:left="0"/>
              <w:jc w:val="center"/>
              <w:rPr>
                <w:rFonts w:ascii="Times New Roman" w:hAnsi="Times New Roman"/>
                <w:sz w:val="24"/>
                <w:szCs w:val="24"/>
              </w:rPr>
            </w:pPr>
            <w:r>
              <w:rPr>
                <w:rFonts w:ascii="Times New Roman" w:hAnsi="Times New Roman"/>
                <w:sz w:val="24"/>
                <w:szCs w:val="24"/>
              </w:rPr>
              <w:t>100,00</w:t>
            </w:r>
          </w:p>
        </w:tc>
        <w:tc>
          <w:tcPr>
            <w:tcW w:w="1276" w:type="dxa"/>
            <w:vAlign w:val="center"/>
          </w:tcPr>
          <w:p w:rsidR="001532F0" w:rsidRPr="00E2039C" w:rsidRDefault="001532F0" w:rsidP="00E91524">
            <w:pPr>
              <w:pStyle w:val="a3"/>
              <w:spacing w:after="0" w:line="240" w:lineRule="auto"/>
              <w:ind w:left="0"/>
              <w:jc w:val="center"/>
              <w:rPr>
                <w:rFonts w:ascii="Times New Roman" w:hAnsi="Times New Roman"/>
                <w:sz w:val="24"/>
                <w:szCs w:val="24"/>
              </w:rPr>
            </w:pPr>
            <w:r>
              <w:rPr>
                <w:rFonts w:ascii="Times New Roman" w:hAnsi="Times New Roman"/>
                <w:sz w:val="24"/>
                <w:szCs w:val="24"/>
              </w:rPr>
              <w:t>0,00</w:t>
            </w:r>
          </w:p>
        </w:tc>
        <w:tc>
          <w:tcPr>
            <w:tcW w:w="1134" w:type="dxa"/>
            <w:vAlign w:val="center"/>
          </w:tcPr>
          <w:p w:rsidR="001532F0" w:rsidRPr="00E2039C" w:rsidRDefault="001532F0" w:rsidP="00E91524">
            <w:pPr>
              <w:pStyle w:val="a3"/>
              <w:spacing w:after="0" w:line="240" w:lineRule="auto"/>
              <w:ind w:left="0"/>
              <w:jc w:val="center"/>
              <w:rPr>
                <w:rFonts w:ascii="Times New Roman" w:hAnsi="Times New Roman"/>
                <w:sz w:val="24"/>
                <w:szCs w:val="24"/>
              </w:rPr>
            </w:pPr>
            <w:r>
              <w:rPr>
                <w:rFonts w:ascii="Times New Roman" w:hAnsi="Times New Roman"/>
                <w:sz w:val="24"/>
                <w:szCs w:val="24"/>
              </w:rPr>
              <w:t>0,00</w:t>
            </w:r>
          </w:p>
        </w:tc>
        <w:tc>
          <w:tcPr>
            <w:tcW w:w="1559" w:type="dxa"/>
            <w:vAlign w:val="center"/>
          </w:tcPr>
          <w:p w:rsidR="001532F0" w:rsidRPr="00E2039C" w:rsidRDefault="001532F0" w:rsidP="00E91524">
            <w:pPr>
              <w:pStyle w:val="a3"/>
              <w:spacing w:after="0" w:line="240" w:lineRule="auto"/>
              <w:ind w:left="0"/>
              <w:jc w:val="center"/>
              <w:rPr>
                <w:rFonts w:ascii="Times New Roman" w:hAnsi="Times New Roman"/>
                <w:sz w:val="24"/>
                <w:szCs w:val="24"/>
              </w:rPr>
            </w:pPr>
            <w:r>
              <w:rPr>
                <w:rFonts w:ascii="Times New Roman" w:hAnsi="Times New Roman"/>
                <w:sz w:val="24"/>
                <w:szCs w:val="24"/>
              </w:rPr>
              <w:t>0</w:t>
            </w:r>
          </w:p>
        </w:tc>
      </w:tr>
    </w:tbl>
    <w:p w:rsidR="001532F0" w:rsidRPr="00E2039C" w:rsidRDefault="001532F0" w:rsidP="001532F0">
      <w:pPr>
        <w:pStyle w:val="a3"/>
        <w:spacing w:after="0" w:line="240" w:lineRule="auto"/>
        <w:ind w:left="709"/>
        <w:jc w:val="both"/>
        <w:rPr>
          <w:rFonts w:ascii="Times New Roman" w:eastAsia="Times New Roman" w:hAnsi="Times New Roman"/>
          <w:b/>
          <w:sz w:val="24"/>
          <w:szCs w:val="24"/>
          <w:lang w:eastAsia="ru-RU"/>
        </w:rPr>
      </w:pPr>
    </w:p>
    <w:p w:rsidR="001532F0" w:rsidRPr="00FA2040" w:rsidRDefault="001532F0" w:rsidP="001532F0">
      <w:pPr>
        <w:pStyle w:val="a3"/>
        <w:spacing w:after="0" w:line="240" w:lineRule="auto"/>
        <w:ind w:left="709" w:hanging="709"/>
        <w:jc w:val="both"/>
        <w:rPr>
          <w:rFonts w:ascii="Times New Roman" w:eastAsia="Times New Roman" w:hAnsi="Times New Roman"/>
          <w:sz w:val="24"/>
          <w:szCs w:val="24"/>
          <w:lang w:eastAsia="ru-RU"/>
        </w:rPr>
      </w:pPr>
      <w:r w:rsidRPr="00847D70">
        <w:rPr>
          <w:rFonts w:ascii="Times New Roman" w:eastAsia="Times New Roman" w:hAnsi="Times New Roman"/>
          <w:sz w:val="24"/>
          <w:szCs w:val="24"/>
          <w:lang w:eastAsia="ru-RU"/>
        </w:rPr>
        <w:lastRenderedPageBreak/>
        <w:t>В) Основные результаты ЕГЭ по предмету в сравнении по АТЕ</w:t>
      </w:r>
    </w:p>
    <w:p w:rsidR="001532F0" w:rsidRPr="000A430A" w:rsidRDefault="001532F0" w:rsidP="001532F0">
      <w:pPr>
        <w:pStyle w:val="af7"/>
        <w:keepNext/>
        <w:jc w:val="right"/>
        <w:rPr>
          <w:b w:val="0"/>
          <w:i/>
          <w:color w:val="auto"/>
          <w:sz w:val="22"/>
        </w:rPr>
      </w:pPr>
      <w:r w:rsidRPr="003F7527">
        <w:rPr>
          <w:b w:val="0"/>
          <w:i/>
          <w:color w:val="auto"/>
          <w:sz w:val="22"/>
        </w:rPr>
        <w:t xml:space="preserve">Таблица </w:t>
      </w:r>
      <w:r w:rsidRPr="003F7527">
        <w:rPr>
          <w:b w:val="0"/>
          <w:i/>
          <w:color w:val="auto"/>
          <w:sz w:val="22"/>
        </w:rPr>
        <w:fldChar w:fldCharType="begin"/>
      </w:r>
      <w:r w:rsidRPr="003F7527">
        <w:rPr>
          <w:b w:val="0"/>
          <w:i/>
          <w:color w:val="auto"/>
          <w:sz w:val="22"/>
        </w:rPr>
        <w:instrText xml:space="preserve"> SEQ Таблица \* ARABIC </w:instrText>
      </w:r>
      <w:r w:rsidRPr="003F7527">
        <w:rPr>
          <w:b w:val="0"/>
          <w:i/>
          <w:color w:val="auto"/>
          <w:sz w:val="22"/>
        </w:rPr>
        <w:fldChar w:fldCharType="separate"/>
      </w:r>
      <w:r w:rsidR="00FC5D4B">
        <w:rPr>
          <w:b w:val="0"/>
          <w:i/>
          <w:noProof/>
          <w:color w:val="auto"/>
          <w:sz w:val="22"/>
        </w:rPr>
        <w:t>9</w:t>
      </w:r>
      <w:r w:rsidRPr="003F7527">
        <w:rPr>
          <w:b w:val="0"/>
          <w:i/>
          <w:color w:val="auto"/>
          <w:sz w:val="22"/>
        </w:rPr>
        <w:fldChar w:fldCharType="end"/>
      </w:r>
    </w:p>
    <w:tbl>
      <w:tblPr>
        <w:tblW w:w="10065" w:type="dxa"/>
        <w:tblInd w:w="-318" w:type="dxa"/>
        <w:tblLook w:val="04A0" w:firstRow="1" w:lastRow="0" w:firstColumn="1" w:lastColumn="0" w:noHBand="0" w:noVBand="1"/>
      </w:tblPr>
      <w:tblGrid>
        <w:gridCol w:w="568"/>
        <w:gridCol w:w="2320"/>
        <w:gridCol w:w="1708"/>
        <w:gridCol w:w="1708"/>
        <w:gridCol w:w="918"/>
        <w:gridCol w:w="1284"/>
        <w:gridCol w:w="1559"/>
      </w:tblGrid>
      <w:tr w:rsidR="001532F0" w:rsidRPr="000A430A" w:rsidTr="00E91524">
        <w:trPr>
          <w:trHeight w:val="415"/>
        </w:trPr>
        <w:tc>
          <w:tcPr>
            <w:tcW w:w="5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w:t>
            </w:r>
          </w:p>
        </w:tc>
        <w:tc>
          <w:tcPr>
            <w:tcW w:w="2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Наименование АТЕ</w:t>
            </w:r>
          </w:p>
        </w:tc>
        <w:tc>
          <w:tcPr>
            <w:tcW w:w="5618" w:type="dxa"/>
            <w:gridSpan w:val="4"/>
            <w:tcBorders>
              <w:top w:val="single" w:sz="4" w:space="0" w:color="auto"/>
              <w:left w:val="nil"/>
              <w:bottom w:val="single" w:sz="4" w:space="0" w:color="auto"/>
              <w:right w:val="single" w:sz="4" w:space="0" w:color="auto"/>
            </w:tcBorders>
            <w:shd w:val="clear" w:color="auto" w:fill="auto"/>
            <w:hideMark/>
          </w:tcPr>
          <w:p w:rsidR="001532F0" w:rsidRPr="000A430A" w:rsidRDefault="001532F0" w:rsidP="00E91524">
            <w:pPr>
              <w:jc w:val="center"/>
              <w:rPr>
                <w:rFonts w:eastAsia="Times New Roman"/>
                <w:color w:val="000000"/>
              </w:rPr>
            </w:pPr>
            <w:r w:rsidRPr="000A430A">
              <w:rPr>
                <w:rFonts w:eastAsia="Times New Roman"/>
                <w:color w:val="000000"/>
              </w:rPr>
              <w:t>Доля участников, получивших тестовый балл</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532F0" w:rsidRPr="000A430A" w:rsidRDefault="001532F0" w:rsidP="00E91524">
            <w:pPr>
              <w:jc w:val="center"/>
              <w:rPr>
                <w:rFonts w:eastAsia="Times New Roman"/>
                <w:color w:val="000000"/>
              </w:rPr>
            </w:pPr>
            <w:r w:rsidRPr="000A430A">
              <w:rPr>
                <w:rFonts w:eastAsia="Times New Roman"/>
                <w:color w:val="000000"/>
              </w:rPr>
              <w:t>Количество участников, получивших 100 баллов</w:t>
            </w:r>
          </w:p>
        </w:tc>
      </w:tr>
      <w:tr w:rsidR="001532F0" w:rsidRPr="000A430A" w:rsidTr="00E91524">
        <w:trPr>
          <w:trHeight w:val="1061"/>
        </w:trPr>
        <w:tc>
          <w:tcPr>
            <w:tcW w:w="568" w:type="dxa"/>
            <w:vMerge/>
            <w:tcBorders>
              <w:top w:val="single" w:sz="4" w:space="0" w:color="auto"/>
              <w:left w:val="single" w:sz="4" w:space="0" w:color="auto"/>
              <w:bottom w:val="single" w:sz="4" w:space="0" w:color="auto"/>
              <w:right w:val="single" w:sz="4" w:space="0" w:color="auto"/>
            </w:tcBorders>
            <w:vAlign w:val="center"/>
            <w:hideMark/>
          </w:tcPr>
          <w:p w:rsidR="001532F0" w:rsidRPr="000A430A" w:rsidRDefault="001532F0" w:rsidP="00E91524">
            <w:pPr>
              <w:rPr>
                <w:rFonts w:eastAsia="Times New Roman"/>
                <w:color w:val="000000"/>
              </w:rPr>
            </w:pPr>
          </w:p>
        </w:tc>
        <w:tc>
          <w:tcPr>
            <w:tcW w:w="2320" w:type="dxa"/>
            <w:vMerge/>
            <w:tcBorders>
              <w:top w:val="single" w:sz="4" w:space="0" w:color="auto"/>
              <w:left w:val="single" w:sz="4" w:space="0" w:color="auto"/>
              <w:bottom w:val="single" w:sz="4" w:space="0" w:color="auto"/>
              <w:right w:val="single" w:sz="4" w:space="0" w:color="auto"/>
            </w:tcBorders>
            <w:vAlign w:val="center"/>
            <w:hideMark/>
          </w:tcPr>
          <w:p w:rsidR="001532F0" w:rsidRPr="000A430A" w:rsidRDefault="001532F0" w:rsidP="00E91524">
            <w:pPr>
              <w:rPr>
                <w:rFonts w:eastAsia="Times New Roman"/>
                <w:color w:val="000000"/>
              </w:rPr>
            </w:pP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ниже минимального</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от минимального балла до 60 баллов</w:t>
            </w:r>
          </w:p>
        </w:tc>
        <w:tc>
          <w:tcPr>
            <w:tcW w:w="91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от 61 до 80 баллов</w:t>
            </w:r>
          </w:p>
        </w:tc>
        <w:tc>
          <w:tcPr>
            <w:tcW w:w="1284"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от 81 до 99 баллов</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532F0" w:rsidRPr="000A430A" w:rsidRDefault="001532F0" w:rsidP="00E91524">
            <w:pPr>
              <w:rPr>
                <w:rFonts w:eastAsia="Times New Roman"/>
                <w:color w:val="000000"/>
              </w:rPr>
            </w:pPr>
          </w:p>
        </w:tc>
      </w:tr>
      <w:tr w:rsidR="001532F0" w:rsidRPr="000A430A" w:rsidTr="00E91524">
        <w:trPr>
          <w:trHeight w:val="20"/>
        </w:trPr>
        <w:tc>
          <w:tcPr>
            <w:tcW w:w="568" w:type="dxa"/>
            <w:tcBorders>
              <w:top w:val="nil"/>
              <w:left w:val="single" w:sz="4" w:space="0" w:color="auto"/>
              <w:bottom w:val="single" w:sz="4" w:space="0" w:color="auto"/>
              <w:right w:val="single" w:sz="4" w:space="0" w:color="auto"/>
            </w:tcBorders>
            <w:shd w:val="clear" w:color="auto" w:fill="auto"/>
            <w:hideMark/>
          </w:tcPr>
          <w:p w:rsidR="001532F0" w:rsidRPr="000A430A" w:rsidRDefault="001532F0" w:rsidP="00E91524">
            <w:pPr>
              <w:jc w:val="center"/>
              <w:rPr>
                <w:rFonts w:eastAsia="Times New Roman"/>
                <w:color w:val="000000"/>
              </w:rPr>
            </w:pPr>
            <w:r w:rsidRPr="000A430A">
              <w:rPr>
                <w:rFonts w:eastAsia="Times New Roman"/>
                <w:color w:val="000000"/>
              </w:rPr>
              <w:t>1</w:t>
            </w:r>
          </w:p>
        </w:tc>
        <w:tc>
          <w:tcPr>
            <w:tcW w:w="2320" w:type="dxa"/>
            <w:tcBorders>
              <w:top w:val="nil"/>
              <w:left w:val="nil"/>
              <w:bottom w:val="single" w:sz="4" w:space="0" w:color="auto"/>
              <w:right w:val="single" w:sz="4" w:space="0" w:color="auto"/>
            </w:tcBorders>
            <w:shd w:val="clear" w:color="auto" w:fill="auto"/>
            <w:vAlign w:val="bottom"/>
            <w:hideMark/>
          </w:tcPr>
          <w:p w:rsidR="001532F0" w:rsidRPr="000A430A" w:rsidRDefault="001532F0" w:rsidP="00E91524">
            <w:pPr>
              <w:rPr>
                <w:rFonts w:eastAsia="Times New Roman"/>
                <w:color w:val="000000"/>
              </w:rPr>
            </w:pPr>
            <w:r w:rsidRPr="000A430A">
              <w:rPr>
                <w:rFonts w:eastAsia="Times New Roman"/>
                <w:color w:val="000000"/>
              </w:rPr>
              <w:t>г. Вышний Волочек</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32,5</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50,0</w:t>
            </w:r>
          </w:p>
        </w:tc>
        <w:tc>
          <w:tcPr>
            <w:tcW w:w="91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15,0</w:t>
            </w:r>
          </w:p>
        </w:tc>
        <w:tc>
          <w:tcPr>
            <w:tcW w:w="1284"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2,5</w:t>
            </w:r>
          </w:p>
        </w:tc>
        <w:tc>
          <w:tcPr>
            <w:tcW w:w="1559"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w:t>
            </w:r>
          </w:p>
        </w:tc>
      </w:tr>
      <w:tr w:rsidR="001532F0" w:rsidRPr="000A430A" w:rsidTr="00E91524">
        <w:trPr>
          <w:trHeight w:val="20"/>
        </w:trPr>
        <w:tc>
          <w:tcPr>
            <w:tcW w:w="568" w:type="dxa"/>
            <w:tcBorders>
              <w:top w:val="nil"/>
              <w:left w:val="single" w:sz="4" w:space="0" w:color="auto"/>
              <w:bottom w:val="single" w:sz="4" w:space="0" w:color="auto"/>
              <w:right w:val="single" w:sz="4" w:space="0" w:color="auto"/>
            </w:tcBorders>
            <w:shd w:val="clear" w:color="auto" w:fill="auto"/>
            <w:hideMark/>
          </w:tcPr>
          <w:p w:rsidR="001532F0" w:rsidRPr="000A430A" w:rsidRDefault="001532F0" w:rsidP="00E91524">
            <w:pPr>
              <w:jc w:val="center"/>
              <w:rPr>
                <w:rFonts w:eastAsia="Times New Roman"/>
                <w:color w:val="000000"/>
              </w:rPr>
            </w:pPr>
            <w:r w:rsidRPr="000A430A">
              <w:rPr>
                <w:rFonts w:eastAsia="Times New Roman"/>
                <w:color w:val="000000"/>
              </w:rPr>
              <w:t>2</w:t>
            </w:r>
          </w:p>
        </w:tc>
        <w:tc>
          <w:tcPr>
            <w:tcW w:w="2320" w:type="dxa"/>
            <w:tcBorders>
              <w:top w:val="nil"/>
              <w:left w:val="nil"/>
              <w:bottom w:val="single" w:sz="4" w:space="0" w:color="auto"/>
              <w:right w:val="single" w:sz="4" w:space="0" w:color="auto"/>
            </w:tcBorders>
            <w:shd w:val="clear" w:color="auto" w:fill="auto"/>
            <w:vAlign w:val="bottom"/>
            <w:hideMark/>
          </w:tcPr>
          <w:p w:rsidR="001532F0" w:rsidRPr="000A430A" w:rsidRDefault="001532F0" w:rsidP="00E91524">
            <w:pPr>
              <w:rPr>
                <w:rFonts w:eastAsia="Times New Roman"/>
                <w:color w:val="000000"/>
              </w:rPr>
            </w:pPr>
            <w:r w:rsidRPr="000A430A">
              <w:rPr>
                <w:rFonts w:eastAsia="Times New Roman"/>
                <w:color w:val="000000"/>
              </w:rPr>
              <w:t>г. Кимры</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21,1</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47,4</w:t>
            </w:r>
          </w:p>
        </w:tc>
        <w:tc>
          <w:tcPr>
            <w:tcW w:w="91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23,7</w:t>
            </w:r>
          </w:p>
        </w:tc>
        <w:tc>
          <w:tcPr>
            <w:tcW w:w="1284"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7,9</w:t>
            </w:r>
          </w:p>
        </w:tc>
        <w:tc>
          <w:tcPr>
            <w:tcW w:w="1559"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w:t>
            </w:r>
          </w:p>
        </w:tc>
      </w:tr>
      <w:tr w:rsidR="001532F0" w:rsidRPr="000A430A" w:rsidTr="00E91524">
        <w:trPr>
          <w:trHeight w:val="20"/>
        </w:trPr>
        <w:tc>
          <w:tcPr>
            <w:tcW w:w="568" w:type="dxa"/>
            <w:tcBorders>
              <w:top w:val="nil"/>
              <w:left w:val="single" w:sz="4" w:space="0" w:color="auto"/>
              <w:bottom w:val="single" w:sz="4" w:space="0" w:color="auto"/>
              <w:right w:val="single" w:sz="4" w:space="0" w:color="auto"/>
            </w:tcBorders>
            <w:shd w:val="clear" w:color="auto" w:fill="auto"/>
            <w:hideMark/>
          </w:tcPr>
          <w:p w:rsidR="001532F0" w:rsidRPr="000A430A" w:rsidRDefault="001532F0" w:rsidP="00E91524">
            <w:pPr>
              <w:jc w:val="center"/>
              <w:rPr>
                <w:rFonts w:eastAsia="Times New Roman"/>
                <w:color w:val="000000"/>
              </w:rPr>
            </w:pPr>
            <w:r w:rsidRPr="000A430A">
              <w:rPr>
                <w:rFonts w:eastAsia="Times New Roman"/>
                <w:color w:val="000000"/>
              </w:rPr>
              <w:t>3</w:t>
            </w:r>
          </w:p>
        </w:tc>
        <w:tc>
          <w:tcPr>
            <w:tcW w:w="2320" w:type="dxa"/>
            <w:tcBorders>
              <w:top w:val="nil"/>
              <w:left w:val="nil"/>
              <w:bottom w:val="single" w:sz="4" w:space="0" w:color="auto"/>
              <w:right w:val="single" w:sz="4" w:space="0" w:color="auto"/>
            </w:tcBorders>
            <w:shd w:val="clear" w:color="auto" w:fill="auto"/>
            <w:vAlign w:val="bottom"/>
            <w:hideMark/>
          </w:tcPr>
          <w:p w:rsidR="001532F0" w:rsidRPr="000A430A" w:rsidRDefault="001532F0" w:rsidP="00E91524">
            <w:pPr>
              <w:rPr>
                <w:rFonts w:eastAsia="Times New Roman"/>
                <w:color w:val="000000"/>
              </w:rPr>
            </w:pPr>
            <w:r w:rsidRPr="000A430A">
              <w:rPr>
                <w:rFonts w:eastAsia="Times New Roman"/>
                <w:color w:val="000000"/>
              </w:rPr>
              <w:t xml:space="preserve">г. Ржев </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26,2</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45,2</w:t>
            </w:r>
          </w:p>
        </w:tc>
        <w:tc>
          <w:tcPr>
            <w:tcW w:w="91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23,8</w:t>
            </w:r>
          </w:p>
        </w:tc>
        <w:tc>
          <w:tcPr>
            <w:tcW w:w="1284"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4,8</w:t>
            </w:r>
          </w:p>
        </w:tc>
        <w:tc>
          <w:tcPr>
            <w:tcW w:w="1559"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w:t>
            </w:r>
          </w:p>
        </w:tc>
      </w:tr>
      <w:tr w:rsidR="001532F0" w:rsidRPr="000A430A" w:rsidTr="00E91524">
        <w:trPr>
          <w:trHeight w:val="20"/>
        </w:trPr>
        <w:tc>
          <w:tcPr>
            <w:tcW w:w="568" w:type="dxa"/>
            <w:tcBorders>
              <w:top w:val="nil"/>
              <w:left w:val="single" w:sz="4" w:space="0" w:color="auto"/>
              <w:bottom w:val="single" w:sz="4" w:space="0" w:color="auto"/>
              <w:right w:val="single" w:sz="4" w:space="0" w:color="auto"/>
            </w:tcBorders>
            <w:shd w:val="clear" w:color="auto" w:fill="auto"/>
            <w:hideMark/>
          </w:tcPr>
          <w:p w:rsidR="001532F0" w:rsidRPr="000A430A" w:rsidRDefault="001532F0" w:rsidP="00E91524">
            <w:pPr>
              <w:jc w:val="center"/>
              <w:rPr>
                <w:rFonts w:eastAsia="Times New Roman"/>
                <w:color w:val="000000"/>
              </w:rPr>
            </w:pPr>
            <w:r w:rsidRPr="000A430A">
              <w:rPr>
                <w:rFonts w:eastAsia="Times New Roman"/>
                <w:color w:val="000000"/>
              </w:rPr>
              <w:t>4</w:t>
            </w:r>
          </w:p>
        </w:tc>
        <w:tc>
          <w:tcPr>
            <w:tcW w:w="2320" w:type="dxa"/>
            <w:tcBorders>
              <w:top w:val="nil"/>
              <w:left w:val="nil"/>
              <w:bottom w:val="single" w:sz="4" w:space="0" w:color="auto"/>
              <w:right w:val="single" w:sz="4" w:space="0" w:color="auto"/>
            </w:tcBorders>
            <w:shd w:val="clear" w:color="auto" w:fill="auto"/>
            <w:vAlign w:val="bottom"/>
            <w:hideMark/>
          </w:tcPr>
          <w:p w:rsidR="001532F0" w:rsidRPr="000A430A" w:rsidRDefault="001532F0" w:rsidP="00E91524">
            <w:pPr>
              <w:rPr>
                <w:rFonts w:eastAsia="Times New Roman"/>
                <w:color w:val="000000"/>
              </w:rPr>
            </w:pPr>
            <w:r w:rsidRPr="000A430A">
              <w:rPr>
                <w:rFonts w:eastAsia="Times New Roman"/>
                <w:color w:val="000000"/>
              </w:rPr>
              <w:t>г. Тверь</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11,8</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48,0</w:t>
            </w:r>
          </w:p>
        </w:tc>
        <w:tc>
          <w:tcPr>
            <w:tcW w:w="91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34,9</w:t>
            </w:r>
          </w:p>
        </w:tc>
        <w:tc>
          <w:tcPr>
            <w:tcW w:w="1284"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5,3</w:t>
            </w:r>
          </w:p>
        </w:tc>
        <w:tc>
          <w:tcPr>
            <w:tcW w:w="1559"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w:t>
            </w:r>
          </w:p>
        </w:tc>
      </w:tr>
      <w:tr w:rsidR="001532F0" w:rsidRPr="000A430A" w:rsidTr="00E91524">
        <w:trPr>
          <w:trHeight w:val="20"/>
        </w:trPr>
        <w:tc>
          <w:tcPr>
            <w:tcW w:w="568" w:type="dxa"/>
            <w:tcBorders>
              <w:top w:val="nil"/>
              <w:left w:val="single" w:sz="4" w:space="0" w:color="auto"/>
              <w:bottom w:val="single" w:sz="4" w:space="0" w:color="auto"/>
              <w:right w:val="single" w:sz="4" w:space="0" w:color="auto"/>
            </w:tcBorders>
            <w:shd w:val="clear" w:color="auto" w:fill="auto"/>
            <w:hideMark/>
          </w:tcPr>
          <w:p w:rsidR="001532F0" w:rsidRPr="000A430A" w:rsidRDefault="001532F0" w:rsidP="00E91524">
            <w:pPr>
              <w:jc w:val="center"/>
              <w:rPr>
                <w:rFonts w:eastAsia="Times New Roman"/>
                <w:color w:val="000000"/>
              </w:rPr>
            </w:pPr>
            <w:r w:rsidRPr="000A430A">
              <w:rPr>
                <w:rFonts w:eastAsia="Times New Roman"/>
                <w:color w:val="000000"/>
              </w:rPr>
              <w:t>5</w:t>
            </w:r>
          </w:p>
        </w:tc>
        <w:tc>
          <w:tcPr>
            <w:tcW w:w="2320" w:type="dxa"/>
            <w:tcBorders>
              <w:top w:val="nil"/>
              <w:left w:val="nil"/>
              <w:bottom w:val="single" w:sz="4" w:space="0" w:color="auto"/>
              <w:right w:val="single" w:sz="4" w:space="0" w:color="auto"/>
            </w:tcBorders>
            <w:shd w:val="clear" w:color="auto" w:fill="auto"/>
            <w:vAlign w:val="bottom"/>
            <w:hideMark/>
          </w:tcPr>
          <w:p w:rsidR="001532F0" w:rsidRPr="000A430A" w:rsidRDefault="001532F0" w:rsidP="00E91524">
            <w:pPr>
              <w:rPr>
                <w:rFonts w:eastAsia="Times New Roman"/>
                <w:color w:val="000000"/>
              </w:rPr>
            </w:pPr>
            <w:r w:rsidRPr="000A430A">
              <w:rPr>
                <w:rFonts w:eastAsia="Times New Roman"/>
                <w:color w:val="000000"/>
              </w:rPr>
              <w:t>г.Торжок</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3,6</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60,7</w:t>
            </w:r>
          </w:p>
        </w:tc>
        <w:tc>
          <w:tcPr>
            <w:tcW w:w="91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32,1</w:t>
            </w:r>
          </w:p>
        </w:tc>
        <w:tc>
          <w:tcPr>
            <w:tcW w:w="1284"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3,6</w:t>
            </w:r>
          </w:p>
        </w:tc>
        <w:tc>
          <w:tcPr>
            <w:tcW w:w="1559"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w:t>
            </w:r>
          </w:p>
        </w:tc>
      </w:tr>
      <w:tr w:rsidR="001532F0" w:rsidRPr="000A430A" w:rsidTr="00E91524">
        <w:trPr>
          <w:trHeight w:val="20"/>
        </w:trPr>
        <w:tc>
          <w:tcPr>
            <w:tcW w:w="568" w:type="dxa"/>
            <w:tcBorders>
              <w:top w:val="nil"/>
              <w:left w:val="single" w:sz="4" w:space="0" w:color="auto"/>
              <w:bottom w:val="single" w:sz="4" w:space="0" w:color="auto"/>
              <w:right w:val="single" w:sz="4" w:space="0" w:color="auto"/>
            </w:tcBorders>
            <w:shd w:val="clear" w:color="auto" w:fill="auto"/>
            <w:hideMark/>
          </w:tcPr>
          <w:p w:rsidR="001532F0" w:rsidRPr="000A430A" w:rsidRDefault="001532F0" w:rsidP="00E91524">
            <w:pPr>
              <w:jc w:val="center"/>
              <w:rPr>
                <w:rFonts w:eastAsia="Times New Roman"/>
                <w:color w:val="000000"/>
              </w:rPr>
            </w:pPr>
            <w:r w:rsidRPr="000A430A">
              <w:rPr>
                <w:rFonts w:eastAsia="Times New Roman"/>
                <w:color w:val="000000"/>
              </w:rPr>
              <w:t>6</w:t>
            </w:r>
          </w:p>
        </w:tc>
        <w:tc>
          <w:tcPr>
            <w:tcW w:w="2320" w:type="dxa"/>
            <w:tcBorders>
              <w:top w:val="nil"/>
              <w:left w:val="nil"/>
              <w:bottom w:val="single" w:sz="4" w:space="0" w:color="auto"/>
              <w:right w:val="single" w:sz="4" w:space="0" w:color="auto"/>
            </w:tcBorders>
            <w:shd w:val="clear" w:color="auto" w:fill="auto"/>
            <w:vAlign w:val="bottom"/>
            <w:hideMark/>
          </w:tcPr>
          <w:p w:rsidR="001532F0" w:rsidRPr="000A430A" w:rsidRDefault="001532F0" w:rsidP="00E91524">
            <w:pPr>
              <w:rPr>
                <w:rFonts w:eastAsia="Times New Roman"/>
                <w:color w:val="000000"/>
              </w:rPr>
            </w:pPr>
            <w:r w:rsidRPr="000A430A">
              <w:rPr>
                <w:rFonts w:eastAsia="Times New Roman"/>
                <w:color w:val="000000"/>
              </w:rPr>
              <w:t>Андреапольский район</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33,3</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66,7</w:t>
            </w:r>
          </w:p>
        </w:tc>
        <w:tc>
          <w:tcPr>
            <w:tcW w:w="91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0,0</w:t>
            </w:r>
          </w:p>
        </w:tc>
        <w:tc>
          <w:tcPr>
            <w:tcW w:w="1284"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0,0</w:t>
            </w:r>
          </w:p>
        </w:tc>
        <w:tc>
          <w:tcPr>
            <w:tcW w:w="1559"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w:t>
            </w:r>
          </w:p>
        </w:tc>
      </w:tr>
      <w:tr w:rsidR="001532F0" w:rsidRPr="000A430A" w:rsidTr="00E91524">
        <w:trPr>
          <w:trHeight w:val="20"/>
        </w:trPr>
        <w:tc>
          <w:tcPr>
            <w:tcW w:w="568" w:type="dxa"/>
            <w:tcBorders>
              <w:top w:val="nil"/>
              <w:left w:val="single" w:sz="4" w:space="0" w:color="auto"/>
              <w:bottom w:val="single" w:sz="4" w:space="0" w:color="auto"/>
              <w:right w:val="single" w:sz="4" w:space="0" w:color="auto"/>
            </w:tcBorders>
            <w:shd w:val="clear" w:color="auto" w:fill="auto"/>
            <w:hideMark/>
          </w:tcPr>
          <w:p w:rsidR="001532F0" w:rsidRPr="000A430A" w:rsidRDefault="001532F0" w:rsidP="00E91524">
            <w:pPr>
              <w:jc w:val="center"/>
              <w:rPr>
                <w:rFonts w:eastAsia="Times New Roman"/>
                <w:color w:val="000000"/>
              </w:rPr>
            </w:pPr>
            <w:r w:rsidRPr="000A430A">
              <w:rPr>
                <w:rFonts w:eastAsia="Times New Roman"/>
                <w:color w:val="000000"/>
              </w:rPr>
              <w:t>7</w:t>
            </w:r>
          </w:p>
        </w:tc>
        <w:tc>
          <w:tcPr>
            <w:tcW w:w="2320" w:type="dxa"/>
            <w:tcBorders>
              <w:top w:val="nil"/>
              <w:left w:val="nil"/>
              <w:bottom w:val="single" w:sz="4" w:space="0" w:color="auto"/>
              <w:right w:val="single" w:sz="4" w:space="0" w:color="auto"/>
            </w:tcBorders>
            <w:shd w:val="clear" w:color="auto" w:fill="auto"/>
            <w:vAlign w:val="bottom"/>
            <w:hideMark/>
          </w:tcPr>
          <w:p w:rsidR="001532F0" w:rsidRPr="000A430A" w:rsidRDefault="001532F0" w:rsidP="00E91524">
            <w:pPr>
              <w:rPr>
                <w:rFonts w:eastAsia="Times New Roman"/>
                <w:color w:val="000000"/>
              </w:rPr>
            </w:pPr>
            <w:r w:rsidRPr="000A430A">
              <w:rPr>
                <w:rFonts w:eastAsia="Times New Roman"/>
                <w:color w:val="000000"/>
              </w:rPr>
              <w:t>Бежецкий район</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10,0</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60,0</w:t>
            </w:r>
          </w:p>
        </w:tc>
        <w:tc>
          <w:tcPr>
            <w:tcW w:w="91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30,0</w:t>
            </w:r>
          </w:p>
        </w:tc>
        <w:tc>
          <w:tcPr>
            <w:tcW w:w="1284"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0,0</w:t>
            </w:r>
          </w:p>
        </w:tc>
        <w:tc>
          <w:tcPr>
            <w:tcW w:w="1559"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w:t>
            </w:r>
          </w:p>
        </w:tc>
      </w:tr>
      <w:tr w:rsidR="001532F0" w:rsidRPr="000A430A" w:rsidTr="00E91524">
        <w:trPr>
          <w:trHeight w:val="20"/>
        </w:trPr>
        <w:tc>
          <w:tcPr>
            <w:tcW w:w="568" w:type="dxa"/>
            <w:tcBorders>
              <w:top w:val="nil"/>
              <w:left w:val="single" w:sz="4" w:space="0" w:color="auto"/>
              <w:bottom w:val="single" w:sz="4" w:space="0" w:color="auto"/>
              <w:right w:val="single" w:sz="4" w:space="0" w:color="auto"/>
            </w:tcBorders>
            <w:shd w:val="clear" w:color="auto" w:fill="auto"/>
            <w:hideMark/>
          </w:tcPr>
          <w:p w:rsidR="001532F0" w:rsidRPr="000A430A" w:rsidRDefault="001532F0" w:rsidP="00E91524">
            <w:pPr>
              <w:jc w:val="center"/>
              <w:rPr>
                <w:rFonts w:eastAsia="Times New Roman"/>
                <w:color w:val="000000"/>
              </w:rPr>
            </w:pPr>
            <w:r w:rsidRPr="000A430A">
              <w:rPr>
                <w:rFonts w:eastAsia="Times New Roman"/>
                <w:color w:val="000000"/>
              </w:rPr>
              <w:t>8</w:t>
            </w:r>
          </w:p>
        </w:tc>
        <w:tc>
          <w:tcPr>
            <w:tcW w:w="2320" w:type="dxa"/>
            <w:tcBorders>
              <w:top w:val="nil"/>
              <w:left w:val="nil"/>
              <w:bottom w:val="single" w:sz="4" w:space="0" w:color="auto"/>
              <w:right w:val="single" w:sz="4" w:space="0" w:color="auto"/>
            </w:tcBorders>
            <w:shd w:val="clear" w:color="auto" w:fill="auto"/>
            <w:vAlign w:val="bottom"/>
            <w:hideMark/>
          </w:tcPr>
          <w:p w:rsidR="001532F0" w:rsidRPr="000A430A" w:rsidRDefault="001532F0" w:rsidP="00E91524">
            <w:pPr>
              <w:rPr>
                <w:rFonts w:eastAsia="Times New Roman"/>
                <w:color w:val="000000"/>
              </w:rPr>
            </w:pPr>
            <w:r w:rsidRPr="000A430A">
              <w:rPr>
                <w:rFonts w:eastAsia="Times New Roman"/>
                <w:color w:val="000000"/>
              </w:rPr>
              <w:t>Бельский район</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0,0</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75,0</w:t>
            </w:r>
          </w:p>
        </w:tc>
        <w:tc>
          <w:tcPr>
            <w:tcW w:w="91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25,0</w:t>
            </w:r>
          </w:p>
        </w:tc>
        <w:tc>
          <w:tcPr>
            <w:tcW w:w="1284"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0,0</w:t>
            </w:r>
          </w:p>
        </w:tc>
        <w:tc>
          <w:tcPr>
            <w:tcW w:w="1559"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w:t>
            </w:r>
          </w:p>
        </w:tc>
      </w:tr>
      <w:tr w:rsidR="001532F0" w:rsidRPr="000A430A" w:rsidTr="00E91524">
        <w:trPr>
          <w:trHeight w:val="20"/>
        </w:trPr>
        <w:tc>
          <w:tcPr>
            <w:tcW w:w="568" w:type="dxa"/>
            <w:tcBorders>
              <w:top w:val="nil"/>
              <w:left w:val="single" w:sz="4" w:space="0" w:color="auto"/>
              <w:bottom w:val="single" w:sz="4" w:space="0" w:color="auto"/>
              <w:right w:val="single" w:sz="4" w:space="0" w:color="auto"/>
            </w:tcBorders>
            <w:shd w:val="clear" w:color="auto" w:fill="auto"/>
            <w:hideMark/>
          </w:tcPr>
          <w:p w:rsidR="001532F0" w:rsidRPr="000A430A" w:rsidRDefault="001532F0" w:rsidP="00E91524">
            <w:pPr>
              <w:jc w:val="center"/>
              <w:rPr>
                <w:rFonts w:eastAsia="Times New Roman"/>
                <w:color w:val="000000"/>
              </w:rPr>
            </w:pPr>
            <w:r w:rsidRPr="000A430A">
              <w:rPr>
                <w:rFonts w:eastAsia="Times New Roman"/>
                <w:color w:val="000000"/>
              </w:rPr>
              <w:t>9</w:t>
            </w:r>
          </w:p>
        </w:tc>
        <w:tc>
          <w:tcPr>
            <w:tcW w:w="2320" w:type="dxa"/>
            <w:tcBorders>
              <w:top w:val="nil"/>
              <w:left w:val="nil"/>
              <w:bottom w:val="single" w:sz="4" w:space="0" w:color="auto"/>
              <w:right w:val="single" w:sz="4" w:space="0" w:color="auto"/>
            </w:tcBorders>
            <w:shd w:val="clear" w:color="auto" w:fill="auto"/>
            <w:vAlign w:val="bottom"/>
            <w:hideMark/>
          </w:tcPr>
          <w:p w:rsidR="001532F0" w:rsidRPr="000A430A" w:rsidRDefault="001532F0" w:rsidP="00E91524">
            <w:pPr>
              <w:rPr>
                <w:rFonts w:eastAsia="Times New Roman"/>
                <w:color w:val="000000"/>
              </w:rPr>
            </w:pPr>
            <w:r w:rsidRPr="000A430A">
              <w:rPr>
                <w:rFonts w:eastAsia="Times New Roman"/>
                <w:color w:val="000000"/>
              </w:rPr>
              <w:t>Бологовский район</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25,0</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54,2</w:t>
            </w:r>
          </w:p>
        </w:tc>
        <w:tc>
          <w:tcPr>
            <w:tcW w:w="91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16,7</w:t>
            </w:r>
          </w:p>
        </w:tc>
        <w:tc>
          <w:tcPr>
            <w:tcW w:w="1284"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4,2</w:t>
            </w:r>
          </w:p>
        </w:tc>
        <w:tc>
          <w:tcPr>
            <w:tcW w:w="1559"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w:t>
            </w:r>
          </w:p>
        </w:tc>
      </w:tr>
      <w:tr w:rsidR="001532F0" w:rsidRPr="000A430A" w:rsidTr="00E91524">
        <w:trPr>
          <w:trHeight w:val="20"/>
        </w:trPr>
        <w:tc>
          <w:tcPr>
            <w:tcW w:w="568" w:type="dxa"/>
            <w:tcBorders>
              <w:top w:val="nil"/>
              <w:left w:val="single" w:sz="4" w:space="0" w:color="auto"/>
              <w:bottom w:val="single" w:sz="4" w:space="0" w:color="auto"/>
              <w:right w:val="single" w:sz="4" w:space="0" w:color="auto"/>
            </w:tcBorders>
            <w:shd w:val="clear" w:color="auto" w:fill="auto"/>
            <w:hideMark/>
          </w:tcPr>
          <w:p w:rsidR="001532F0" w:rsidRPr="000A430A" w:rsidRDefault="001532F0" w:rsidP="00E91524">
            <w:pPr>
              <w:jc w:val="center"/>
              <w:rPr>
                <w:rFonts w:eastAsia="Times New Roman"/>
                <w:color w:val="000000"/>
              </w:rPr>
            </w:pPr>
            <w:r w:rsidRPr="000A430A">
              <w:rPr>
                <w:rFonts w:eastAsia="Times New Roman"/>
                <w:color w:val="000000"/>
              </w:rPr>
              <w:t>10</w:t>
            </w:r>
          </w:p>
        </w:tc>
        <w:tc>
          <w:tcPr>
            <w:tcW w:w="2320" w:type="dxa"/>
            <w:tcBorders>
              <w:top w:val="nil"/>
              <w:left w:val="nil"/>
              <w:bottom w:val="single" w:sz="4" w:space="0" w:color="auto"/>
              <w:right w:val="single" w:sz="4" w:space="0" w:color="auto"/>
            </w:tcBorders>
            <w:shd w:val="clear" w:color="auto" w:fill="auto"/>
            <w:vAlign w:val="bottom"/>
            <w:hideMark/>
          </w:tcPr>
          <w:p w:rsidR="001532F0" w:rsidRPr="000A430A" w:rsidRDefault="001532F0" w:rsidP="00E91524">
            <w:pPr>
              <w:rPr>
                <w:rFonts w:eastAsia="Times New Roman"/>
                <w:color w:val="000000"/>
              </w:rPr>
            </w:pPr>
            <w:r w:rsidRPr="000A430A">
              <w:rPr>
                <w:rFonts w:eastAsia="Times New Roman"/>
                <w:color w:val="000000"/>
              </w:rPr>
              <w:t>Весьегонский район</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25,0</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50,0</w:t>
            </w:r>
          </w:p>
        </w:tc>
        <w:tc>
          <w:tcPr>
            <w:tcW w:w="91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25,0</w:t>
            </w:r>
          </w:p>
        </w:tc>
        <w:tc>
          <w:tcPr>
            <w:tcW w:w="1284"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0,0</w:t>
            </w:r>
          </w:p>
        </w:tc>
        <w:tc>
          <w:tcPr>
            <w:tcW w:w="1559"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w:t>
            </w:r>
          </w:p>
        </w:tc>
      </w:tr>
      <w:tr w:rsidR="001532F0" w:rsidRPr="000A430A" w:rsidTr="00E91524">
        <w:trPr>
          <w:trHeight w:val="20"/>
        </w:trPr>
        <w:tc>
          <w:tcPr>
            <w:tcW w:w="568" w:type="dxa"/>
            <w:tcBorders>
              <w:top w:val="nil"/>
              <w:left w:val="single" w:sz="4" w:space="0" w:color="auto"/>
              <w:bottom w:val="single" w:sz="4" w:space="0" w:color="auto"/>
              <w:right w:val="single" w:sz="4" w:space="0" w:color="auto"/>
            </w:tcBorders>
            <w:shd w:val="clear" w:color="auto" w:fill="auto"/>
            <w:hideMark/>
          </w:tcPr>
          <w:p w:rsidR="001532F0" w:rsidRPr="000A430A" w:rsidRDefault="001532F0" w:rsidP="00E91524">
            <w:pPr>
              <w:jc w:val="center"/>
              <w:rPr>
                <w:rFonts w:eastAsia="Times New Roman"/>
                <w:color w:val="000000"/>
              </w:rPr>
            </w:pPr>
            <w:r w:rsidRPr="000A430A">
              <w:rPr>
                <w:rFonts w:eastAsia="Times New Roman"/>
                <w:color w:val="000000"/>
              </w:rPr>
              <w:t>11</w:t>
            </w:r>
          </w:p>
        </w:tc>
        <w:tc>
          <w:tcPr>
            <w:tcW w:w="2320" w:type="dxa"/>
            <w:tcBorders>
              <w:top w:val="nil"/>
              <w:left w:val="nil"/>
              <w:bottom w:val="single" w:sz="4" w:space="0" w:color="auto"/>
              <w:right w:val="single" w:sz="4" w:space="0" w:color="auto"/>
            </w:tcBorders>
            <w:shd w:val="clear" w:color="auto" w:fill="auto"/>
            <w:vAlign w:val="bottom"/>
            <w:hideMark/>
          </w:tcPr>
          <w:p w:rsidR="001532F0" w:rsidRPr="000A430A" w:rsidRDefault="001532F0" w:rsidP="00E91524">
            <w:pPr>
              <w:rPr>
                <w:rFonts w:eastAsia="Times New Roman"/>
                <w:color w:val="000000"/>
              </w:rPr>
            </w:pPr>
            <w:r w:rsidRPr="000A430A">
              <w:rPr>
                <w:rFonts w:eastAsia="Times New Roman"/>
                <w:color w:val="000000"/>
              </w:rPr>
              <w:t>Вышневолоцкий район</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10,0</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90,0</w:t>
            </w:r>
          </w:p>
        </w:tc>
        <w:tc>
          <w:tcPr>
            <w:tcW w:w="91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0,0</w:t>
            </w:r>
          </w:p>
        </w:tc>
        <w:tc>
          <w:tcPr>
            <w:tcW w:w="1284"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0,0</w:t>
            </w:r>
          </w:p>
        </w:tc>
        <w:tc>
          <w:tcPr>
            <w:tcW w:w="1559"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w:t>
            </w:r>
          </w:p>
        </w:tc>
      </w:tr>
      <w:tr w:rsidR="001532F0" w:rsidRPr="000A430A" w:rsidTr="00E91524">
        <w:trPr>
          <w:trHeight w:val="20"/>
        </w:trPr>
        <w:tc>
          <w:tcPr>
            <w:tcW w:w="568" w:type="dxa"/>
            <w:tcBorders>
              <w:top w:val="nil"/>
              <w:left w:val="single" w:sz="4" w:space="0" w:color="auto"/>
              <w:bottom w:val="single" w:sz="4" w:space="0" w:color="auto"/>
              <w:right w:val="single" w:sz="4" w:space="0" w:color="auto"/>
            </w:tcBorders>
            <w:shd w:val="clear" w:color="auto" w:fill="auto"/>
            <w:hideMark/>
          </w:tcPr>
          <w:p w:rsidR="001532F0" w:rsidRPr="000A430A" w:rsidRDefault="001532F0" w:rsidP="00E91524">
            <w:pPr>
              <w:jc w:val="center"/>
              <w:rPr>
                <w:rFonts w:eastAsia="Times New Roman"/>
                <w:color w:val="000000"/>
              </w:rPr>
            </w:pPr>
            <w:r w:rsidRPr="000A430A">
              <w:rPr>
                <w:rFonts w:eastAsia="Times New Roman"/>
                <w:color w:val="000000"/>
              </w:rPr>
              <w:t>12</w:t>
            </w:r>
          </w:p>
        </w:tc>
        <w:tc>
          <w:tcPr>
            <w:tcW w:w="2320" w:type="dxa"/>
            <w:tcBorders>
              <w:top w:val="nil"/>
              <w:left w:val="nil"/>
              <w:bottom w:val="single" w:sz="4" w:space="0" w:color="auto"/>
              <w:right w:val="single" w:sz="4" w:space="0" w:color="auto"/>
            </w:tcBorders>
            <w:shd w:val="clear" w:color="auto" w:fill="auto"/>
            <w:vAlign w:val="bottom"/>
            <w:hideMark/>
          </w:tcPr>
          <w:p w:rsidR="001532F0" w:rsidRPr="000A430A" w:rsidRDefault="001532F0" w:rsidP="00E91524">
            <w:pPr>
              <w:rPr>
                <w:rFonts w:eastAsia="Times New Roman"/>
                <w:color w:val="000000"/>
              </w:rPr>
            </w:pPr>
            <w:r w:rsidRPr="000A430A">
              <w:rPr>
                <w:rFonts w:eastAsia="Times New Roman"/>
                <w:color w:val="000000"/>
              </w:rPr>
              <w:t xml:space="preserve">Жарковский район </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0,0</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100,0</w:t>
            </w:r>
          </w:p>
        </w:tc>
        <w:tc>
          <w:tcPr>
            <w:tcW w:w="91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0,0</w:t>
            </w:r>
          </w:p>
        </w:tc>
        <w:tc>
          <w:tcPr>
            <w:tcW w:w="1284"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0,0</w:t>
            </w:r>
          </w:p>
        </w:tc>
        <w:tc>
          <w:tcPr>
            <w:tcW w:w="1559"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w:t>
            </w:r>
          </w:p>
        </w:tc>
      </w:tr>
      <w:tr w:rsidR="001532F0" w:rsidRPr="000A430A" w:rsidTr="00E91524">
        <w:trPr>
          <w:trHeight w:val="20"/>
        </w:trPr>
        <w:tc>
          <w:tcPr>
            <w:tcW w:w="568" w:type="dxa"/>
            <w:tcBorders>
              <w:top w:val="nil"/>
              <w:left w:val="single" w:sz="4" w:space="0" w:color="auto"/>
              <w:bottom w:val="single" w:sz="4" w:space="0" w:color="auto"/>
              <w:right w:val="single" w:sz="4" w:space="0" w:color="auto"/>
            </w:tcBorders>
            <w:shd w:val="clear" w:color="auto" w:fill="auto"/>
            <w:hideMark/>
          </w:tcPr>
          <w:p w:rsidR="001532F0" w:rsidRPr="000A430A" w:rsidRDefault="001532F0" w:rsidP="00E91524">
            <w:pPr>
              <w:jc w:val="center"/>
              <w:rPr>
                <w:rFonts w:eastAsia="Times New Roman"/>
                <w:color w:val="000000"/>
              </w:rPr>
            </w:pPr>
            <w:r w:rsidRPr="000A430A">
              <w:rPr>
                <w:rFonts w:eastAsia="Times New Roman"/>
                <w:color w:val="000000"/>
              </w:rPr>
              <w:t>13</w:t>
            </w:r>
          </w:p>
        </w:tc>
        <w:tc>
          <w:tcPr>
            <w:tcW w:w="2320" w:type="dxa"/>
            <w:tcBorders>
              <w:top w:val="nil"/>
              <w:left w:val="nil"/>
              <w:bottom w:val="single" w:sz="4" w:space="0" w:color="auto"/>
              <w:right w:val="single" w:sz="4" w:space="0" w:color="auto"/>
            </w:tcBorders>
            <w:shd w:val="clear" w:color="auto" w:fill="auto"/>
            <w:vAlign w:val="bottom"/>
            <w:hideMark/>
          </w:tcPr>
          <w:p w:rsidR="001532F0" w:rsidRPr="000A430A" w:rsidRDefault="001532F0" w:rsidP="00E91524">
            <w:pPr>
              <w:rPr>
                <w:rFonts w:eastAsia="Times New Roman"/>
                <w:color w:val="000000"/>
              </w:rPr>
            </w:pPr>
            <w:r w:rsidRPr="000A430A">
              <w:rPr>
                <w:rFonts w:eastAsia="Times New Roman"/>
                <w:color w:val="000000"/>
              </w:rPr>
              <w:t>Западнодвинский район</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7,1</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64,3</w:t>
            </w:r>
          </w:p>
        </w:tc>
        <w:tc>
          <w:tcPr>
            <w:tcW w:w="91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28,6</w:t>
            </w:r>
          </w:p>
        </w:tc>
        <w:tc>
          <w:tcPr>
            <w:tcW w:w="1284"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0,0</w:t>
            </w:r>
          </w:p>
        </w:tc>
        <w:tc>
          <w:tcPr>
            <w:tcW w:w="1559"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w:t>
            </w:r>
          </w:p>
        </w:tc>
      </w:tr>
      <w:tr w:rsidR="001532F0" w:rsidRPr="000A430A" w:rsidTr="00E91524">
        <w:trPr>
          <w:trHeight w:val="20"/>
        </w:trPr>
        <w:tc>
          <w:tcPr>
            <w:tcW w:w="568" w:type="dxa"/>
            <w:tcBorders>
              <w:top w:val="nil"/>
              <w:left w:val="single" w:sz="4" w:space="0" w:color="auto"/>
              <w:bottom w:val="single" w:sz="4" w:space="0" w:color="auto"/>
              <w:right w:val="single" w:sz="4" w:space="0" w:color="auto"/>
            </w:tcBorders>
            <w:shd w:val="clear" w:color="auto" w:fill="auto"/>
            <w:hideMark/>
          </w:tcPr>
          <w:p w:rsidR="001532F0" w:rsidRPr="000A430A" w:rsidRDefault="001532F0" w:rsidP="00E91524">
            <w:pPr>
              <w:jc w:val="center"/>
              <w:rPr>
                <w:rFonts w:eastAsia="Times New Roman"/>
                <w:color w:val="000000"/>
              </w:rPr>
            </w:pPr>
            <w:r w:rsidRPr="000A430A">
              <w:rPr>
                <w:rFonts w:eastAsia="Times New Roman"/>
                <w:color w:val="000000"/>
              </w:rPr>
              <w:t>14</w:t>
            </w:r>
          </w:p>
        </w:tc>
        <w:tc>
          <w:tcPr>
            <w:tcW w:w="2320" w:type="dxa"/>
            <w:tcBorders>
              <w:top w:val="nil"/>
              <w:left w:val="nil"/>
              <w:bottom w:val="single" w:sz="4" w:space="0" w:color="auto"/>
              <w:right w:val="single" w:sz="4" w:space="0" w:color="auto"/>
            </w:tcBorders>
            <w:shd w:val="clear" w:color="auto" w:fill="auto"/>
            <w:vAlign w:val="bottom"/>
            <w:hideMark/>
          </w:tcPr>
          <w:p w:rsidR="001532F0" w:rsidRPr="000A430A" w:rsidRDefault="001532F0" w:rsidP="00E91524">
            <w:pPr>
              <w:rPr>
                <w:rFonts w:eastAsia="Times New Roman"/>
                <w:color w:val="000000"/>
              </w:rPr>
            </w:pPr>
            <w:r w:rsidRPr="000A430A">
              <w:rPr>
                <w:rFonts w:eastAsia="Times New Roman"/>
                <w:color w:val="000000"/>
              </w:rPr>
              <w:t>Зубцовский район</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0,0</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75,0</w:t>
            </w:r>
          </w:p>
        </w:tc>
        <w:tc>
          <w:tcPr>
            <w:tcW w:w="91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25,0</w:t>
            </w:r>
          </w:p>
        </w:tc>
        <w:tc>
          <w:tcPr>
            <w:tcW w:w="1284"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0,0</w:t>
            </w:r>
          </w:p>
        </w:tc>
        <w:tc>
          <w:tcPr>
            <w:tcW w:w="1559"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w:t>
            </w:r>
          </w:p>
        </w:tc>
      </w:tr>
      <w:tr w:rsidR="001532F0" w:rsidRPr="000A430A" w:rsidTr="00E91524">
        <w:trPr>
          <w:trHeight w:val="20"/>
        </w:trPr>
        <w:tc>
          <w:tcPr>
            <w:tcW w:w="568" w:type="dxa"/>
            <w:tcBorders>
              <w:top w:val="nil"/>
              <w:left w:val="single" w:sz="4" w:space="0" w:color="auto"/>
              <w:bottom w:val="single" w:sz="4" w:space="0" w:color="auto"/>
              <w:right w:val="single" w:sz="4" w:space="0" w:color="auto"/>
            </w:tcBorders>
            <w:shd w:val="clear" w:color="auto" w:fill="auto"/>
            <w:hideMark/>
          </w:tcPr>
          <w:p w:rsidR="001532F0" w:rsidRPr="000A430A" w:rsidRDefault="001532F0" w:rsidP="00E91524">
            <w:pPr>
              <w:jc w:val="center"/>
              <w:rPr>
                <w:rFonts w:eastAsia="Times New Roman"/>
                <w:color w:val="000000"/>
              </w:rPr>
            </w:pPr>
            <w:r w:rsidRPr="000A430A">
              <w:rPr>
                <w:rFonts w:eastAsia="Times New Roman"/>
                <w:color w:val="000000"/>
              </w:rPr>
              <w:t>15</w:t>
            </w:r>
          </w:p>
        </w:tc>
        <w:tc>
          <w:tcPr>
            <w:tcW w:w="2320" w:type="dxa"/>
            <w:tcBorders>
              <w:top w:val="nil"/>
              <w:left w:val="nil"/>
              <w:bottom w:val="single" w:sz="4" w:space="0" w:color="auto"/>
              <w:right w:val="single" w:sz="4" w:space="0" w:color="auto"/>
            </w:tcBorders>
            <w:shd w:val="clear" w:color="auto" w:fill="auto"/>
            <w:vAlign w:val="bottom"/>
            <w:hideMark/>
          </w:tcPr>
          <w:p w:rsidR="001532F0" w:rsidRPr="000A430A" w:rsidRDefault="001532F0" w:rsidP="00E91524">
            <w:pPr>
              <w:rPr>
                <w:rFonts w:eastAsia="Times New Roman"/>
                <w:color w:val="000000"/>
              </w:rPr>
            </w:pPr>
            <w:r w:rsidRPr="000A430A">
              <w:rPr>
                <w:rFonts w:eastAsia="Times New Roman"/>
                <w:color w:val="000000"/>
              </w:rPr>
              <w:t>Калининский район</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26,1</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56,5</w:t>
            </w:r>
          </w:p>
        </w:tc>
        <w:tc>
          <w:tcPr>
            <w:tcW w:w="91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17,4</w:t>
            </w:r>
          </w:p>
        </w:tc>
        <w:tc>
          <w:tcPr>
            <w:tcW w:w="1284"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0,0</w:t>
            </w:r>
          </w:p>
        </w:tc>
        <w:tc>
          <w:tcPr>
            <w:tcW w:w="1559"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w:t>
            </w:r>
          </w:p>
        </w:tc>
      </w:tr>
      <w:tr w:rsidR="001532F0" w:rsidRPr="000A430A" w:rsidTr="00E91524">
        <w:trPr>
          <w:trHeight w:val="20"/>
        </w:trPr>
        <w:tc>
          <w:tcPr>
            <w:tcW w:w="568" w:type="dxa"/>
            <w:tcBorders>
              <w:top w:val="nil"/>
              <w:left w:val="single" w:sz="4" w:space="0" w:color="auto"/>
              <w:bottom w:val="single" w:sz="4" w:space="0" w:color="auto"/>
              <w:right w:val="single" w:sz="4" w:space="0" w:color="auto"/>
            </w:tcBorders>
            <w:shd w:val="clear" w:color="auto" w:fill="auto"/>
            <w:hideMark/>
          </w:tcPr>
          <w:p w:rsidR="001532F0" w:rsidRPr="000A430A" w:rsidRDefault="001532F0" w:rsidP="00E91524">
            <w:pPr>
              <w:jc w:val="center"/>
              <w:rPr>
                <w:rFonts w:eastAsia="Times New Roman"/>
                <w:color w:val="000000"/>
              </w:rPr>
            </w:pPr>
            <w:r w:rsidRPr="000A430A">
              <w:rPr>
                <w:rFonts w:eastAsia="Times New Roman"/>
                <w:color w:val="000000"/>
              </w:rPr>
              <w:t>16</w:t>
            </w:r>
          </w:p>
        </w:tc>
        <w:tc>
          <w:tcPr>
            <w:tcW w:w="2320" w:type="dxa"/>
            <w:tcBorders>
              <w:top w:val="nil"/>
              <w:left w:val="nil"/>
              <w:bottom w:val="single" w:sz="4" w:space="0" w:color="auto"/>
              <w:right w:val="single" w:sz="4" w:space="0" w:color="auto"/>
            </w:tcBorders>
            <w:shd w:val="clear" w:color="auto" w:fill="auto"/>
            <w:vAlign w:val="bottom"/>
            <w:hideMark/>
          </w:tcPr>
          <w:p w:rsidR="001532F0" w:rsidRPr="000A430A" w:rsidRDefault="001532F0" w:rsidP="00E91524">
            <w:pPr>
              <w:rPr>
                <w:rFonts w:eastAsia="Times New Roman"/>
                <w:color w:val="000000"/>
              </w:rPr>
            </w:pPr>
            <w:r w:rsidRPr="000A430A">
              <w:rPr>
                <w:rFonts w:eastAsia="Times New Roman"/>
                <w:color w:val="000000"/>
              </w:rPr>
              <w:t xml:space="preserve">Калязинский район </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0,0</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33,3</w:t>
            </w:r>
          </w:p>
        </w:tc>
        <w:tc>
          <w:tcPr>
            <w:tcW w:w="91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66,7</w:t>
            </w:r>
          </w:p>
        </w:tc>
        <w:tc>
          <w:tcPr>
            <w:tcW w:w="1284"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0,0</w:t>
            </w:r>
          </w:p>
        </w:tc>
        <w:tc>
          <w:tcPr>
            <w:tcW w:w="1559"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w:t>
            </w:r>
          </w:p>
        </w:tc>
      </w:tr>
      <w:tr w:rsidR="001532F0" w:rsidRPr="000A430A" w:rsidTr="00E91524">
        <w:trPr>
          <w:trHeight w:val="20"/>
        </w:trPr>
        <w:tc>
          <w:tcPr>
            <w:tcW w:w="568" w:type="dxa"/>
            <w:tcBorders>
              <w:top w:val="nil"/>
              <w:left w:val="single" w:sz="4" w:space="0" w:color="auto"/>
              <w:bottom w:val="single" w:sz="4" w:space="0" w:color="auto"/>
              <w:right w:val="single" w:sz="4" w:space="0" w:color="auto"/>
            </w:tcBorders>
            <w:shd w:val="clear" w:color="auto" w:fill="auto"/>
            <w:hideMark/>
          </w:tcPr>
          <w:p w:rsidR="001532F0" w:rsidRPr="000A430A" w:rsidRDefault="001532F0" w:rsidP="00E91524">
            <w:pPr>
              <w:jc w:val="center"/>
              <w:rPr>
                <w:rFonts w:eastAsia="Times New Roman"/>
                <w:color w:val="000000"/>
              </w:rPr>
            </w:pPr>
            <w:r w:rsidRPr="000A430A">
              <w:rPr>
                <w:rFonts w:eastAsia="Times New Roman"/>
                <w:color w:val="000000"/>
              </w:rPr>
              <w:t>17</w:t>
            </w:r>
          </w:p>
        </w:tc>
        <w:tc>
          <w:tcPr>
            <w:tcW w:w="2320" w:type="dxa"/>
            <w:tcBorders>
              <w:top w:val="nil"/>
              <w:left w:val="nil"/>
              <w:bottom w:val="single" w:sz="4" w:space="0" w:color="auto"/>
              <w:right w:val="single" w:sz="4" w:space="0" w:color="auto"/>
            </w:tcBorders>
            <w:shd w:val="clear" w:color="auto" w:fill="auto"/>
            <w:vAlign w:val="bottom"/>
            <w:hideMark/>
          </w:tcPr>
          <w:p w:rsidR="001532F0" w:rsidRPr="000A430A" w:rsidRDefault="001532F0" w:rsidP="00E91524">
            <w:pPr>
              <w:rPr>
                <w:rFonts w:eastAsia="Times New Roman"/>
                <w:color w:val="000000"/>
              </w:rPr>
            </w:pPr>
            <w:r w:rsidRPr="000A430A">
              <w:rPr>
                <w:rFonts w:eastAsia="Times New Roman"/>
                <w:color w:val="000000"/>
              </w:rPr>
              <w:t xml:space="preserve">Кашинский район </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7,7</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53,9</w:t>
            </w:r>
          </w:p>
        </w:tc>
        <w:tc>
          <w:tcPr>
            <w:tcW w:w="91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38,5</w:t>
            </w:r>
          </w:p>
        </w:tc>
        <w:tc>
          <w:tcPr>
            <w:tcW w:w="1284"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0,0</w:t>
            </w:r>
          </w:p>
        </w:tc>
        <w:tc>
          <w:tcPr>
            <w:tcW w:w="1559"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w:t>
            </w:r>
          </w:p>
        </w:tc>
      </w:tr>
      <w:tr w:rsidR="001532F0" w:rsidRPr="000A430A" w:rsidTr="00E91524">
        <w:trPr>
          <w:trHeight w:val="20"/>
        </w:trPr>
        <w:tc>
          <w:tcPr>
            <w:tcW w:w="568" w:type="dxa"/>
            <w:tcBorders>
              <w:top w:val="nil"/>
              <w:left w:val="single" w:sz="4" w:space="0" w:color="auto"/>
              <w:bottom w:val="single" w:sz="4" w:space="0" w:color="auto"/>
              <w:right w:val="single" w:sz="4" w:space="0" w:color="auto"/>
            </w:tcBorders>
            <w:shd w:val="clear" w:color="auto" w:fill="auto"/>
            <w:hideMark/>
          </w:tcPr>
          <w:p w:rsidR="001532F0" w:rsidRPr="000A430A" w:rsidRDefault="001532F0" w:rsidP="00E91524">
            <w:pPr>
              <w:jc w:val="center"/>
              <w:rPr>
                <w:rFonts w:eastAsia="Times New Roman"/>
                <w:color w:val="000000"/>
              </w:rPr>
            </w:pPr>
            <w:r w:rsidRPr="000A430A">
              <w:rPr>
                <w:rFonts w:eastAsia="Times New Roman"/>
                <w:color w:val="000000"/>
              </w:rPr>
              <w:t>18</w:t>
            </w:r>
          </w:p>
        </w:tc>
        <w:tc>
          <w:tcPr>
            <w:tcW w:w="2320" w:type="dxa"/>
            <w:tcBorders>
              <w:top w:val="nil"/>
              <w:left w:val="nil"/>
              <w:bottom w:val="single" w:sz="4" w:space="0" w:color="auto"/>
              <w:right w:val="single" w:sz="4" w:space="0" w:color="auto"/>
            </w:tcBorders>
            <w:shd w:val="clear" w:color="auto" w:fill="auto"/>
            <w:vAlign w:val="bottom"/>
            <w:hideMark/>
          </w:tcPr>
          <w:p w:rsidR="001532F0" w:rsidRPr="000A430A" w:rsidRDefault="001532F0" w:rsidP="00E91524">
            <w:pPr>
              <w:rPr>
                <w:rFonts w:eastAsia="Times New Roman"/>
                <w:color w:val="000000"/>
              </w:rPr>
            </w:pPr>
            <w:r w:rsidRPr="000A430A">
              <w:rPr>
                <w:rFonts w:eastAsia="Times New Roman"/>
                <w:color w:val="000000"/>
              </w:rPr>
              <w:t xml:space="preserve">Кесовогорский район </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0,0</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71,4</w:t>
            </w:r>
          </w:p>
        </w:tc>
        <w:tc>
          <w:tcPr>
            <w:tcW w:w="91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28,6</w:t>
            </w:r>
          </w:p>
        </w:tc>
        <w:tc>
          <w:tcPr>
            <w:tcW w:w="1284"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0,0</w:t>
            </w:r>
          </w:p>
        </w:tc>
        <w:tc>
          <w:tcPr>
            <w:tcW w:w="1559"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w:t>
            </w:r>
          </w:p>
        </w:tc>
      </w:tr>
      <w:tr w:rsidR="001532F0" w:rsidRPr="000A430A" w:rsidTr="00E91524">
        <w:trPr>
          <w:trHeight w:val="20"/>
        </w:trPr>
        <w:tc>
          <w:tcPr>
            <w:tcW w:w="568" w:type="dxa"/>
            <w:tcBorders>
              <w:top w:val="nil"/>
              <w:left w:val="single" w:sz="4" w:space="0" w:color="auto"/>
              <w:bottom w:val="single" w:sz="4" w:space="0" w:color="auto"/>
              <w:right w:val="single" w:sz="4" w:space="0" w:color="auto"/>
            </w:tcBorders>
            <w:shd w:val="clear" w:color="auto" w:fill="auto"/>
            <w:hideMark/>
          </w:tcPr>
          <w:p w:rsidR="001532F0" w:rsidRPr="000A430A" w:rsidRDefault="001532F0" w:rsidP="00E91524">
            <w:pPr>
              <w:jc w:val="center"/>
              <w:rPr>
                <w:rFonts w:eastAsia="Times New Roman"/>
                <w:color w:val="000000"/>
              </w:rPr>
            </w:pPr>
            <w:r w:rsidRPr="000A430A">
              <w:rPr>
                <w:rFonts w:eastAsia="Times New Roman"/>
                <w:color w:val="000000"/>
              </w:rPr>
              <w:t>19</w:t>
            </w:r>
          </w:p>
        </w:tc>
        <w:tc>
          <w:tcPr>
            <w:tcW w:w="2320" w:type="dxa"/>
            <w:tcBorders>
              <w:top w:val="nil"/>
              <w:left w:val="nil"/>
              <w:bottom w:val="single" w:sz="4" w:space="0" w:color="auto"/>
              <w:right w:val="single" w:sz="4" w:space="0" w:color="auto"/>
            </w:tcBorders>
            <w:shd w:val="clear" w:color="auto" w:fill="auto"/>
            <w:vAlign w:val="bottom"/>
            <w:hideMark/>
          </w:tcPr>
          <w:p w:rsidR="001532F0" w:rsidRPr="000A430A" w:rsidRDefault="001532F0" w:rsidP="00E91524">
            <w:pPr>
              <w:rPr>
                <w:rFonts w:eastAsia="Times New Roman"/>
                <w:color w:val="000000"/>
              </w:rPr>
            </w:pPr>
            <w:r w:rsidRPr="000A430A">
              <w:rPr>
                <w:rFonts w:eastAsia="Times New Roman"/>
                <w:color w:val="000000"/>
              </w:rPr>
              <w:t>Кимрский  район</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0,0</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100,0</w:t>
            </w:r>
          </w:p>
        </w:tc>
        <w:tc>
          <w:tcPr>
            <w:tcW w:w="91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0,0</w:t>
            </w:r>
          </w:p>
        </w:tc>
        <w:tc>
          <w:tcPr>
            <w:tcW w:w="1284"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0,0</w:t>
            </w:r>
          </w:p>
        </w:tc>
        <w:tc>
          <w:tcPr>
            <w:tcW w:w="1559"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w:t>
            </w:r>
          </w:p>
        </w:tc>
      </w:tr>
      <w:tr w:rsidR="001532F0" w:rsidRPr="000A430A" w:rsidTr="00E91524">
        <w:trPr>
          <w:trHeight w:val="20"/>
        </w:trPr>
        <w:tc>
          <w:tcPr>
            <w:tcW w:w="568" w:type="dxa"/>
            <w:tcBorders>
              <w:top w:val="nil"/>
              <w:left w:val="single" w:sz="4" w:space="0" w:color="auto"/>
              <w:bottom w:val="single" w:sz="4" w:space="0" w:color="auto"/>
              <w:right w:val="single" w:sz="4" w:space="0" w:color="auto"/>
            </w:tcBorders>
            <w:shd w:val="clear" w:color="auto" w:fill="auto"/>
            <w:hideMark/>
          </w:tcPr>
          <w:p w:rsidR="001532F0" w:rsidRPr="000A430A" w:rsidRDefault="001532F0" w:rsidP="00E91524">
            <w:pPr>
              <w:jc w:val="center"/>
              <w:rPr>
                <w:rFonts w:eastAsia="Times New Roman"/>
                <w:color w:val="000000"/>
              </w:rPr>
            </w:pPr>
            <w:r w:rsidRPr="000A430A">
              <w:rPr>
                <w:rFonts w:eastAsia="Times New Roman"/>
                <w:color w:val="000000"/>
              </w:rPr>
              <w:t>20</w:t>
            </w:r>
          </w:p>
        </w:tc>
        <w:tc>
          <w:tcPr>
            <w:tcW w:w="2320" w:type="dxa"/>
            <w:tcBorders>
              <w:top w:val="nil"/>
              <w:left w:val="nil"/>
              <w:bottom w:val="single" w:sz="4" w:space="0" w:color="auto"/>
              <w:right w:val="single" w:sz="4" w:space="0" w:color="auto"/>
            </w:tcBorders>
            <w:shd w:val="clear" w:color="auto" w:fill="auto"/>
            <w:vAlign w:val="bottom"/>
            <w:hideMark/>
          </w:tcPr>
          <w:p w:rsidR="001532F0" w:rsidRPr="000A430A" w:rsidRDefault="001532F0" w:rsidP="00E91524">
            <w:pPr>
              <w:rPr>
                <w:rFonts w:eastAsia="Times New Roman"/>
                <w:color w:val="000000"/>
              </w:rPr>
            </w:pPr>
            <w:r w:rsidRPr="000A430A">
              <w:rPr>
                <w:rFonts w:eastAsia="Times New Roman"/>
                <w:color w:val="000000"/>
              </w:rPr>
              <w:t xml:space="preserve">Конаковский район </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10,2</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59,2</w:t>
            </w:r>
          </w:p>
        </w:tc>
        <w:tc>
          <w:tcPr>
            <w:tcW w:w="91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26,5</w:t>
            </w:r>
          </w:p>
        </w:tc>
        <w:tc>
          <w:tcPr>
            <w:tcW w:w="1284"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4,1</w:t>
            </w:r>
          </w:p>
        </w:tc>
        <w:tc>
          <w:tcPr>
            <w:tcW w:w="1559"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w:t>
            </w:r>
          </w:p>
        </w:tc>
      </w:tr>
      <w:tr w:rsidR="001532F0" w:rsidRPr="000A430A" w:rsidTr="00E91524">
        <w:trPr>
          <w:trHeight w:val="20"/>
        </w:trPr>
        <w:tc>
          <w:tcPr>
            <w:tcW w:w="568" w:type="dxa"/>
            <w:tcBorders>
              <w:top w:val="nil"/>
              <w:left w:val="single" w:sz="4" w:space="0" w:color="auto"/>
              <w:bottom w:val="single" w:sz="4" w:space="0" w:color="auto"/>
              <w:right w:val="single" w:sz="4" w:space="0" w:color="auto"/>
            </w:tcBorders>
            <w:shd w:val="clear" w:color="auto" w:fill="auto"/>
            <w:hideMark/>
          </w:tcPr>
          <w:p w:rsidR="001532F0" w:rsidRPr="000A430A" w:rsidRDefault="001532F0" w:rsidP="00E91524">
            <w:pPr>
              <w:jc w:val="center"/>
              <w:rPr>
                <w:rFonts w:eastAsia="Times New Roman"/>
                <w:color w:val="000000"/>
              </w:rPr>
            </w:pPr>
            <w:r w:rsidRPr="000A430A">
              <w:rPr>
                <w:rFonts w:eastAsia="Times New Roman"/>
                <w:color w:val="000000"/>
              </w:rPr>
              <w:t>21</w:t>
            </w:r>
          </w:p>
        </w:tc>
        <w:tc>
          <w:tcPr>
            <w:tcW w:w="2320" w:type="dxa"/>
            <w:tcBorders>
              <w:top w:val="nil"/>
              <w:left w:val="nil"/>
              <w:bottom w:val="single" w:sz="4" w:space="0" w:color="auto"/>
              <w:right w:val="single" w:sz="4" w:space="0" w:color="auto"/>
            </w:tcBorders>
            <w:shd w:val="clear" w:color="auto" w:fill="auto"/>
            <w:vAlign w:val="bottom"/>
            <w:hideMark/>
          </w:tcPr>
          <w:p w:rsidR="001532F0" w:rsidRPr="000A430A" w:rsidRDefault="001532F0" w:rsidP="00E91524">
            <w:pPr>
              <w:rPr>
                <w:rFonts w:eastAsia="Times New Roman"/>
                <w:color w:val="000000"/>
              </w:rPr>
            </w:pPr>
            <w:r w:rsidRPr="000A430A">
              <w:rPr>
                <w:rFonts w:eastAsia="Times New Roman"/>
                <w:color w:val="000000"/>
              </w:rPr>
              <w:t xml:space="preserve">Краснохолмский район </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20,0</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70,0</w:t>
            </w:r>
          </w:p>
        </w:tc>
        <w:tc>
          <w:tcPr>
            <w:tcW w:w="91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10,0</w:t>
            </w:r>
          </w:p>
        </w:tc>
        <w:tc>
          <w:tcPr>
            <w:tcW w:w="1284"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0,0</w:t>
            </w:r>
          </w:p>
        </w:tc>
        <w:tc>
          <w:tcPr>
            <w:tcW w:w="1559"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w:t>
            </w:r>
          </w:p>
        </w:tc>
      </w:tr>
      <w:tr w:rsidR="001532F0" w:rsidRPr="000A430A" w:rsidTr="00E91524">
        <w:trPr>
          <w:trHeight w:val="20"/>
        </w:trPr>
        <w:tc>
          <w:tcPr>
            <w:tcW w:w="568" w:type="dxa"/>
            <w:tcBorders>
              <w:top w:val="nil"/>
              <w:left w:val="single" w:sz="4" w:space="0" w:color="auto"/>
              <w:bottom w:val="single" w:sz="4" w:space="0" w:color="auto"/>
              <w:right w:val="single" w:sz="4" w:space="0" w:color="auto"/>
            </w:tcBorders>
            <w:shd w:val="clear" w:color="auto" w:fill="auto"/>
            <w:hideMark/>
          </w:tcPr>
          <w:p w:rsidR="001532F0" w:rsidRPr="000A430A" w:rsidRDefault="001532F0" w:rsidP="00E91524">
            <w:pPr>
              <w:jc w:val="center"/>
              <w:rPr>
                <w:rFonts w:eastAsia="Times New Roman"/>
                <w:color w:val="000000"/>
              </w:rPr>
            </w:pPr>
            <w:r w:rsidRPr="000A430A">
              <w:rPr>
                <w:rFonts w:eastAsia="Times New Roman"/>
                <w:color w:val="000000"/>
              </w:rPr>
              <w:t>22</w:t>
            </w:r>
          </w:p>
        </w:tc>
        <w:tc>
          <w:tcPr>
            <w:tcW w:w="2320" w:type="dxa"/>
            <w:tcBorders>
              <w:top w:val="nil"/>
              <w:left w:val="nil"/>
              <w:bottom w:val="single" w:sz="4" w:space="0" w:color="auto"/>
              <w:right w:val="single" w:sz="4" w:space="0" w:color="auto"/>
            </w:tcBorders>
            <w:shd w:val="clear" w:color="auto" w:fill="auto"/>
            <w:vAlign w:val="bottom"/>
            <w:hideMark/>
          </w:tcPr>
          <w:p w:rsidR="001532F0" w:rsidRPr="000A430A" w:rsidRDefault="001532F0" w:rsidP="00E91524">
            <w:pPr>
              <w:rPr>
                <w:rFonts w:eastAsia="Times New Roman"/>
                <w:color w:val="000000"/>
              </w:rPr>
            </w:pPr>
            <w:r w:rsidRPr="000A430A">
              <w:rPr>
                <w:rFonts w:eastAsia="Times New Roman"/>
                <w:color w:val="000000"/>
              </w:rPr>
              <w:t xml:space="preserve">Кувшиновский район </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37,5</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37,5</w:t>
            </w:r>
          </w:p>
        </w:tc>
        <w:tc>
          <w:tcPr>
            <w:tcW w:w="91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25,0</w:t>
            </w:r>
          </w:p>
        </w:tc>
        <w:tc>
          <w:tcPr>
            <w:tcW w:w="1284"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0,0</w:t>
            </w:r>
          </w:p>
        </w:tc>
        <w:tc>
          <w:tcPr>
            <w:tcW w:w="1559"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w:t>
            </w:r>
          </w:p>
        </w:tc>
      </w:tr>
      <w:tr w:rsidR="001532F0" w:rsidRPr="000A430A" w:rsidTr="00E91524">
        <w:trPr>
          <w:trHeight w:val="20"/>
        </w:trPr>
        <w:tc>
          <w:tcPr>
            <w:tcW w:w="568" w:type="dxa"/>
            <w:tcBorders>
              <w:top w:val="nil"/>
              <w:left w:val="single" w:sz="4" w:space="0" w:color="auto"/>
              <w:bottom w:val="single" w:sz="4" w:space="0" w:color="auto"/>
              <w:right w:val="single" w:sz="4" w:space="0" w:color="auto"/>
            </w:tcBorders>
            <w:shd w:val="clear" w:color="auto" w:fill="auto"/>
            <w:hideMark/>
          </w:tcPr>
          <w:p w:rsidR="001532F0" w:rsidRPr="000A430A" w:rsidRDefault="001532F0" w:rsidP="00E91524">
            <w:pPr>
              <w:jc w:val="center"/>
              <w:rPr>
                <w:rFonts w:eastAsia="Times New Roman"/>
                <w:color w:val="000000"/>
              </w:rPr>
            </w:pPr>
            <w:r w:rsidRPr="000A430A">
              <w:rPr>
                <w:rFonts w:eastAsia="Times New Roman"/>
                <w:color w:val="000000"/>
              </w:rPr>
              <w:t>23</w:t>
            </w:r>
          </w:p>
        </w:tc>
        <w:tc>
          <w:tcPr>
            <w:tcW w:w="2320" w:type="dxa"/>
            <w:tcBorders>
              <w:top w:val="nil"/>
              <w:left w:val="nil"/>
              <w:bottom w:val="single" w:sz="4" w:space="0" w:color="auto"/>
              <w:right w:val="single" w:sz="4" w:space="0" w:color="auto"/>
            </w:tcBorders>
            <w:shd w:val="clear" w:color="auto" w:fill="auto"/>
            <w:vAlign w:val="bottom"/>
            <w:hideMark/>
          </w:tcPr>
          <w:p w:rsidR="001532F0" w:rsidRPr="000A430A" w:rsidRDefault="001532F0" w:rsidP="00E91524">
            <w:pPr>
              <w:rPr>
                <w:rFonts w:eastAsia="Times New Roman"/>
                <w:color w:val="000000"/>
              </w:rPr>
            </w:pPr>
            <w:r w:rsidRPr="000A430A">
              <w:rPr>
                <w:rFonts w:eastAsia="Times New Roman"/>
                <w:color w:val="000000"/>
              </w:rPr>
              <w:t>Лесной район</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20,0</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20,0</w:t>
            </w:r>
          </w:p>
        </w:tc>
        <w:tc>
          <w:tcPr>
            <w:tcW w:w="91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60,0</w:t>
            </w:r>
          </w:p>
        </w:tc>
        <w:tc>
          <w:tcPr>
            <w:tcW w:w="1284"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0,0</w:t>
            </w:r>
          </w:p>
        </w:tc>
        <w:tc>
          <w:tcPr>
            <w:tcW w:w="1559"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w:t>
            </w:r>
          </w:p>
        </w:tc>
      </w:tr>
      <w:tr w:rsidR="001532F0" w:rsidRPr="000A430A" w:rsidTr="00E91524">
        <w:trPr>
          <w:trHeight w:val="20"/>
        </w:trPr>
        <w:tc>
          <w:tcPr>
            <w:tcW w:w="568" w:type="dxa"/>
            <w:tcBorders>
              <w:top w:val="nil"/>
              <w:left w:val="single" w:sz="4" w:space="0" w:color="auto"/>
              <w:bottom w:val="single" w:sz="4" w:space="0" w:color="auto"/>
              <w:right w:val="single" w:sz="4" w:space="0" w:color="auto"/>
            </w:tcBorders>
            <w:shd w:val="clear" w:color="auto" w:fill="auto"/>
            <w:hideMark/>
          </w:tcPr>
          <w:p w:rsidR="001532F0" w:rsidRPr="000A430A" w:rsidRDefault="001532F0" w:rsidP="00E91524">
            <w:pPr>
              <w:jc w:val="center"/>
              <w:rPr>
                <w:rFonts w:eastAsia="Times New Roman"/>
                <w:color w:val="000000"/>
              </w:rPr>
            </w:pPr>
            <w:r w:rsidRPr="000A430A">
              <w:rPr>
                <w:rFonts w:eastAsia="Times New Roman"/>
                <w:color w:val="000000"/>
              </w:rPr>
              <w:t>24</w:t>
            </w:r>
          </w:p>
        </w:tc>
        <w:tc>
          <w:tcPr>
            <w:tcW w:w="2320" w:type="dxa"/>
            <w:tcBorders>
              <w:top w:val="nil"/>
              <w:left w:val="nil"/>
              <w:bottom w:val="single" w:sz="4" w:space="0" w:color="auto"/>
              <w:right w:val="single" w:sz="4" w:space="0" w:color="auto"/>
            </w:tcBorders>
            <w:shd w:val="clear" w:color="auto" w:fill="auto"/>
            <w:vAlign w:val="bottom"/>
            <w:hideMark/>
          </w:tcPr>
          <w:p w:rsidR="001532F0" w:rsidRPr="000A430A" w:rsidRDefault="001532F0" w:rsidP="00E91524">
            <w:pPr>
              <w:rPr>
                <w:rFonts w:eastAsia="Times New Roman"/>
                <w:color w:val="000000"/>
              </w:rPr>
            </w:pPr>
            <w:r w:rsidRPr="000A430A">
              <w:rPr>
                <w:rFonts w:eastAsia="Times New Roman"/>
                <w:color w:val="000000"/>
              </w:rPr>
              <w:t xml:space="preserve">Лихославльский район </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7,1</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42,9</w:t>
            </w:r>
          </w:p>
        </w:tc>
        <w:tc>
          <w:tcPr>
            <w:tcW w:w="91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50,0</w:t>
            </w:r>
          </w:p>
        </w:tc>
        <w:tc>
          <w:tcPr>
            <w:tcW w:w="1284"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0,0</w:t>
            </w:r>
          </w:p>
        </w:tc>
        <w:tc>
          <w:tcPr>
            <w:tcW w:w="1559"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w:t>
            </w:r>
          </w:p>
        </w:tc>
      </w:tr>
      <w:tr w:rsidR="001532F0" w:rsidRPr="000A430A" w:rsidTr="00E91524">
        <w:trPr>
          <w:trHeight w:val="20"/>
        </w:trPr>
        <w:tc>
          <w:tcPr>
            <w:tcW w:w="568" w:type="dxa"/>
            <w:tcBorders>
              <w:top w:val="nil"/>
              <w:left w:val="single" w:sz="4" w:space="0" w:color="auto"/>
              <w:bottom w:val="single" w:sz="4" w:space="0" w:color="auto"/>
              <w:right w:val="single" w:sz="4" w:space="0" w:color="auto"/>
            </w:tcBorders>
            <w:shd w:val="clear" w:color="auto" w:fill="auto"/>
            <w:hideMark/>
          </w:tcPr>
          <w:p w:rsidR="001532F0" w:rsidRPr="000A430A" w:rsidRDefault="001532F0" w:rsidP="00E91524">
            <w:pPr>
              <w:jc w:val="center"/>
              <w:rPr>
                <w:rFonts w:eastAsia="Times New Roman"/>
                <w:color w:val="000000"/>
              </w:rPr>
            </w:pPr>
            <w:r w:rsidRPr="000A430A">
              <w:rPr>
                <w:rFonts w:eastAsia="Times New Roman"/>
                <w:color w:val="000000"/>
              </w:rPr>
              <w:t>25</w:t>
            </w:r>
          </w:p>
        </w:tc>
        <w:tc>
          <w:tcPr>
            <w:tcW w:w="2320" w:type="dxa"/>
            <w:tcBorders>
              <w:top w:val="nil"/>
              <w:left w:val="nil"/>
              <w:bottom w:val="single" w:sz="4" w:space="0" w:color="auto"/>
              <w:right w:val="single" w:sz="4" w:space="0" w:color="auto"/>
            </w:tcBorders>
            <w:shd w:val="clear" w:color="auto" w:fill="auto"/>
            <w:vAlign w:val="bottom"/>
            <w:hideMark/>
          </w:tcPr>
          <w:p w:rsidR="001532F0" w:rsidRPr="000A430A" w:rsidRDefault="001532F0" w:rsidP="00E91524">
            <w:pPr>
              <w:rPr>
                <w:rFonts w:eastAsia="Times New Roman"/>
                <w:color w:val="000000"/>
              </w:rPr>
            </w:pPr>
            <w:r w:rsidRPr="000A430A">
              <w:rPr>
                <w:rFonts w:eastAsia="Times New Roman"/>
                <w:color w:val="000000"/>
              </w:rPr>
              <w:t xml:space="preserve">Максатихинский район </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0,0</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62,5</w:t>
            </w:r>
          </w:p>
        </w:tc>
        <w:tc>
          <w:tcPr>
            <w:tcW w:w="91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37,5</w:t>
            </w:r>
          </w:p>
        </w:tc>
        <w:tc>
          <w:tcPr>
            <w:tcW w:w="1284"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0,0</w:t>
            </w:r>
          </w:p>
        </w:tc>
        <w:tc>
          <w:tcPr>
            <w:tcW w:w="1559"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w:t>
            </w:r>
          </w:p>
        </w:tc>
      </w:tr>
      <w:tr w:rsidR="001532F0" w:rsidRPr="000A430A" w:rsidTr="00E91524">
        <w:trPr>
          <w:trHeight w:val="20"/>
        </w:trPr>
        <w:tc>
          <w:tcPr>
            <w:tcW w:w="568" w:type="dxa"/>
            <w:tcBorders>
              <w:top w:val="nil"/>
              <w:left w:val="single" w:sz="4" w:space="0" w:color="auto"/>
              <w:bottom w:val="single" w:sz="4" w:space="0" w:color="auto"/>
              <w:right w:val="single" w:sz="4" w:space="0" w:color="auto"/>
            </w:tcBorders>
            <w:shd w:val="clear" w:color="auto" w:fill="auto"/>
            <w:hideMark/>
          </w:tcPr>
          <w:p w:rsidR="001532F0" w:rsidRPr="000A430A" w:rsidRDefault="001532F0" w:rsidP="00E91524">
            <w:pPr>
              <w:jc w:val="center"/>
              <w:rPr>
                <w:rFonts w:eastAsia="Times New Roman"/>
                <w:color w:val="000000"/>
              </w:rPr>
            </w:pPr>
            <w:r w:rsidRPr="000A430A">
              <w:rPr>
                <w:rFonts w:eastAsia="Times New Roman"/>
                <w:color w:val="000000"/>
              </w:rPr>
              <w:t>26</w:t>
            </w:r>
          </w:p>
        </w:tc>
        <w:tc>
          <w:tcPr>
            <w:tcW w:w="2320" w:type="dxa"/>
            <w:tcBorders>
              <w:top w:val="nil"/>
              <w:left w:val="nil"/>
              <w:bottom w:val="single" w:sz="4" w:space="0" w:color="auto"/>
              <w:right w:val="single" w:sz="4" w:space="0" w:color="auto"/>
            </w:tcBorders>
            <w:shd w:val="clear" w:color="auto" w:fill="auto"/>
            <w:vAlign w:val="bottom"/>
            <w:hideMark/>
          </w:tcPr>
          <w:p w:rsidR="001532F0" w:rsidRPr="000A430A" w:rsidRDefault="001532F0" w:rsidP="00E91524">
            <w:pPr>
              <w:rPr>
                <w:rFonts w:eastAsia="Times New Roman"/>
                <w:color w:val="000000"/>
              </w:rPr>
            </w:pPr>
            <w:r w:rsidRPr="000A430A">
              <w:rPr>
                <w:rFonts w:eastAsia="Times New Roman"/>
                <w:color w:val="000000"/>
              </w:rPr>
              <w:t xml:space="preserve">Молоковский  район </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0,0</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100,0</w:t>
            </w:r>
          </w:p>
        </w:tc>
        <w:tc>
          <w:tcPr>
            <w:tcW w:w="91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0,0</w:t>
            </w:r>
          </w:p>
        </w:tc>
        <w:tc>
          <w:tcPr>
            <w:tcW w:w="1284"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0,0</w:t>
            </w:r>
          </w:p>
        </w:tc>
        <w:tc>
          <w:tcPr>
            <w:tcW w:w="1559"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w:t>
            </w:r>
          </w:p>
        </w:tc>
      </w:tr>
      <w:tr w:rsidR="001532F0" w:rsidRPr="000A430A" w:rsidTr="00E91524">
        <w:trPr>
          <w:trHeight w:val="20"/>
        </w:trPr>
        <w:tc>
          <w:tcPr>
            <w:tcW w:w="568" w:type="dxa"/>
            <w:tcBorders>
              <w:top w:val="nil"/>
              <w:left w:val="single" w:sz="4" w:space="0" w:color="auto"/>
              <w:bottom w:val="single" w:sz="4" w:space="0" w:color="auto"/>
              <w:right w:val="single" w:sz="4" w:space="0" w:color="auto"/>
            </w:tcBorders>
            <w:shd w:val="clear" w:color="auto" w:fill="auto"/>
            <w:hideMark/>
          </w:tcPr>
          <w:p w:rsidR="001532F0" w:rsidRPr="000A430A" w:rsidRDefault="001532F0" w:rsidP="00E91524">
            <w:pPr>
              <w:jc w:val="center"/>
              <w:rPr>
                <w:rFonts w:eastAsia="Times New Roman"/>
                <w:color w:val="000000"/>
              </w:rPr>
            </w:pPr>
            <w:r w:rsidRPr="000A430A">
              <w:rPr>
                <w:rFonts w:eastAsia="Times New Roman"/>
                <w:color w:val="000000"/>
              </w:rPr>
              <w:t>27</w:t>
            </w:r>
          </w:p>
        </w:tc>
        <w:tc>
          <w:tcPr>
            <w:tcW w:w="2320" w:type="dxa"/>
            <w:tcBorders>
              <w:top w:val="nil"/>
              <w:left w:val="nil"/>
              <w:bottom w:val="single" w:sz="4" w:space="0" w:color="auto"/>
              <w:right w:val="single" w:sz="4" w:space="0" w:color="auto"/>
            </w:tcBorders>
            <w:shd w:val="clear" w:color="auto" w:fill="auto"/>
            <w:vAlign w:val="bottom"/>
            <w:hideMark/>
          </w:tcPr>
          <w:p w:rsidR="001532F0" w:rsidRPr="000A430A" w:rsidRDefault="001532F0" w:rsidP="00E91524">
            <w:pPr>
              <w:rPr>
                <w:rFonts w:eastAsia="Times New Roman"/>
                <w:color w:val="000000"/>
              </w:rPr>
            </w:pPr>
            <w:r w:rsidRPr="000A430A">
              <w:rPr>
                <w:rFonts w:eastAsia="Times New Roman"/>
                <w:color w:val="000000"/>
              </w:rPr>
              <w:t xml:space="preserve">Нелидовский городской округ </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6,9</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72,4</w:t>
            </w:r>
          </w:p>
        </w:tc>
        <w:tc>
          <w:tcPr>
            <w:tcW w:w="91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20,7</w:t>
            </w:r>
          </w:p>
        </w:tc>
        <w:tc>
          <w:tcPr>
            <w:tcW w:w="1284"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0,0</w:t>
            </w:r>
          </w:p>
        </w:tc>
        <w:tc>
          <w:tcPr>
            <w:tcW w:w="1559"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w:t>
            </w:r>
          </w:p>
        </w:tc>
      </w:tr>
      <w:tr w:rsidR="001532F0" w:rsidRPr="000A430A" w:rsidTr="00E91524">
        <w:trPr>
          <w:trHeight w:val="20"/>
        </w:trPr>
        <w:tc>
          <w:tcPr>
            <w:tcW w:w="568" w:type="dxa"/>
            <w:tcBorders>
              <w:top w:val="nil"/>
              <w:left w:val="single" w:sz="4" w:space="0" w:color="auto"/>
              <w:bottom w:val="single" w:sz="4" w:space="0" w:color="auto"/>
              <w:right w:val="single" w:sz="4" w:space="0" w:color="auto"/>
            </w:tcBorders>
            <w:shd w:val="clear" w:color="auto" w:fill="auto"/>
            <w:hideMark/>
          </w:tcPr>
          <w:p w:rsidR="001532F0" w:rsidRPr="000A430A" w:rsidRDefault="001532F0" w:rsidP="00E91524">
            <w:pPr>
              <w:jc w:val="center"/>
              <w:rPr>
                <w:rFonts w:eastAsia="Times New Roman"/>
                <w:color w:val="000000"/>
              </w:rPr>
            </w:pPr>
            <w:r w:rsidRPr="000A430A">
              <w:rPr>
                <w:rFonts w:eastAsia="Times New Roman"/>
                <w:color w:val="000000"/>
              </w:rPr>
              <w:t>28</w:t>
            </w:r>
          </w:p>
        </w:tc>
        <w:tc>
          <w:tcPr>
            <w:tcW w:w="2320" w:type="dxa"/>
            <w:tcBorders>
              <w:top w:val="nil"/>
              <w:left w:val="nil"/>
              <w:bottom w:val="single" w:sz="4" w:space="0" w:color="auto"/>
              <w:right w:val="single" w:sz="4" w:space="0" w:color="auto"/>
            </w:tcBorders>
            <w:shd w:val="clear" w:color="auto" w:fill="auto"/>
            <w:vAlign w:val="bottom"/>
            <w:hideMark/>
          </w:tcPr>
          <w:p w:rsidR="001532F0" w:rsidRPr="000A430A" w:rsidRDefault="001532F0" w:rsidP="00E91524">
            <w:pPr>
              <w:rPr>
                <w:rFonts w:eastAsia="Times New Roman"/>
                <w:color w:val="000000"/>
              </w:rPr>
            </w:pPr>
            <w:r w:rsidRPr="000A430A">
              <w:rPr>
                <w:rFonts w:eastAsia="Times New Roman"/>
                <w:color w:val="000000"/>
              </w:rPr>
              <w:t xml:space="preserve">Оленинский район </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25,0</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62,5</w:t>
            </w:r>
          </w:p>
        </w:tc>
        <w:tc>
          <w:tcPr>
            <w:tcW w:w="91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12,5</w:t>
            </w:r>
          </w:p>
        </w:tc>
        <w:tc>
          <w:tcPr>
            <w:tcW w:w="1284"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0,0</w:t>
            </w:r>
          </w:p>
        </w:tc>
        <w:tc>
          <w:tcPr>
            <w:tcW w:w="1559"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w:t>
            </w:r>
          </w:p>
        </w:tc>
      </w:tr>
      <w:tr w:rsidR="001532F0" w:rsidRPr="000A430A" w:rsidTr="00E91524">
        <w:trPr>
          <w:trHeight w:val="20"/>
        </w:trPr>
        <w:tc>
          <w:tcPr>
            <w:tcW w:w="568" w:type="dxa"/>
            <w:tcBorders>
              <w:top w:val="nil"/>
              <w:left w:val="single" w:sz="4" w:space="0" w:color="auto"/>
              <w:bottom w:val="single" w:sz="4" w:space="0" w:color="auto"/>
              <w:right w:val="single" w:sz="4" w:space="0" w:color="auto"/>
            </w:tcBorders>
            <w:shd w:val="clear" w:color="auto" w:fill="auto"/>
            <w:hideMark/>
          </w:tcPr>
          <w:p w:rsidR="001532F0" w:rsidRPr="000A430A" w:rsidRDefault="001532F0" w:rsidP="00E91524">
            <w:pPr>
              <w:jc w:val="center"/>
              <w:rPr>
                <w:rFonts w:eastAsia="Times New Roman"/>
                <w:color w:val="000000"/>
              </w:rPr>
            </w:pPr>
            <w:r w:rsidRPr="000A430A">
              <w:rPr>
                <w:rFonts w:eastAsia="Times New Roman"/>
                <w:color w:val="000000"/>
              </w:rPr>
              <w:t>29</w:t>
            </w:r>
          </w:p>
        </w:tc>
        <w:tc>
          <w:tcPr>
            <w:tcW w:w="2320" w:type="dxa"/>
            <w:tcBorders>
              <w:top w:val="nil"/>
              <w:left w:val="nil"/>
              <w:bottom w:val="single" w:sz="4" w:space="0" w:color="auto"/>
              <w:right w:val="single" w:sz="4" w:space="0" w:color="auto"/>
            </w:tcBorders>
            <w:shd w:val="clear" w:color="auto" w:fill="auto"/>
            <w:vAlign w:val="bottom"/>
            <w:hideMark/>
          </w:tcPr>
          <w:p w:rsidR="001532F0" w:rsidRPr="000A430A" w:rsidRDefault="001532F0" w:rsidP="00E91524">
            <w:pPr>
              <w:rPr>
                <w:rFonts w:eastAsia="Times New Roman"/>
                <w:color w:val="000000"/>
              </w:rPr>
            </w:pPr>
            <w:r w:rsidRPr="000A430A">
              <w:rPr>
                <w:rFonts w:eastAsia="Times New Roman"/>
                <w:color w:val="000000"/>
              </w:rPr>
              <w:t>Осташковский городской округ</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18,5</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63,0</w:t>
            </w:r>
          </w:p>
        </w:tc>
        <w:tc>
          <w:tcPr>
            <w:tcW w:w="91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18,5</w:t>
            </w:r>
          </w:p>
        </w:tc>
        <w:tc>
          <w:tcPr>
            <w:tcW w:w="1284"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0,0</w:t>
            </w:r>
          </w:p>
        </w:tc>
        <w:tc>
          <w:tcPr>
            <w:tcW w:w="1559"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w:t>
            </w:r>
          </w:p>
        </w:tc>
      </w:tr>
      <w:tr w:rsidR="001532F0" w:rsidRPr="000A430A" w:rsidTr="00E91524">
        <w:trPr>
          <w:trHeight w:val="20"/>
        </w:trPr>
        <w:tc>
          <w:tcPr>
            <w:tcW w:w="568" w:type="dxa"/>
            <w:tcBorders>
              <w:top w:val="nil"/>
              <w:left w:val="single" w:sz="4" w:space="0" w:color="auto"/>
              <w:bottom w:val="single" w:sz="4" w:space="0" w:color="auto"/>
              <w:right w:val="single" w:sz="4" w:space="0" w:color="auto"/>
            </w:tcBorders>
            <w:shd w:val="clear" w:color="auto" w:fill="auto"/>
            <w:hideMark/>
          </w:tcPr>
          <w:p w:rsidR="001532F0" w:rsidRPr="000A430A" w:rsidRDefault="001532F0" w:rsidP="00E91524">
            <w:pPr>
              <w:jc w:val="center"/>
              <w:rPr>
                <w:rFonts w:eastAsia="Times New Roman"/>
                <w:color w:val="000000"/>
              </w:rPr>
            </w:pPr>
            <w:r w:rsidRPr="000A430A">
              <w:rPr>
                <w:rFonts w:eastAsia="Times New Roman"/>
                <w:color w:val="000000"/>
              </w:rPr>
              <w:t>30</w:t>
            </w:r>
          </w:p>
        </w:tc>
        <w:tc>
          <w:tcPr>
            <w:tcW w:w="2320" w:type="dxa"/>
            <w:tcBorders>
              <w:top w:val="nil"/>
              <w:left w:val="nil"/>
              <w:bottom w:val="single" w:sz="4" w:space="0" w:color="auto"/>
              <w:right w:val="single" w:sz="4" w:space="0" w:color="auto"/>
            </w:tcBorders>
            <w:shd w:val="clear" w:color="auto" w:fill="auto"/>
            <w:vAlign w:val="bottom"/>
            <w:hideMark/>
          </w:tcPr>
          <w:p w:rsidR="001532F0" w:rsidRPr="000A430A" w:rsidRDefault="001532F0" w:rsidP="00E91524">
            <w:pPr>
              <w:rPr>
                <w:rFonts w:eastAsia="Times New Roman"/>
                <w:color w:val="000000"/>
              </w:rPr>
            </w:pPr>
            <w:r w:rsidRPr="000A430A">
              <w:rPr>
                <w:rFonts w:eastAsia="Times New Roman"/>
                <w:color w:val="000000"/>
              </w:rPr>
              <w:t xml:space="preserve">Пеновский район </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0,0</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50,0</w:t>
            </w:r>
          </w:p>
        </w:tc>
        <w:tc>
          <w:tcPr>
            <w:tcW w:w="91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50,0</w:t>
            </w:r>
          </w:p>
        </w:tc>
        <w:tc>
          <w:tcPr>
            <w:tcW w:w="1284"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0,0</w:t>
            </w:r>
          </w:p>
        </w:tc>
        <w:tc>
          <w:tcPr>
            <w:tcW w:w="1559"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w:t>
            </w:r>
          </w:p>
        </w:tc>
      </w:tr>
      <w:tr w:rsidR="001532F0" w:rsidRPr="000A430A" w:rsidTr="001532F0">
        <w:trPr>
          <w:trHeight w:val="20"/>
        </w:trPr>
        <w:tc>
          <w:tcPr>
            <w:tcW w:w="568" w:type="dxa"/>
            <w:tcBorders>
              <w:top w:val="nil"/>
              <w:left w:val="single" w:sz="4" w:space="0" w:color="auto"/>
              <w:bottom w:val="single" w:sz="4" w:space="0" w:color="auto"/>
              <w:right w:val="single" w:sz="4" w:space="0" w:color="auto"/>
            </w:tcBorders>
            <w:shd w:val="clear" w:color="auto" w:fill="auto"/>
            <w:hideMark/>
          </w:tcPr>
          <w:p w:rsidR="001532F0" w:rsidRPr="000A430A" w:rsidRDefault="001532F0" w:rsidP="00E91524">
            <w:pPr>
              <w:jc w:val="center"/>
              <w:rPr>
                <w:rFonts w:eastAsia="Times New Roman"/>
                <w:color w:val="000000"/>
              </w:rPr>
            </w:pPr>
            <w:r w:rsidRPr="000A430A">
              <w:rPr>
                <w:rFonts w:eastAsia="Times New Roman"/>
                <w:color w:val="000000"/>
              </w:rPr>
              <w:t>31</w:t>
            </w:r>
          </w:p>
        </w:tc>
        <w:tc>
          <w:tcPr>
            <w:tcW w:w="2320" w:type="dxa"/>
            <w:tcBorders>
              <w:top w:val="nil"/>
              <w:left w:val="nil"/>
              <w:bottom w:val="single" w:sz="4" w:space="0" w:color="auto"/>
              <w:right w:val="single" w:sz="4" w:space="0" w:color="auto"/>
            </w:tcBorders>
            <w:shd w:val="clear" w:color="auto" w:fill="auto"/>
            <w:vAlign w:val="bottom"/>
            <w:hideMark/>
          </w:tcPr>
          <w:p w:rsidR="001532F0" w:rsidRPr="000A430A" w:rsidRDefault="001532F0" w:rsidP="00E91524">
            <w:pPr>
              <w:rPr>
                <w:rFonts w:eastAsia="Times New Roman"/>
                <w:color w:val="000000"/>
              </w:rPr>
            </w:pPr>
            <w:r w:rsidRPr="000A430A">
              <w:rPr>
                <w:rFonts w:eastAsia="Times New Roman"/>
                <w:color w:val="000000"/>
              </w:rPr>
              <w:t xml:space="preserve">Рамешковский район </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0,0</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60,0</w:t>
            </w:r>
          </w:p>
        </w:tc>
        <w:tc>
          <w:tcPr>
            <w:tcW w:w="91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40,0</w:t>
            </w:r>
          </w:p>
        </w:tc>
        <w:tc>
          <w:tcPr>
            <w:tcW w:w="1284"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0,0</w:t>
            </w:r>
          </w:p>
        </w:tc>
        <w:tc>
          <w:tcPr>
            <w:tcW w:w="1559"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w:t>
            </w:r>
          </w:p>
        </w:tc>
      </w:tr>
      <w:tr w:rsidR="001532F0" w:rsidRPr="000A430A" w:rsidTr="001532F0">
        <w:trPr>
          <w:trHeight w:val="20"/>
        </w:trPr>
        <w:tc>
          <w:tcPr>
            <w:tcW w:w="568" w:type="dxa"/>
            <w:tcBorders>
              <w:top w:val="single" w:sz="4" w:space="0" w:color="auto"/>
              <w:left w:val="single" w:sz="4" w:space="0" w:color="auto"/>
              <w:bottom w:val="single" w:sz="4" w:space="0" w:color="auto"/>
              <w:right w:val="single" w:sz="4" w:space="0" w:color="auto"/>
            </w:tcBorders>
            <w:shd w:val="clear" w:color="auto" w:fill="auto"/>
            <w:hideMark/>
          </w:tcPr>
          <w:p w:rsidR="001532F0" w:rsidRPr="000A430A" w:rsidRDefault="001532F0" w:rsidP="00E91524">
            <w:pPr>
              <w:jc w:val="center"/>
              <w:rPr>
                <w:rFonts w:eastAsia="Times New Roman"/>
                <w:color w:val="000000"/>
              </w:rPr>
            </w:pPr>
            <w:r w:rsidRPr="000A430A">
              <w:rPr>
                <w:rFonts w:eastAsia="Times New Roman"/>
                <w:color w:val="000000"/>
              </w:rPr>
              <w:lastRenderedPageBreak/>
              <w:t>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32F0" w:rsidRPr="000A430A" w:rsidRDefault="001532F0" w:rsidP="00E91524">
            <w:pPr>
              <w:rPr>
                <w:rFonts w:eastAsia="Times New Roman"/>
                <w:color w:val="000000"/>
              </w:rPr>
            </w:pPr>
            <w:r w:rsidRPr="000A430A">
              <w:rPr>
                <w:rFonts w:eastAsia="Times New Roman"/>
                <w:color w:val="000000"/>
              </w:rPr>
              <w:t xml:space="preserve">Ржевский район </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33,3</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33,3</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33,3</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w:t>
            </w:r>
          </w:p>
        </w:tc>
      </w:tr>
      <w:tr w:rsidR="001532F0" w:rsidRPr="000A430A" w:rsidTr="001532F0">
        <w:trPr>
          <w:trHeight w:val="20"/>
        </w:trPr>
        <w:tc>
          <w:tcPr>
            <w:tcW w:w="568" w:type="dxa"/>
            <w:tcBorders>
              <w:top w:val="single" w:sz="4" w:space="0" w:color="auto"/>
              <w:left w:val="single" w:sz="4" w:space="0" w:color="auto"/>
              <w:bottom w:val="single" w:sz="4" w:space="0" w:color="auto"/>
              <w:right w:val="single" w:sz="4" w:space="0" w:color="auto"/>
            </w:tcBorders>
            <w:shd w:val="clear" w:color="auto" w:fill="auto"/>
            <w:hideMark/>
          </w:tcPr>
          <w:p w:rsidR="001532F0" w:rsidRPr="000A430A" w:rsidRDefault="001532F0" w:rsidP="00E91524">
            <w:pPr>
              <w:jc w:val="center"/>
              <w:rPr>
                <w:rFonts w:eastAsia="Times New Roman"/>
                <w:color w:val="000000"/>
              </w:rPr>
            </w:pPr>
            <w:r w:rsidRPr="000A430A">
              <w:rPr>
                <w:rFonts w:eastAsia="Times New Roman"/>
                <w:color w:val="000000"/>
              </w:rPr>
              <w:t>33</w:t>
            </w:r>
          </w:p>
        </w:tc>
        <w:tc>
          <w:tcPr>
            <w:tcW w:w="2320" w:type="dxa"/>
            <w:tcBorders>
              <w:top w:val="single" w:sz="4" w:space="0" w:color="auto"/>
              <w:left w:val="nil"/>
              <w:bottom w:val="single" w:sz="4" w:space="0" w:color="auto"/>
              <w:right w:val="single" w:sz="4" w:space="0" w:color="auto"/>
            </w:tcBorders>
            <w:shd w:val="clear" w:color="auto" w:fill="auto"/>
            <w:vAlign w:val="bottom"/>
            <w:hideMark/>
          </w:tcPr>
          <w:p w:rsidR="001532F0" w:rsidRPr="000A430A" w:rsidRDefault="001532F0" w:rsidP="00E91524">
            <w:pPr>
              <w:rPr>
                <w:rFonts w:eastAsia="Times New Roman"/>
                <w:color w:val="000000"/>
              </w:rPr>
            </w:pPr>
            <w:r w:rsidRPr="000A430A">
              <w:rPr>
                <w:rFonts w:eastAsia="Times New Roman"/>
                <w:color w:val="000000"/>
              </w:rPr>
              <w:t>Сандовский район</w:t>
            </w:r>
          </w:p>
        </w:tc>
        <w:tc>
          <w:tcPr>
            <w:tcW w:w="1708" w:type="dxa"/>
            <w:tcBorders>
              <w:top w:val="single" w:sz="4" w:space="0" w:color="auto"/>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0,0</w:t>
            </w:r>
          </w:p>
        </w:tc>
        <w:tc>
          <w:tcPr>
            <w:tcW w:w="1708" w:type="dxa"/>
            <w:tcBorders>
              <w:top w:val="single" w:sz="4" w:space="0" w:color="auto"/>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100,0</w:t>
            </w:r>
          </w:p>
        </w:tc>
        <w:tc>
          <w:tcPr>
            <w:tcW w:w="918" w:type="dxa"/>
            <w:tcBorders>
              <w:top w:val="single" w:sz="4" w:space="0" w:color="auto"/>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w:t>
            </w:r>
          </w:p>
        </w:tc>
      </w:tr>
      <w:tr w:rsidR="001532F0" w:rsidRPr="000A430A" w:rsidTr="00E91524">
        <w:trPr>
          <w:trHeight w:val="20"/>
        </w:trPr>
        <w:tc>
          <w:tcPr>
            <w:tcW w:w="568" w:type="dxa"/>
            <w:tcBorders>
              <w:top w:val="nil"/>
              <w:left w:val="single" w:sz="4" w:space="0" w:color="auto"/>
              <w:bottom w:val="single" w:sz="4" w:space="0" w:color="auto"/>
              <w:right w:val="single" w:sz="4" w:space="0" w:color="auto"/>
            </w:tcBorders>
            <w:shd w:val="clear" w:color="auto" w:fill="auto"/>
            <w:hideMark/>
          </w:tcPr>
          <w:p w:rsidR="001532F0" w:rsidRPr="000A430A" w:rsidRDefault="001532F0" w:rsidP="00E91524">
            <w:pPr>
              <w:jc w:val="center"/>
              <w:rPr>
                <w:rFonts w:eastAsia="Times New Roman"/>
                <w:color w:val="000000"/>
              </w:rPr>
            </w:pPr>
            <w:r w:rsidRPr="000A430A">
              <w:rPr>
                <w:rFonts w:eastAsia="Times New Roman"/>
                <w:color w:val="000000"/>
              </w:rPr>
              <w:t>34</w:t>
            </w:r>
          </w:p>
        </w:tc>
        <w:tc>
          <w:tcPr>
            <w:tcW w:w="2320" w:type="dxa"/>
            <w:tcBorders>
              <w:top w:val="nil"/>
              <w:left w:val="nil"/>
              <w:bottom w:val="single" w:sz="4" w:space="0" w:color="auto"/>
              <w:right w:val="single" w:sz="4" w:space="0" w:color="auto"/>
            </w:tcBorders>
            <w:shd w:val="clear" w:color="auto" w:fill="auto"/>
            <w:vAlign w:val="bottom"/>
            <w:hideMark/>
          </w:tcPr>
          <w:p w:rsidR="001532F0" w:rsidRPr="000A430A" w:rsidRDefault="001532F0" w:rsidP="00E91524">
            <w:pPr>
              <w:rPr>
                <w:rFonts w:eastAsia="Times New Roman"/>
                <w:color w:val="000000"/>
              </w:rPr>
            </w:pPr>
            <w:r w:rsidRPr="000A430A">
              <w:rPr>
                <w:rFonts w:eastAsia="Times New Roman"/>
                <w:color w:val="000000"/>
              </w:rPr>
              <w:t>Селижаровский район</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0,0</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62,5</w:t>
            </w:r>
          </w:p>
        </w:tc>
        <w:tc>
          <w:tcPr>
            <w:tcW w:w="91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37,5</w:t>
            </w:r>
          </w:p>
        </w:tc>
        <w:tc>
          <w:tcPr>
            <w:tcW w:w="1284"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0,0</w:t>
            </w:r>
          </w:p>
        </w:tc>
        <w:tc>
          <w:tcPr>
            <w:tcW w:w="1559"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w:t>
            </w:r>
          </w:p>
        </w:tc>
      </w:tr>
      <w:tr w:rsidR="001532F0" w:rsidRPr="000A430A" w:rsidTr="00E91524">
        <w:trPr>
          <w:trHeight w:val="20"/>
        </w:trPr>
        <w:tc>
          <w:tcPr>
            <w:tcW w:w="568" w:type="dxa"/>
            <w:tcBorders>
              <w:top w:val="nil"/>
              <w:left w:val="single" w:sz="4" w:space="0" w:color="auto"/>
              <w:bottom w:val="single" w:sz="4" w:space="0" w:color="auto"/>
              <w:right w:val="single" w:sz="4" w:space="0" w:color="auto"/>
            </w:tcBorders>
            <w:shd w:val="clear" w:color="auto" w:fill="auto"/>
            <w:hideMark/>
          </w:tcPr>
          <w:p w:rsidR="001532F0" w:rsidRPr="000A430A" w:rsidRDefault="001532F0" w:rsidP="00E91524">
            <w:pPr>
              <w:jc w:val="center"/>
              <w:rPr>
                <w:rFonts w:eastAsia="Times New Roman"/>
                <w:color w:val="000000"/>
              </w:rPr>
            </w:pPr>
            <w:r w:rsidRPr="000A430A">
              <w:rPr>
                <w:rFonts w:eastAsia="Times New Roman"/>
                <w:color w:val="000000"/>
              </w:rPr>
              <w:t>35</w:t>
            </w:r>
          </w:p>
        </w:tc>
        <w:tc>
          <w:tcPr>
            <w:tcW w:w="2320" w:type="dxa"/>
            <w:tcBorders>
              <w:top w:val="nil"/>
              <w:left w:val="nil"/>
              <w:bottom w:val="single" w:sz="4" w:space="0" w:color="auto"/>
              <w:right w:val="single" w:sz="4" w:space="0" w:color="auto"/>
            </w:tcBorders>
            <w:shd w:val="clear" w:color="auto" w:fill="auto"/>
            <w:vAlign w:val="bottom"/>
            <w:hideMark/>
          </w:tcPr>
          <w:p w:rsidR="001532F0" w:rsidRPr="000A430A" w:rsidRDefault="001532F0" w:rsidP="00E91524">
            <w:pPr>
              <w:rPr>
                <w:rFonts w:eastAsia="Times New Roman"/>
                <w:color w:val="000000"/>
              </w:rPr>
            </w:pPr>
            <w:r w:rsidRPr="000A430A">
              <w:rPr>
                <w:rFonts w:eastAsia="Times New Roman"/>
                <w:color w:val="000000"/>
              </w:rPr>
              <w:t xml:space="preserve">Сонковский район </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16,7</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58,3</w:t>
            </w:r>
          </w:p>
        </w:tc>
        <w:tc>
          <w:tcPr>
            <w:tcW w:w="91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16,7</w:t>
            </w:r>
          </w:p>
        </w:tc>
        <w:tc>
          <w:tcPr>
            <w:tcW w:w="1284"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8,3</w:t>
            </w:r>
          </w:p>
        </w:tc>
        <w:tc>
          <w:tcPr>
            <w:tcW w:w="1559"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w:t>
            </w:r>
          </w:p>
        </w:tc>
      </w:tr>
      <w:tr w:rsidR="001532F0" w:rsidRPr="000A430A" w:rsidTr="00E91524">
        <w:trPr>
          <w:trHeight w:val="20"/>
        </w:trPr>
        <w:tc>
          <w:tcPr>
            <w:tcW w:w="568" w:type="dxa"/>
            <w:tcBorders>
              <w:top w:val="nil"/>
              <w:left w:val="single" w:sz="4" w:space="0" w:color="auto"/>
              <w:bottom w:val="single" w:sz="4" w:space="0" w:color="auto"/>
              <w:right w:val="single" w:sz="4" w:space="0" w:color="auto"/>
            </w:tcBorders>
            <w:shd w:val="clear" w:color="auto" w:fill="auto"/>
            <w:hideMark/>
          </w:tcPr>
          <w:p w:rsidR="001532F0" w:rsidRPr="000A430A" w:rsidRDefault="001532F0" w:rsidP="00E91524">
            <w:pPr>
              <w:jc w:val="center"/>
              <w:rPr>
                <w:rFonts w:eastAsia="Times New Roman"/>
                <w:color w:val="000000"/>
              </w:rPr>
            </w:pPr>
            <w:r w:rsidRPr="000A430A">
              <w:rPr>
                <w:rFonts w:eastAsia="Times New Roman"/>
                <w:color w:val="000000"/>
              </w:rPr>
              <w:t>36</w:t>
            </w:r>
          </w:p>
        </w:tc>
        <w:tc>
          <w:tcPr>
            <w:tcW w:w="2320" w:type="dxa"/>
            <w:tcBorders>
              <w:top w:val="nil"/>
              <w:left w:val="nil"/>
              <w:bottom w:val="single" w:sz="4" w:space="0" w:color="auto"/>
              <w:right w:val="single" w:sz="4" w:space="0" w:color="auto"/>
            </w:tcBorders>
            <w:shd w:val="clear" w:color="auto" w:fill="auto"/>
            <w:vAlign w:val="bottom"/>
            <w:hideMark/>
          </w:tcPr>
          <w:p w:rsidR="001532F0" w:rsidRPr="000A430A" w:rsidRDefault="001532F0" w:rsidP="00E91524">
            <w:pPr>
              <w:rPr>
                <w:rFonts w:eastAsia="Times New Roman"/>
                <w:color w:val="000000"/>
              </w:rPr>
            </w:pPr>
            <w:r w:rsidRPr="000A430A">
              <w:rPr>
                <w:rFonts w:eastAsia="Times New Roman"/>
                <w:color w:val="000000"/>
              </w:rPr>
              <w:t xml:space="preserve">Спировский район </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25,0</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25,0</w:t>
            </w:r>
          </w:p>
        </w:tc>
        <w:tc>
          <w:tcPr>
            <w:tcW w:w="91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25,0</w:t>
            </w:r>
          </w:p>
        </w:tc>
        <w:tc>
          <w:tcPr>
            <w:tcW w:w="1284"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25,0</w:t>
            </w:r>
          </w:p>
        </w:tc>
        <w:tc>
          <w:tcPr>
            <w:tcW w:w="1559"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w:t>
            </w:r>
          </w:p>
        </w:tc>
      </w:tr>
      <w:tr w:rsidR="001532F0" w:rsidRPr="000A430A" w:rsidTr="00E91524">
        <w:trPr>
          <w:trHeight w:val="20"/>
        </w:trPr>
        <w:tc>
          <w:tcPr>
            <w:tcW w:w="568" w:type="dxa"/>
            <w:tcBorders>
              <w:top w:val="nil"/>
              <w:left w:val="single" w:sz="4" w:space="0" w:color="auto"/>
              <w:bottom w:val="single" w:sz="4" w:space="0" w:color="auto"/>
              <w:right w:val="single" w:sz="4" w:space="0" w:color="auto"/>
            </w:tcBorders>
            <w:shd w:val="clear" w:color="auto" w:fill="auto"/>
            <w:hideMark/>
          </w:tcPr>
          <w:p w:rsidR="001532F0" w:rsidRPr="000A430A" w:rsidRDefault="001532F0" w:rsidP="00E91524">
            <w:pPr>
              <w:jc w:val="center"/>
              <w:rPr>
                <w:rFonts w:eastAsia="Times New Roman"/>
                <w:color w:val="000000"/>
              </w:rPr>
            </w:pPr>
            <w:r w:rsidRPr="000A430A">
              <w:rPr>
                <w:rFonts w:eastAsia="Times New Roman"/>
                <w:color w:val="000000"/>
              </w:rPr>
              <w:t>37</w:t>
            </w:r>
          </w:p>
        </w:tc>
        <w:tc>
          <w:tcPr>
            <w:tcW w:w="2320" w:type="dxa"/>
            <w:tcBorders>
              <w:top w:val="nil"/>
              <w:left w:val="nil"/>
              <w:bottom w:val="single" w:sz="4" w:space="0" w:color="auto"/>
              <w:right w:val="single" w:sz="4" w:space="0" w:color="auto"/>
            </w:tcBorders>
            <w:shd w:val="clear" w:color="auto" w:fill="auto"/>
            <w:vAlign w:val="bottom"/>
            <w:hideMark/>
          </w:tcPr>
          <w:p w:rsidR="001532F0" w:rsidRPr="000A430A" w:rsidRDefault="001532F0" w:rsidP="00E91524">
            <w:pPr>
              <w:rPr>
                <w:rFonts w:eastAsia="Times New Roman"/>
                <w:color w:val="000000"/>
              </w:rPr>
            </w:pPr>
            <w:r w:rsidRPr="000A430A">
              <w:rPr>
                <w:rFonts w:eastAsia="Times New Roman"/>
                <w:color w:val="000000"/>
              </w:rPr>
              <w:t xml:space="preserve">Старицкий район </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11,1</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33,3</w:t>
            </w:r>
          </w:p>
        </w:tc>
        <w:tc>
          <w:tcPr>
            <w:tcW w:w="91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44,4</w:t>
            </w:r>
          </w:p>
        </w:tc>
        <w:tc>
          <w:tcPr>
            <w:tcW w:w="1284"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11,1</w:t>
            </w:r>
          </w:p>
        </w:tc>
        <w:tc>
          <w:tcPr>
            <w:tcW w:w="1559"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w:t>
            </w:r>
          </w:p>
        </w:tc>
      </w:tr>
      <w:tr w:rsidR="001532F0" w:rsidRPr="000A430A" w:rsidTr="00E91524">
        <w:trPr>
          <w:trHeight w:val="20"/>
        </w:trPr>
        <w:tc>
          <w:tcPr>
            <w:tcW w:w="568" w:type="dxa"/>
            <w:tcBorders>
              <w:top w:val="nil"/>
              <w:left w:val="single" w:sz="4" w:space="0" w:color="auto"/>
              <w:bottom w:val="single" w:sz="4" w:space="0" w:color="auto"/>
              <w:right w:val="single" w:sz="4" w:space="0" w:color="auto"/>
            </w:tcBorders>
            <w:shd w:val="clear" w:color="auto" w:fill="auto"/>
            <w:hideMark/>
          </w:tcPr>
          <w:p w:rsidR="001532F0" w:rsidRPr="000A430A" w:rsidRDefault="001532F0" w:rsidP="00E91524">
            <w:pPr>
              <w:jc w:val="center"/>
              <w:rPr>
                <w:rFonts w:eastAsia="Times New Roman"/>
                <w:color w:val="000000"/>
              </w:rPr>
            </w:pPr>
            <w:r w:rsidRPr="000A430A">
              <w:rPr>
                <w:rFonts w:eastAsia="Times New Roman"/>
                <w:color w:val="000000"/>
              </w:rPr>
              <w:t>38</w:t>
            </w:r>
          </w:p>
        </w:tc>
        <w:tc>
          <w:tcPr>
            <w:tcW w:w="2320" w:type="dxa"/>
            <w:tcBorders>
              <w:top w:val="nil"/>
              <w:left w:val="nil"/>
              <w:bottom w:val="single" w:sz="4" w:space="0" w:color="auto"/>
              <w:right w:val="single" w:sz="4" w:space="0" w:color="auto"/>
            </w:tcBorders>
            <w:shd w:val="clear" w:color="auto" w:fill="auto"/>
            <w:vAlign w:val="bottom"/>
            <w:hideMark/>
          </w:tcPr>
          <w:p w:rsidR="001532F0" w:rsidRPr="000A430A" w:rsidRDefault="001532F0" w:rsidP="00E91524">
            <w:pPr>
              <w:rPr>
                <w:rFonts w:eastAsia="Times New Roman"/>
                <w:color w:val="000000"/>
              </w:rPr>
            </w:pPr>
            <w:r w:rsidRPr="000A430A">
              <w:rPr>
                <w:rFonts w:eastAsia="Times New Roman"/>
                <w:color w:val="000000"/>
              </w:rPr>
              <w:t>Торжокский район</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0,0</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83,3</w:t>
            </w:r>
          </w:p>
        </w:tc>
        <w:tc>
          <w:tcPr>
            <w:tcW w:w="91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16,7</w:t>
            </w:r>
          </w:p>
        </w:tc>
        <w:tc>
          <w:tcPr>
            <w:tcW w:w="1284"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0,0</w:t>
            </w:r>
          </w:p>
        </w:tc>
        <w:tc>
          <w:tcPr>
            <w:tcW w:w="1559"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w:t>
            </w:r>
          </w:p>
        </w:tc>
      </w:tr>
      <w:tr w:rsidR="001532F0" w:rsidRPr="000A430A" w:rsidTr="00E91524">
        <w:trPr>
          <w:trHeight w:val="20"/>
        </w:trPr>
        <w:tc>
          <w:tcPr>
            <w:tcW w:w="568" w:type="dxa"/>
            <w:tcBorders>
              <w:top w:val="nil"/>
              <w:left w:val="single" w:sz="4" w:space="0" w:color="auto"/>
              <w:bottom w:val="single" w:sz="4" w:space="0" w:color="auto"/>
              <w:right w:val="single" w:sz="4" w:space="0" w:color="auto"/>
            </w:tcBorders>
            <w:shd w:val="clear" w:color="auto" w:fill="auto"/>
            <w:hideMark/>
          </w:tcPr>
          <w:p w:rsidR="001532F0" w:rsidRPr="000A430A" w:rsidRDefault="001532F0" w:rsidP="00E91524">
            <w:pPr>
              <w:jc w:val="center"/>
              <w:rPr>
                <w:rFonts w:eastAsia="Times New Roman"/>
                <w:color w:val="000000"/>
              </w:rPr>
            </w:pPr>
            <w:r w:rsidRPr="000A430A">
              <w:rPr>
                <w:rFonts w:eastAsia="Times New Roman"/>
                <w:color w:val="000000"/>
              </w:rPr>
              <w:t>39</w:t>
            </w:r>
          </w:p>
        </w:tc>
        <w:tc>
          <w:tcPr>
            <w:tcW w:w="2320" w:type="dxa"/>
            <w:tcBorders>
              <w:top w:val="nil"/>
              <w:left w:val="nil"/>
              <w:bottom w:val="single" w:sz="4" w:space="0" w:color="auto"/>
              <w:right w:val="single" w:sz="4" w:space="0" w:color="auto"/>
            </w:tcBorders>
            <w:shd w:val="clear" w:color="auto" w:fill="auto"/>
            <w:vAlign w:val="bottom"/>
            <w:hideMark/>
          </w:tcPr>
          <w:p w:rsidR="001532F0" w:rsidRPr="000A430A" w:rsidRDefault="001532F0" w:rsidP="00E91524">
            <w:pPr>
              <w:rPr>
                <w:rFonts w:eastAsia="Times New Roman"/>
                <w:color w:val="000000"/>
              </w:rPr>
            </w:pPr>
            <w:r w:rsidRPr="000A430A">
              <w:rPr>
                <w:rFonts w:eastAsia="Times New Roman"/>
                <w:color w:val="000000"/>
              </w:rPr>
              <w:t>Торопецкий район</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0,0</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64,3</w:t>
            </w:r>
          </w:p>
        </w:tc>
        <w:tc>
          <w:tcPr>
            <w:tcW w:w="91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35,7</w:t>
            </w:r>
          </w:p>
        </w:tc>
        <w:tc>
          <w:tcPr>
            <w:tcW w:w="1284"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0,0</w:t>
            </w:r>
          </w:p>
        </w:tc>
        <w:tc>
          <w:tcPr>
            <w:tcW w:w="1559"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w:t>
            </w:r>
          </w:p>
        </w:tc>
      </w:tr>
      <w:tr w:rsidR="001532F0" w:rsidRPr="000A430A" w:rsidTr="00E91524">
        <w:trPr>
          <w:trHeight w:val="20"/>
        </w:trPr>
        <w:tc>
          <w:tcPr>
            <w:tcW w:w="568" w:type="dxa"/>
            <w:tcBorders>
              <w:top w:val="nil"/>
              <w:left w:val="single" w:sz="4" w:space="0" w:color="auto"/>
              <w:bottom w:val="single" w:sz="4" w:space="0" w:color="auto"/>
              <w:right w:val="single" w:sz="4" w:space="0" w:color="auto"/>
            </w:tcBorders>
            <w:shd w:val="clear" w:color="auto" w:fill="auto"/>
            <w:hideMark/>
          </w:tcPr>
          <w:p w:rsidR="001532F0" w:rsidRPr="000A430A" w:rsidRDefault="001532F0" w:rsidP="00E91524">
            <w:pPr>
              <w:jc w:val="center"/>
              <w:rPr>
                <w:rFonts w:eastAsia="Times New Roman"/>
                <w:color w:val="000000"/>
              </w:rPr>
            </w:pPr>
            <w:r w:rsidRPr="000A430A">
              <w:rPr>
                <w:rFonts w:eastAsia="Times New Roman"/>
                <w:color w:val="000000"/>
              </w:rPr>
              <w:t>40</w:t>
            </w:r>
          </w:p>
        </w:tc>
        <w:tc>
          <w:tcPr>
            <w:tcW w:w="2320" w:type="dxa"/>
            <w:tcBorders>
              <w:top w:val="nil"/>
              <w:left w:val="nil"/>
              <w:bottom w:val="single" w:sz="4" w:space="0" w:color="auto"/>
              <w:right w:val="single" w:sz="4" w:space="0" w:color="auto"/>
            </w:tcBorders>
            <w:shd w:val="clear" w:color="auto" w:fill="auto"/>
            <w:vAlign w:val="bottom"/>
            <w:hideMark/>
          </w:tcPr>
          <w:p w:rsidR="001532F0" w:rsidRPr="000A430A" w:rsidRDefault="001532F0" w:rsidP="00E91524">
            <w:pPr>
              <w:rPr>
                <w:rFonts w:eastAsia="Times New Roman"/>
                <w:color w:val="000000"/>
              </w:rPr>
            </w:pPr>
            <w:r w:rsidRPr="000A430A">
              <w:rPr>
                <w:rFonts w:eastAsia="Times New Roman"/>
                <w:color w:val="000000"/>
              </w:rPr>
              <w:t>Удомельский городской округ</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19,1</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47,6</w:t>
            </w:r>
          </w:p>
        </w:tc>
        <w:tc>
          <w:tcPr>
            <w:tcW w:w="91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23,8</w:t>
            </w:r>
          </w:p>
        </w:tc>
        <w:tc>
          <w:tcPr>
            <w:tcW w:w="1284"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9,5</w:t>
            </w:r>
          </w:p>
        </w:tc>
        <w:tc>
          <w:tcPr>
            <w:tcW w:w="1559"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w:t>
            </w:r>
          </w:p>
        </w:tc>
      </w:tr>
      <w:tr w:rsidR="001532F0" w:rsidRPr="000A430A" w:rsidTr="00E91524">
        <w:trPr>
          <w:trHeight w:val="20"/>
        </w:trPr>
        <w:tc>
          <w:tcPr>
            <w:tcW w:w="568" w:type="dxa"/>
            <w:tcBorders>
              <w:top w:val="nil"/>
              <w:left w:val="single" w:sz="4" w:space="0" w:color="auto"/>
              <w:bottom w:val="single" w:sz="4" w:space="0" w:color="auto"/>
              <w:right w:val="single" w:sz="4" w:space="0" w:color="auto"/>
            </w:tcBorders>
            <w:shd w:val="clear" w:color="auto" w:fill="auto"/>
            <w:hideMark/>
          </w:tcPr>
          <w:p w:rsidR="001532F0" w:rsidRPr="000A430A" w:rsidRDefault="001532F0" w:rsidP="00E91524">
            <w:pPr>
              <w:jc w:val="center"/>
              <w:rPr>
                <w:rFonts w:eastAsia="Times New Roman"/>
                <w:color w:val="000000"/>
              </w:rPr>
            </w:pPr>
            <w:r w:rsidRPr="000A430A">
              <w:rPr>
                <w:rFonts w:eastAsia="Times New Roman"/>
                <w:color w:val="000000"/>
              </w:rPr>
              <w:t>41</w:t>
            </w:r>
          </w:p>
        </w:tc>
        <w:tc>
          <w:tcPr>
            <w:tcW w:w="2320" w:type="dxa"/>
            <w:tcBorders>
              <w:top w:val="nil"/>
              <w:left w:val="nil"/>
              <w:bottom w:val="single" w:sz="4" w:space="0" w:color="auto"/>
              <w:right w:val="single" w:sz="4" w:space="0" w:color="auto"/>
            </w:tcBorders>
            <w:shd w:val="clear" w:color="auto" w:fill="auto"/>
            <w:vAlign w:val="bottom"/>
            <w:hideMark/>
          </w:tcPr>
          <w:p w:rsidR="001532F0" w:rsidRPr="000A430A" w:rsidRDefault="001532F0" w:rsidP="00E91524">
            <w:pPr>
              <w:rPr>
                <w:rFonts w:eastAsia="Times New Roman"/>
                <w:color w:val="000000"/>
              </w:rPr>
            </w:pPr>
            <w:r w:rsidRPr="000A430A">
              <w:rPr>
                <w:rFonts w:eastAsia="Times New Roman"/>
                <w:color w:val="000000"/>
              </w:rPr>
              <w:t xml:space="preserve">Фировский  район </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0,0</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0,0</w:t>
            </w:r>
          </w:p>
        </w:tc>
        <w:tc>
          <w:tcPr>
            <w:tcW w:w="91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50,0</w:t>
            </w:r>
          </w:p>
        </w:tc>
        <w:tc>
          <w:tcPr>
            <w:tcW w:w="1284"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50,0</w:t>
            </w:r>
          </w:p>
        </w:tc>
        <w:tc>
          <w:tcPr>
            <w:tcW w:w="1559"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w:t>
            </w:r>
          </w:p>
        </w:tc>
      </w:tr>
      <w:tr w:rsidR="001532F0" w:rsidRPr="000A430A" w:rsidTr="00E91524">
        <w:trPr>
          <w:trHeight w:val="20"/>
        </w:trPr>
        <w:tc>
          <w:tcPr>
            <w:tcW w:w="568" w:type="dxa"/>
            <w:tcBorders>
              <w:top w:val="nil"/>
              <w:left w:val="single" w:sz="4" w:space="0" w:color="auto"/>
              <w:bottom w:val="single" w:sz="4" w:space="0" w:color="auto"/>
              <w:right w:val="single" w:sz="4" w:space="0" w:color="auto"/>
            </w:tcBorders>
            <w:shd w:val="clear" w:color="auto" w:fill="auto"/>
            <w:hideMark/>
          </w:tcPr>
          <w:p w:rsidR="001532F0" w:rsidRPr="000A430A" w:rsidRDefault="001532F0" w:rsidP="00E91524">
            <w:pPr>
              <w:jc w:val="center"/>
              <w:rPr>
                <w:rFonts w:eastAsia="Times New Roman"/>
                <w:color w:val="000000"/>
              </w:rPr>
            </w:pPr>
            <w:r w:rsidRPr="000A430A">
              <w:rPr>
                <w:rFonts w:eastAsia="Times New Roman"/>
                <w:color w:val="000000"/>
              </w:rPr>
              <w:t>42</w:t>
            </w:r>
          </w:p>
        </w:tc>
        <w:tc>
          <w:tcPr>
            <w:tcW w:w="2320" w:type="dxa"/>
            <w:tcBorders>
              <w:top w:val="nil"/>
              <w:left w:val="nil"/>
              <w:bottom w:val="single" w:sz="4" w:space="0" w:color="auto"/>
              <w:right w:val="single" w:sz="4" w:space="0" w:color="auto"/>
            </w:tcBorders>
            <w:shd w:val="clear" w:color="auto" w:fill="auto"/>
            <w:vAlign w:val="bottom"/>
            <w:hideMark/>
          </w:tcPr>
          <w:p w:rsidR="001532F0" w:rsidRPr="000A430A" w:rsidRDefault="001532F0" w:rsidP="00E91524">
            <w:pPr>
              <w:rPr>
                <w:rFonts w:eastAsia="Times New Roman"/>
                <w:color w:val="000000"/>
              </w:rPr>
            </w:pPr>
            <w:r w:rsidRPr="000A430A">
              <w:rPr>
                <w:rFonts w:eastAsia="Times New Roman"/>
                <w:color w:val="000000"/>
              </w:rPr>
              <w:t xml:space="preserve">ЗАТО  Озерный </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6,3</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43,8</w:t>
            </w:r>
          </w:p>
        </w:tc>
        <w:tc>
          <w:tcPr>
            <w:tcW w:w="91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37,5</w:t>
            </w:r>
          </w:p>
        </w:tc>
        <w:tc>
          <w:tcPr>
            <w:tcW w:w="1284"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12,5</w:t>
            </w:r>
          </w:p>
        </w:tc>
        <w:tc>
          <w:tcPr>
            <w:tcW w:w="1559"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w:t>
            </w:r>
          </w:p>
        </w:tc>
      </w:tr>
      <w:tr w:rsidR="001532F0" w:rsidRPr="000A430A" w:rsidTr="00E91524">
        <w:trPr>
          <w:trHeight w:val="20"/>
        </w:trPr>
        <w:tc>
          <w:tcPr>
            <w:tcW w:w="568" w:type="dxa"/>
            <w:tcBorders>
              <w:top w:val="nil"/>
              <w:left w:val="single" w:sz="4" w:space="0" w:color="auto"/>
              <w:bottom w:val="single" w:sz="4" w:space="0" w:color="auto"/>
              <w:right w:val="single" w:sz="4" w:space="0" w:color="auto"/>
            </w:tcBorders>
            <w:shd w:val="clear" w:color="auto" w:fill="auto"/>
            <w:hideMark/>
          </w:tcPr>
          <w:p w:rsidR="001532F0" w:rsidRPr="000A430A" w:rsidRDefault="001532F0" w:rsidP="00E91524">
            <w:pPr>
              <w:jc w:val="center"/>
              <w:rPr>
                <w:rFonts w:eastAsia="Times New Roman"/>
                <w:color w:val="000000"/>
              </w:rPr>
            </w:pPr>
            <w:r w:rsidRPr="000A430A">
              <w:rPr>
                <w:rFonts w:eastAsia="Times New Roman"/>
                <w:color w:val="000000"/>
              </w:rPr>
              <w:t>43</w:t>
            </w:r>
          </w:p>
        </w:tc>
        <w:tc>
          <w:tcPr>
            <w:tcW w:w="2320" w:type="dxa"/>
            <w:tcBorders>
              <w:top w:val="nil"/>
              <w:left w:val="nil"/>
              <w:bottom w:val="single" w:sz="4" w:space="0" w:color="auto"/>
              <w:right w:val="single" w:sz="4" w:space="0" w:color="auto"/>
            </w:tcBorders>
            <w:shd w:val="clear" w:color="auto" w:fill="auto"/>
            <w:vAlign w:val="bottom"/>
            <w:hideMark/>
          </w:tcPr>
          <w:p w:rsidR="001532F0" w:rsidRPr="000A430A" w:rsidRDefault="001532F0" w:rsidP="00E91524">
            <w:pPr>
              <w:rPr>
                <w:rFonts w:eastAsia="Times New Roman"/>
                <w:color w:val="000000"/>
              </w:rPr>
            </w:pPr>
            <w:r w:rsidRPr="000A430A">
              <w:rPr>
                <w:rFonts w:eastAsia="Times New Roman"/>
                <w:color w:val="000000"/>
              </w:rPr>
              <w:t>ЗАТО  Солнечный</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w:t>
            </w:r>
          </w:p>
        </w:tc>
        <w:tc>
          <w:tcPr>
            <w:tcW w:w="170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w:t>
            </w:r>
          </w:p>
        </w:tc>
        <w:tc>
          <w:tcPr>
            <w:tcW w:w="918"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100</w:t>
            </w:r>
          </w:p>
        </w:tc>
        <w:tc>
          <w:tcPr>
            <w:tcW w:w="1284"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w:t>
            </w:r>
          </w:p>
        </w:tc>
        <w:tc>
          <w:tcPr>
            <w:tcW w:w="1559" w:type="dxa"/>
            <w:tcBorders>
              <w:top w:val="nil"/>
              <w:left w:val="nil"/>
              <w:bottom w:val="single" w:sz="4" w:space="0" w:color="auto"/>
              <w:right w:val="single" w:sz="4" w:space="0" w:color="auto"/>
            </w:tcBorders>
            <w:shd w:val="clear" w:color="auto" w:fill="auto"/>
            <w:vAlign w:val="center"/>
            <w:hideMark/>
          </w:tcPr>
          <w:p w:rsidR="001532F0" w:rsidRPr="000A430A" w:rsidRDefault="001532F0" w:rsidP="00E91524">
            <w:pPr>
              <w:jc w:val="center"/>
              <w:rPr>
                <w:rFonts w:eastAsia="Times New Roman"/>
                <w:color w:val="000000"/>
              </w:rPr>
            </w:pPr>
            <w:r w:rsidRPr="000A430A">
              <w:rPr>
                <w:rFonts w:eastAsia="Times New Roman"/>
                <w:color w:val="000000"/>
              </w:rPr>
              <w:t>0</w:t>
            </w:r>
          </w:p>
        </w:tc>
      </w:tr>
    </w:tbl>
    <w:p w:rsidR="001532F0" w:rsidRPr="000A430A" w:rsidRDefault="001532F0" w:rsidP="001532F0"/>
    <w:p w:rsidR="001532F0" w:rsidRPr="00E2039C" w:rsidRDefault="001532F0" w:rsidP="001532F0">
      <w:pPr>
        <w:ind w:left="-426" w:firstLine="426"/>
        <w:jc w:val="both"/>
        <w:rPr>
          <w:rFonts w:eastAsia="Times New Roman"/>
        </w:rPr>
      </w:pPr>
      <w:r w:rsidRPr="00E2039C">
        <w:t>3.4</w:t>
      </w:r>
      <w:r>
        <w:t>.</w:t>
      </w:r>
      <w:r w:rsidRPr="00E2039C">
        <w:t xml:space="preserve"> Выделение </w:t>
      </w:r>
      <w:r w:rsidRPr="000933F0">
        <w:t xml:space="preserve">перечня ОО, продемонстрировавших </w:t>
      </w:r>
      <w:r w:rsidRPr="003B3449">
        <w:rPr>
          <w:u w:val="single"/>
        </w:rPr>
        <w:t>наиболее высокие результаты ЕГЭ</w:t>
      </w:r>
      <w:r w:rsidRPr="000933F0">
        <w:t xml:space="preserve"> по предмету:</w:t>
      </w:r>
      <w:r w:rsidRPr="00E2039C">
        <w:t xml:space="preserve"> </w:t>
      </w:r>
    </w:p>
    <w:p w:rsidR="001532F0" w:rsidRPr="003F7527" w:rsidRDefault="001532F0" w:rsidP="001532F0">
      <w:pPr>
        <w:pStyle w:val="af7"/>
        <w:keepNext/>
        <w:jc w:val="right"/>
        <w:rPr>
          <w:b w:val="0"/>
          <w:i/>
          <w:color w:val="auto"/>
          <w:sz w:val="22"/>
        </w:rPr>
      </w:pPr>
      <w:r w:rsidRPr="003F7527">
        <w:rPr>
          <w:b w:val="0"/>
          <w:i/>
          <w:color w:val="auto"/>
          <w:sz w:val="22"/>
        </w:rPr>
        <w:t xml:space="preserve">Таблица </w:t>
      </w:r>
      <w:r w:rsidRPr="003F7527">
        <w:rPr>
          <w:b w:val="0"/>
          <w:i/>
          <w:color w:val="auto"/>
          <w:sz w:val="22"/>
        </w:rPr>
        <w:fldChar w:fldCharType="begin"/>
      </w:r>
      <w:r w:rsidRPr="003F7527">
        <w:rPr>
          <w:b w:val="0"/>
          <w:i/>
          <w:color w:val="auto"/>
          <w:sz w:val="22"/>
        </w:rPr>
        <w:instrText xml:space="preserve"> SEQ Таблица \* ARABIC </w:instrText>
      </w:r>
      <w:r w:rsidRPr="003F7527">
        <w:rPr>
          <w:b w:val="0"/>
          <w:i/>
          <w:color w:val="auto"/>
          <w:sz w:val="22"/>
        </w:rPr>
        <w:fldChar w:fldCharType="separate"/>
      </w:r>
      <w:r w:rsidR="00FC5D4B">
        <w:rPr>
          <w:b w:val="0"/>
          <w:i/>
          <w:noProof/>
          <w:color w:val="auto"/>
          <w:sz w:val="22"/>
        </w:rPr>
        <w:t>10</w:t>
      </w:r>
      <w:r w:rsidRPr="003F7527">
        <w:rPr>
          <w:b w:val="0"/>
          <w:i/>
          <w:color w:val="auto"/>
          <w:sz w:val="22"/>
        </w:rPr>
        <w:fldChar w:fldCharType="end"/>
      </w:r>
    </w:p>
    <w:tbl>
      <w:tblPr>
        <w:tblW w:w="10065" w:type="dxa"/>
        <w:tblInd w:w="-318" w:type="dxa"/>
        <w:tblLayout w:type="fixed"/>
        <w:tblLook w:val="04A0" w:firstRow="1" w:lastRow="0" w:firstColumn="1" w:lastColumn="0" w:noHBand="0" w:noVBand="1"/>
      </w:tblPr>
      <w:tblGrid>
        <w:gridCol w:w="568"/>
        <w:gridCol w:w="2268"/>
        <w:gridCol w:w="2835"/>
        <w:gridCol w:w="1559"/>
        <w:gridCol w:w="1418"/>
        <w:gridCol w:w="1417"/>
      </w:tblGrid>
      <w:tr w:rsidR="001532F0" w:rsidRPr="00114E3E" w:rsidTr="00E91524">
        <w:trPr>
          <w:trHeight w:val="180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32F0" w:rsidRPr="00114E3E" w:rsidRDefault="001532F0" w:rsidP="00E91524">
            <w:pPr>
              <w:jc w:val="center"/>
              <w:rPr>
                <w:rFonts w:eastAsia="Times New Roman"/>
                <w:color w:val="000000"/>
              </w:rPr>
            </w:pPr>
            <w:bookmarkStart w:id="5" w:name="_Toc395183674"/>
            <w:bookmarkStart w:id="6" w:name="_Toc423954908"/>
            <w:bookmarkStart w:id="7" w:name="_Toc424490594"/>
            <w:r w:rsidRPr="00114E3E">
              <w:rPr>
                <w:rFonts w:eastAsia="Times New Roman"/>
                <w:color w:val="000000"/>
                <w:sz w:val="22"/>
                <w:szCs w:val="22"/>
              </w:rPr>
              <w:t>№ п/п</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1532F0" w:rsidRPr="00114E3E" w:rsidRDefault="001532F0" w:rsidP="00E91524">
            <w:pPr>
              <w:jc w:val="center"/>
              <w:rPr>
                <w:rFonts w:eastAsia="Times New Roman"/>
                <w:color w:val="000000"/>
              </w:rPr>
            </w:pPr>
            <w:r w:rsidRPr="00114E3E">
              <w:rPr>
                <w:rFonts w:eastAsia="Times New Roman"/>
                <w:color w:val="000000"/>
                <w:sz w:val="22"/>
                <w:szCs w:val="22"/>
              </w:rPr>
              <w:t>МО</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1532F0" w:rsidRPr="00114E3E" w:rsidRDefault="001532F0" w:rsidP="00E91524">
            <w:pPr>
              <w:jc w:val="center"/>
              <w:rPr>
                <w:rFonts w:eastAsia="Times New Roman"/>
                <w:color w:val="000000"/>
              </w:rPr>
            </w:pPr>
            <w:r w:rsidRPr="00114E3E">
              <w:rPr>
                <w:rFonts w:eastAsia="Times New Roman"/>
                <w:color w:val="000000"/>
                <w:sz w:val="22"/>
                <w:szCs w:val="22"/>
              </w:rPr>
              <w:t>ОО</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1532F0" w:rsidRPr="00114E3E" w:rsidRDefault="001532F0" w:rsidP="00E91524">
            <w:pPr>
              <w:jc w:val="center"/>
              <w:rPr>
                <w:rFonts w:eastAsia="Times New Roman"/>
                <w:color w:val="000000"/>
              </w:rPr>
            </w:pPr>
            <w:r w:rsidRPr="00114E3E">
              <w:rPr>
                <w:rFonts w:eastAsia="Times New Roman"/>
                <w:color w:val="000000"/>
                <w:sz w:val="22"/>
                <w:szCs w:val="22"/>
              </w:rPr>
              <w:t xml:space="preserve">Доля участников, получивших </w:t>
            </w:r>
            <w:r w:rsidRPr="00114E3E">
              <w:rPr>
                <w:rFonts w:eastAsia="Times New Roman"/>
                <w:color w:val="000000"/>
                <w:sz w:val="22"/>
                <w:szCs w:val="22"/>
              </w:rPr>
              <w:br/>
              <w:t>от 81 до 100 баллов</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1532F0" w:rsidRPr="00114E3E" w:rsidRDefault="001532F0" w:rsidP="00E91524">
            <w:pPr>
              <w:jc w:val="center"/>
              <w:rPr>
                <w:rFonts w:eastAsia="Times New Roman"/>
                <w:color w:val="000000"/>
              </w:rPr>
            </w:pPr>
            <w:r w:rsidRPr="00114E3E">
              <w:rPr>
                <w:rFonts w:eastAsia="Times New Roman"/>
                <w:color w:val="000000"/>
                <w:sz w:val="22"/>
                <w:szCs w:val="22"/>
              </w:rPr>
              <w:t xml:space="preserve">Доля участников, получивших </w:t>
            </w:r>
            <w:r w:rsidRPr="00114E3E">
              <w:rPr>
                <w:rFonts w:eastAsia="Times New Roman"/>
                <w:color w:val="000000"/>
                <w:sz w:val="22"/>
                <w:szCs w:val="22"/>
              </w:rPr>
              <w:br/>
              <w:t>от 61 до 80 баллов</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1532F0" w:rsidRPr="00114E3E" w:rsidRDefault="001532F0" w:rsidP="00E91524">
            <w:pPr>
              <w:jc w:val="center"/>
              <w:rPr>
                <w:rFonts w:eastAsia="Times New Roman"/>
                <w:color w:val="000000"/>
              </w:rPr>
            </w:pPr>
            <w:r w:rsidRPr="00114E3E">
              <w:rPr>
                <w:rFonts w:eastAsia="Times New Roman"/>
                <w:color w:val="000000"/>
                <w:sz w:val="22"/>
                <w:szCs w:val="22"/>
              </w:rPr>
              <w:t>Доля участников,</w:t>
            </w:r>
            <w:r w:rsidRPr="00114E3E">
              <w:rPr>
                <w:rFonts w:eastAsia="Times New Roman"/>
                <w:color w:val="000000"/>
                <w:sz w:val="22"/>
                <w:szCs w:val="22"/>
              </w:rPr>
              <w:br/>
              <w:t>не достигших минимального балла</w:t>
            </w:r>
          </w:p>
        </w:tc>
      </w:tr>
      <w:tr w:rsidR="001532F0" w:rsidRPr="00114E3E" w:rsidTr="00E91524">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1532F0" w:rsidRPr="00114E3E" w:rsidRDefault="001532F0" w:rsidP="00E91524">
            <w:pPr>
              <w:jc w:val="center"/>
              <w:rPr>
                <w:rFonts w:eastAsia="Times New Roman"/>
                <w:color w:val="000000"/>
              </w:rPr>
            </w:pPr>
            <w:r w:rsidRPr="00114E3E">
              <w:rPr>
                <w:rFonts w:eastAsia="Times New Roman"/>
                <w:color w:val="000000"/>
                <w:sz w:val="22"/>
                <w:szCs w:val="22"/>
              </w:rPr>
              <w:t>1</w:t>
            </w:r>
          </w:p>
        </w:tc>
        <w:tc>
          <w:tcPr>
            <w:tcW w:w="2268" w:type="dxa"/>
            <w:tcBorders>
              <w:top w:val="nil"/>
              <w:left w:val="nil"/>
              <w:bottom w:val="single" w:sz="4" w:space="0" w:color="auto"/>
              <w:right w:val="single" w:sz="4" w:space="0" w:color="auto"/>
            </w:tcBorders>
            <w:shd w:val="clear" w:color="auto" w:fill="auto"/>
            <w:vAlign w:val="bottom"/>
            <w:hideMark/>
          </w:tcPr>
          <w:p w:rsidR="001532F0" w:rsidRPr="00114E3E" w:rsidRDefault="001532F0" w:rsidP="00E91524">
            <w:pPr>
              <w:rPr>
                <w:rFonts w:eastAsia="Times New Roman"/>
                <w:color w:val="000000"/>
              </w:rPr>
            </w:pPr>
            <w:r w:rsidRPr="00114E3E">
              <w:rPr>
                <w:rFonts w:eastAsia="Times New Roman"/>
                <w:color w:val="000000"/>
              </w:rPr>
              <w:t>г. Тверь</w:t>
            </w:r>
          </w:p>
        </w:tc>
        <w:tc>
          <w:tcPr>
            <w:tcW w:w="2835" w:type="dxa"/>
            <w:tcBorders>
              <w:top w:val="nil"/>
              <w:left w:val="nil"/>
              <w:bottom w:val="single" w:sz="4" w:space="0" w:color="auto"/>
              <w:right w:val="single" w:sz="4" w:space="0" w:color="auto"/>
            </w:tcBorders>
            <w:shd w:val="clear" w:color="auto" w:fill="auto"/>
            <w:hideMark/>
          </w:tcPr>
          <w:p w:rsidR="001532F0" w:rsidRPr="00114E3E" w:rsidRDefault="001532F0" w:rsidP="00E91524">
            <w:pPr>
              <w:rPr>
                <w:rFonts w:eastAsia="Times New Roman"/>
                <w:color w:val="000000"/>
              </w:rPr>
            </w:pPr>
            <w:r w:rsidRPr="00114E3E">
              <w:rPr>
                <w:rFonts w:eastAsia="Times New Roman"/>
                <w:color w:val="000000"/>
                <w:sz w:val="22"/>
                <w:szCs w:val="22"/>
              </w:rPr>
              <w:t>МОУ гимназия № 12</w:t>
            </w:r>
          </w:p>
        </w:tc>
        <w:tc>
          <w:tcPr>
            <w:tcW w:w="1559" w:type="dxa"/>
            <w:tcBorders>
              <w:top w:val="nil"/>
              <w:left w:val="nil"/>
              <w:bottom w:val="single" w:sz="4" w:space="0" w:color="auto"/>
              <w:right w:val="single" w:sz="4" w:space="0" w:color="auto"/>
            </w:tcBorders>
            <w:shd w:val="clear" w:color="auto" w:fill="auto"/>
            <w:noWrap/>
            <w:vAlign w:val="center"/>
            <w:hideMark/>
          </w:tcPr>
          <w:p w:rsidR="001532F0" w:rsidRPr="00114E3E" w:rsidRDefault="001532F0" w:rsidP="00E91524">
            <w:pPr>
              <w:jc w:val="center"/>
              <w:rPr>
                <w:rFonts w:eastAsia="Times New Roman"/>
                <w:color w:val="000000"/>
              </w:rPr>
            </w:pPr>
            <w:r w:rsidRPr="00114E3E">
              <w:rPr>
                <w:rFonts w:eastAsia="Times New Roman"/>
                <w:color w:val="000000"/>
                <w:sz w:val="22"/>
                <w:szCs w:val="22"/>
              </w:rPr>
              <w:t>0,00</w:t>
            </w:r>
          </w:p>
        </w:tc>
        <w:tc>
          <w:tcPr>
            <w:tcW w:w="1418" w:type="dxa"/>
            <w:tcBorders>
              <w:top w:val="nil"/>
              <w:left w:val="nil"/>
              <w:bottom w:val="single" w:sz="4" w:space="0" w:color="auto"/>
              <w:right w:val="single" w:sz="4" w:space="0" w:color="auto"/>
            </w:tcBorders>
            <w:shd w:val="clear" w:color="auto" w:fill="auto"/>
            <w:noWrap/>
            <w:vAlign w:val="center"/>
            <w:hideMark/>
          </w:tcPr>
          <w:p w:rsidR="001532F0" w:rsidRPr="00114E3E" w:rsidRDefault="001532F0" w:rsidP="00E91524">
            <w:pPr>
              <w:jc w:val="center"/>
              <w:rPr>
                <w:rFonts w:eastAsia="Times New Roman"/>
                <w:color w:val="000000"/>
              </w:rPr>
            </w:pPr>
            <w:r w:rsidRPr="00114E3E">
              <w:rPr>
                <w:rFonts w:eastAsia="Times New Roman"/>
                <w:color w:val="000000"/>
                <w:sz w:val="22"/>
                <w:szCs w:val="22"/>
              </w:rPr>
              <w:t>64,29</w:t>
            </w:r>
          </w:p>
        </w:tc>
        <w:tc>
          <w:tcPr>
            <w:tcW w:w="1417" w:type="dxa"/>
            <w:tcBorders>
              <w:top w:val="nil"/>
              <w:left w:val="nil"/>
              <w:bottom w:val="single" w:sz="4" w:space="0" w:color="auto"/>
              <w:right w:val="single" w:sz="4" w:space="0" w:color="auto"/>
            </w:tcBorders>
            <w:shd w:val="clear" w:color="auto" w:fill="auto"/>
            <w:noWrap/>
            <w:vAlign w:val="center"/>
            <w:hideMark/>
          </w:tcPr>
          <w:p w:rsidR="001532F0" w:rsidRPr="00114E3E" w:rsidRDefault="001532F0" w:rsidP="00E91524">
            <w:pPr>
              <w:jc w:val="center"/>
              <w:rPr>
                <w:rFonts w:eastAsia="Times New Roman"/>
                <w:color w:val="000000"/>
              </w:rPr>
            </w:pPr>
            <w:r w:rsidRPr="00114E3E">
              <w:rPr>
                <w:rFonts w:eastAsia="Times New Roman"/>
                <w:color w:val="000000"/>
                <w:sz w:val="22"/>
                <w:szCs w:val="22"/>
              </w:rPr>
              <w:t>0,00</w:t>
            </w:r>
          </w:p>
        </w:tc>
      </w:tr>
      <w:tr w:rsidR="001532F0" w:rsidRPr="00114E3E" w:rsidTr="00E91524">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1532F0" w:rsidRPr="00114E3E" w:rsidRDefault="001532F0" w:rsidP="00E91524">
            <w:pPr>
              <w:jc w:val="center"/>
              <w:rPr>
                <w:rFonts w:eastAsia="Times New Roman"/>
                <w:color w:val="000000"/>
              </w:rPr>
            </w:pPr>
            <w:r w:rsidRPr="00114E3E">
              <w:rPr>
                <w:rFonts w:eastAsia="Times New Roman"/>
                <w:color w:val="000000"/>
                <w:sz w:val="22"/>
                <w:szCs w:val="22"/>
              </w:rPr>
              <w:t>2</w:t>
            </w:r>
          </w:p>
        </w:tc>
        <w:tc>
          <w:tcPr>
            <w:tcW w:w="2268" w:type="dxa"/>
            <w:tcBorders>
              <w:top w:val="nil"/>
              <w:left w:val="nil"/>
              <w:bottom w:val="single" w:sz="4" w:space="0" w:color="auto"/>
              <w:right w:val="single" w:sz="4" w:space="0" w:color="auto"/>
            </w:tcBorders>
            <w:shd w:val="clear" w:color="auto" w:fill="auto"/>
            <w:vAlign w:val="bottom"/>
            <w:hideMark/>
          </w:tcPr>
          <w:p w:rsidR="001532F0" w:rsidRPr="00114E3E" w:rsidRDefault="001532F0" w:rsidP="00E91524">
            <w:pPr>
              <w:rPr>
                <w:rFonts w:eastAsia="Times New Roman"/>
                <w:color w:val="000000"/>
              </w:rPr>
            </w:pPr>
            <w:r w:rsidRPr="00114E3E">
              <w:rPr>
                <w:rFonts w:eastAsia="Times New Roman"/>
                <w:color w:val="000000"/>
              </w:rPr>
              <w:t>г. Тверь</w:t>
            </w:r>
          </w:p>
        </w:tc>
        <w:tc>
          <w:tcPr>
            <w:tcW w:w="2835" w:type="dxa"/>
            <w:tcBorders>
              <w:top w:val="nil"/>
              <w:left w:val="nil"/>
              <w:bottom w:val="single" w:sz="4" w:space="0" w:color="auto"/>
              <w:right w:val="single" w:sz="4" w:space="0" w:color="auto"/>
            </w:tcBorders>
            <w:shd w:val="clear" w:color="auto" w:fill="auto"/>
            <w:hideMark/>
          </w:tcPr>
          <w:p w:rsidR="001532F0" w:rsidRPr="00114E3E" w:rsidRDefault="001532F0" w:rsidP="00E91524">
            <w:pPr>
              <w:rPr>
                <w:rFonts w:eastAsia="Times New Roman"/>
                <w:color w:val="000000"/>
              </w:rPr>
            </w:pPr>
            <w:r w:rsidRPr="00114E3E">
              <w:rPr>
                <w:rFonts w:eastAsia="Times New Roman"/>
                <w:color w:val="000000"/>
                <w:sz w:val="22"/>
                <w:szCs w:val="22"/>
              </w:rPr>
              <w:t>МОУ СОШ № 39</w:t>
            </w:r>
          </w:p>
        </w:tc>
        <w:tc>
          <w:tcPr>
            <w:tcW w:w="1559" w:type="dxa"/>
            <w:tcBorders>
              <w:top w:val="nil"/>
              <w:left w:val="nil"/>
              <w:bottom w:val="single" w:sz="4" w:space="0" w:color="auto"/>
              <w:right w:val="single" w:sz="4" w:space="0" w:color="auto"/>
            </w:tcBorders>
            <w:shd w:val="clear" w:color="auto" w:fill="auto"/>
            <w:noWrap/>
            <w:vAlign w:val="center"/>
            <w:hideMark/>
          </w:tcPr>
          <w:p w:rsidR="001532F0" w:rsidRPr="00114E3E" w:rsidRDefault="001532F0" w:rsidP="00E91524">
            <w:pPr>
              <w:jc w:val="center"/>
              <w:rPr>
                <w:rFonts w:eastAsia="Times New Roman"/>
                <w:color w:val="000000"/>
              </w:rPr>
            </w:pPr>
            <w:r w:rsidRPr="00114E3E">
              <w:rPr>
                <w:rFonts w:eastAsia="Times New Roman"/>
                <w:color w:val="000000"/>
                <w:sz w:val="22"/>
                <w:szCs w:val="22"/>
              </w:rPr>
              <w:t>0,00</w:t>
            </w:r>
          </w:p>
        </w:tc>
        <w:tc>
          <w:tcPr>
            <w:tcW w:w="1418" w:type="dxa"/>
            <w:tcBorders>
              <w:top w:val="nil"/>
              <w:left w:val="nil"/>
              <w:bottom w:val="single" w:sz="4" w:space="0" w:color="auto"/>
              <w:right w:val="single" w:sz="4" w:space="0" w:color="auto"/>
            </w:tcBorders>
            <w:shd w:val="clear" w:color="auto" w:fill="auto"/>
            <w:noWrap/>
            <w:vAlign w:val="center"/>
            <w:hideMark/>
          </w:tcPr>
          <w:p w:rsidR="001532F0" w:rsidRPr="00114E3E" w:rsidRDefault="001532F0" w:rsidP="00E91524">
            <w:pPr>
              <w:jc w:val="center"/>
              <w:rPr>
                <w:rFonts w:eastAsia="Times New Roman"/>
                <w:color w:val="000000"/>
              </w:rPr>
            </w:pPr>
            <w:r w:rsidRPr="00114E3E">
              <w:rPr>
                <w:rFonts w:eastAsia="Times New Roman"/>
                <w:color w:val="000000"/>
                <w:sz w:val="22"/>
                <w:szCs w:val="22"/>
              </w:rPr>
              <w:t>53,85</w:t>
            </w:r>
          </w:p>
        </w:tc>
        <w:tc>
          <w:tcPr>
            <w:tcW w:w="1417" w:type="dxa"/>
            <w:tcBorders>
              <w:top w:val="nil"/>
              <w:left w:val="nil"/>
              <w:bottom w:val="single" w:sz="4" w:space="0" w:color="auto"/>
              <w:right w:val="single" w:sz="4" w:space="0" w:color="auto"/>
            </w:tcBorders>
            <w:shd w:val="clear" w:color="auto" w:fill="auto"/>
            <w:noWrap/>
            <w:vAlign w:val="center"/>
            <w:hideMark/>
          </w:tcPr>
          <w:p w:rsidR="001532F0" w:rsidRPr="00114E3E" w:rsidRDefault="001532F0" w:rsidP="00E91524">
            <w:pPr>
              <w:jc w:val="center"/>
              <w:rPr>
                <w:rFonts w:eastAsia="Times New Roman"/>
                <w:color w:val="000000"/>
              </w:rPr>
            </w:pPr>
            <w:r w:rsidRPr="00114E3E">
              <w:rPr>
                <w:rFonts w:eastAsia="Times New Roman"/>
                <w:color w:val="000000"/>
                <w:sz w:val="22"/>
                <w:szCs w:val="22"/>
              </w:rPr>
              <w:t>0,00</w:t>
            </w:r>
          </w:p>
        </w:tc>
      </w:tr>
      <w:tr w:rsidR="001532F0" w:rsidRPr="00114E3E" w:rsidTr="00E91524">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1532F0" w:rsidRPr="00114E3E" w:rsidRDefault="001532F0" w:rsidP="00E91524">
            <w:pPr>
              <w:jc w:val="center"/>
              <w:rPr>
                <w:rFonts w:eastAsia="Times New Roman"/>
                <w:color w:val="000000"/>
              </w:rPr>
            </w:pPr>
            <w:r w:rsidRPr="00114E3E">
              <w:rPr>
                <w:rFonts w:eastAsia="Times New Roman"/>
                <w:color w:val="000000"/>
                <w:sz w:val="22"/>
                <w:szCs w:val="22"/>
              </w:rPr>
              <w:t>3</w:t>
            </w:r>
          </w:p>
        </w:tc>
        <w:tc>
          <w:tcPr>
            <w:tcW w:w="2268" w:type="dxa"/>
            <w:tcBorders>
              <w:top w:val="nil"/>
              <w:left w:val="nil"/>
              <w:bottom w:val="single" w:sz="4" w:space="0" w:color="auto"/>
              <w:right w:val="single" w:sz="4" w:space="0" w:color="auto"/>
            </w:tcBorders>
            <w:shd w:val="clear" w:color="auto" w:fill="auto"/>
            <w:vAlign w:val="bottom"/>
            <w:hideMark/>
          </w:tcPr>
          <w:p w:rsidR="001532F0" w:rsidRPr="00114E3E" w:rsidRDefault="001532F0" w:rsidP="00E91524">
            <w:pPr>
              <w:rPr>
                <w:rFonts w:eastAsia="Times New Roman"/>
                <w:color w:val="000000"/>
              </w:rPr>
            </w:pPr>
            <w:r w:rsidRPr="00114E3E">
              <w:rPr>
                <w:rFonts w:eastAsia="Times New Roman"/>
                <w:color w:val="000000"/>
              </w:rPr>
              <w:t>г. Тверь</w:t>
            </w:r>
          </w:p>
        </w:tc>
        <w:tc>
          <w:tcPr>
            <w:tcW w:w="2835" w:type="dxa"/>
            <w:tcBorders>
              <w:top w:val="nil"/>
              <w:left w:val="nil"/>
              <w:bottom w:val="single" w:sz="4" w:space="0" w:color="auto"/>
              <w:right w:val="single" w:sz="4" w:space="0" w:color="auto"/>
            </w:tcBorders>
            <w:shd w:val="clear" w:color="auto" w:fill="auto"/>
            <w:hideMark/>
          </w:tcPr>
          <w:p w:rsidR="001532F0" w:rsidRPr="00114E3E" w:rsidRDefault="001532F0" w:rsidP="00E91524">
            <w:pPr>
              <w:rPr>
                <w:rFonts w:eastAsia="Times New Roman"/>
                <w:color w:val="000000"/>
              </w:rPr>
            </w:pPr>
            <w:r w:rsidRPr="00114E3E">
              <w:rPr>
                <w:rFonts w:eastAsia="Times New Roman"/>
                <w:color w:val="000000"/>
                <w:sz w:val="22"/>
                <w:szCs w:val="22"/>
              </w:rPr>
              <w:t xml:space="preserve">МОУ Гимназия № 44 </w:t>
            </w:r>
          </w:p>
        </w:tc>
        <w:tc>
          <w:tcPr>
            <w:tcW w:w="1559" w:type="dxa"/>
            <w:tcBorders>
              <w:top w:val="nil"/>
              <w:left w:val="nil"/>
              <w:bottom w:val="single" w:sz="4" w:space="0" w:color="auto"/>
              <w:right w:val="single" w:sz="4" w:space="0" w:color="auto"/>
            </w:tcBorders>
            <w:shd w:val="clear" w:color="auto" w:fill="auto"/>
            <w:noWrap/>
            <w:vAlign w:val="center"/>
            <w:hideMark/>
          </w:tcPr>
          <w:p w:rsidR="001532F0" w:rsidRPr="00114E3E" w:rsidRDefault="001532F0" w:rsidP="00E91524">
            <w:pPr>
              <w:jc w:val="center"/>
              <w:rPr>
                <w:rFonts w:eastAsia="Times New Roman"/>
                <w:color w:val="000000"/>
              </w:rPr>
            </w:pPr>
            <w:r w:rsidRPr="00114E3E">
              <w:rPr>
                <w:rFonts w:eastAsia="Times New Roman"/>
                <w:color w:val="000000"/>
                <w:sz w:val="22"/>
                <w:szCs w:val="22"/>
              </w:rPr>
              <w:t>11,76</w:t>
            </w:r>
          </w:p>
        </w:tc>
        <w:tc>
          <w:tcPr>
            <w:tcW w:w="1418" w:type="dxa"/>
            <w:tcBorders>
              <w:top w:val="nil"/>
              <w:left w:val="nil"/>
              <w:bottom w:val="single" w:sz="4" w:space="0" w:color="auto"/>
              <w:right w:val="single" w:sz="4" w:space="0" w:color="auto"/>
            </w:tcBorders>
            <w:shd w:val="clear" w:color="auto" w:fill="auto"/>
            <w:noWrap/>
            <w:vAlign w:val="center"/>
            <w:hideMark/>
          </w:tcPr>
          <w:p w:rsidR="001532F0" w:rsidRPr="00114E3E" w:rsidRDefault="001532F0" w:rsidP="00E91524">
            <w:pPr>
              <w:jc w:val="center"/>
              <w:rPr>
                <w:rFonts w:eastAsia="Times New Roman"/>
                <w:color w:val="000000"/>
              </w:rPr>
            </w:pPr>
            <w:r w:rsidRPr="00114E3E">
              <w:rPr>
                <w:rFonts w:eastAsia="Times New Roman"/>
                <w:color w:val="000000"/>
                <w:sz w:val="22"/>
                <w:szCs w:val="22"/>
              </w:rPr>
              <w:t>58,82</w:t>
            </w:r>
          </w:p>
        </w:tc>
        <w:tc>
          <w:tcPr>
            <w:tcW w:w="1417" w:type="dxa"/>
            <w:tcBorders>
              <w:top w:val="nil"/>
              <w:left w:val="nil"/>
              <w:bottom w:val="single" w:sz="4" w:space="0" w:color="auto"/>
              <w:right w:val="single" w:sz="4" w:space="0" w:color="auto"/>
            </w:tcBorders>
            <w:shd w:val="clear" w:color="auto" w:fill="auto"/>
            <w:noWrap/>
            <w:vAlign w:val="center"/>
            <w:hideMark/>
          </w:tcPr>
          <w:p w:rsidR="001532F0" w:rsidRPr="00114E3E" w:rsidRDefault="001532F0" w:rsidP="00E91524">
            <w:pPr>
              <w:jc w:val="center"/>
              <w:rPr>
                <w:rFonts w:eastAsia="Times New Roman"/>
                <w:color w:val="000000"/>
              </w:rPr>
            </w:pPr>
            <w:r w:rsidRPr="00114E3E">
              <w:rPr>
                <w:rFonts w:eastAsia="Times New Roman"/>
                <w:color w:val="000000"/>
                <w:sz w:val="22"/>
                <w:szCs w:val="22"/>
              </w:rPr>
              <w:t>0,00</w:t>
            </w:r>
          </w:p>
        </w:tc>
      </w:tr>
      <w:tr w:rsidR="001532F0" w:rsidRPr="00114E3E" w:rsidTr="00E91524">
        <w:trPr>
          <w:trHeight w:val="6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1532F0" w:rsidRPr="00114E3E" w:rsidRDefault="001532F0" w:rsidP="00E91524">
            <w:pPr>
              <w:jc w:val="center"/>
              <w:rPr>
                <w:rFonts w:eastAsia="Times New Roman"/>
                <w:color w:val="000000"/>
              </w:rPr>
            </w:pPr>
            <w:r w:rsidRPr="00114E3E">
              <w:rPr>
                <w:rFonts w:eastAsia="Times New Roman"/>
                <w:color w:val="000000"/>
                <w:sz w:val="22"/>
                <w:szCs w:val="22"/>
              </w:rPr>
              <w:t>4</w:t>
            </w:r>
          </w:p>
        </w:tc>
        <w:tc>
          <w:tcPr>
            <w:tcW w:w="2268" w:type="dxa"/>
            <w:tcBorders>
              <w:top w:val="nil"/>
              <w:left w:val="nil"/>
              <w:bottom w:val="single" w:sz="4" w:space="0" w:color="auto"/>
              <w:right w:val="single" w:sz="4" w:space="0" w:color="auto"/>
            </w:tcBorders>
            <w:shd w:val="clear" w:color="auto" w:fill="auto"/>
            <w:vAlign w:val="bottom"/>
            <w:hideMark/>
          </w:tcPr>
          <w:p w:rsidR="001532F0" w:rsidRPr="00114E3E" w:rsidRDefault="001532F0" w:rsidP="00E91524">
            <w:pPr>
              <w:rPr>
                <w:rFonts w:eastAsia="Times New Roman"/>
                <w:color w:val="000000"/>
              </w:rPr>
            </w:pPr>
            <w:r w:rsidRPr="00114E3E">
              <w:rPr>
                <w:rFonts w:eastAsia="Times New Roman"/>
                <w:color w:val="000000"/>
              </w:rPr>
              <w:t>г. Тверь</w:t>
            </w:r>
          </w:p>
        </w:tc>
        <w:tc>
          <w:tcPr>
            <w:tcW w:w="2835" w:type="dxa"/>
            <w:tcBorders>
              <w:top w:val="nil"/>
              <w:left w:val="nil"/>
              <w:bottom w:val="single" w:sz="4" w:space="0" w:color="auto"/>
              <w:right w:val="single" w:sz="4" w:space="0" w:color="auto"/>
            </w:tcBorders>
            <w:shd w:val="clear" w:color="auto" w:fill="auto"/>
            <w:hideMark/>
          </w:tcPr>
          <w:p w:rsidR="001532F0" w:rsidRPr="00114E3E" w:rsidRDefault="001532F0" w:rsidP="00E91524">
            <w:pPr>
              <w:rPr>
                <w:rFonts w:eastAsia="Times New Roman"/>
                <w:color w:val="000000"/>
              </w:rPr>
            </w:pPr>
            <w:r w:rsidRPr="00114E3E">
              <w:rPr>
                <w:rFonts w:eastAsia="Times New Roman"/>
                <w:color w:val="000000"/>
                <w:sz w:val="22"/>
                <w:szCs w:val="22"/>
              </w:rPr>
              <w:t>ОУ ОЛ "Довузовский комплекс ТвГУ"</w:t>
            </w:r>
          </w:p>
        </w:tc>
        <w:tc>
          <w:tcPr>
            <w:tcW w:w="1559" w:type="dxa"/>
            <w:tcBorders>
              <w:top w:val="nil"/>
              <w:left w:val="nil"/>
              <w:bottom w:val="single" w:sz="4" w:space="0" w:color="auto"/>
              <w:right w:val="single" w:sz="4" w:space="0" w:color="auto"/>
            </w:tcBorders>
            <w:shd w:val="clear" w:color="auto" w:fill="auto"/>
            <w:noWrap/>
            <w:vAlign w:val="center"/>
            <w:hideMark/>
          </w:tcPr>
          <w:p w:rsidR="001532F0" w:rsidRPr="00114E3E" w:rsidRDefault="001532F0" w:rsidP="00E91524">
            <w:pPr>
              <w:jc w:val="center"/>
              <w:rPr>
                <w:rFonts w:eastAsia="Times New Roman"/>
                <w:color w:val="000000"/>
              </w:rPr>
            </w:pPr>
            <w:r w:rsidRPr="00114E3E">
              <w:rPr>
                <w:rFonts w:eastAsia="Times New Roman"/>
                <w:color w:val="000000"/>
                <w:sz w:val="22"/>
                <w:szCs w:val="22"/>
              </w:rPr>
              <w:t>8,33</w:t>
            </w:r>
          </w:p>
        </w:tc>
        <w:tc>
          <w:tcPr>
            <w:tcW w:w="1418" w:type="dxa"/>
            <w:tcBorders>
              <w:top w:val="nil"/>
              <w:left w:val="nil"/>
              <w:bottom w:val="single" w:sz="4" w:space="0" w:color="auto"/>
              <w:right w:val="single" w:sz="4" w:space="0" w:color="auto"/>
            </w:tcBorders>
            <w:shd w:val="clear" w:color="auto" w:fill="auto"/>
            <w:noWrap/>
            <w:vAlign w:val="center"/>
            <w:hideMark/>
          </w:tcPr>
          <w:p w:rsidR="001532F0" w:rsidRPr="00114E3E" w:rsidRDefault="001532F0" w:rsidP="00E91524">
            <w:pPr>
              <w:jc w:val="center"/>
              <w:rPr>
                <w:rFonts w:eastAsia="Times New Roman"/>
                <w:color w:val="000000"/>
              </w:rPr>
            </w:pPr>
            <w:r w:rsidRPr="00114E3E">
              <w:rPr>
                <w:rFonts w:eastAsia="Times New Roman"/>
                <w:color w:val="000000"/>
                <w:sz w:val="22"/>
                <w:szCs w:val="22"/>
              </w:rPr>
              <w:t>50,00</w:t>
            </w:r>
          </w:p>
        </w:tc>
        <w:tc>
          <w:tcPr>
            <w:tcW w:w="1417" w:type="dxa"/>
            <w:tcBorders>
              <w:top w:val="nil"/>
              <w:left w:val="nil"/>
              <w:bottom w:val="single" w:sz="4" w:space="0" w:color="auto"/>
              <w:right w:val="single" w:sz="4" w:space="0" w:color="auto"/>
            </w:tcBorders>
            <w:shd w:val="clear" w:color="auto" w:fill="auto"/>
            <w:noWrap/>
            <w:vAlign w:val="center"/>
            <w:hideMark/>
          </w:tcPr>
          <w:p w:rsidR="001532F0" w:rsidRPr="00114E3E" w:rsidRDefault="001532F0" w:rsidP="00E91524">
            <w:pPr>
              <w:jc w:val="center"/>
              <w:rPr>
                <w:rFonts w:eastAsia="Times New Roman"/>
                <w:color w:val="000000"/>
              </w:rPr>
            </w:pPr>
            <w:r w:rsidRPr="00114E3E">
              <w:rPr>
                <w:rFonts w:eastAsia="Times New Roman"/>
                <w:color w:val="000000"/>
                <w:sz w:val="22"/>
                <w:szCs w:val="22"/>
              </w:rPr>
              <w:t>0,00</w:t>
            </w:r>
          </w:p>
        </w:tc>
      </w:tr>
      <w:tr w:rsidR="001532F0" w:rsidRPr="00114E3E" w:rsidTr="00E91524">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1532F0" w:rsidRPr="00114E3E" w:rsidRDefault="001532F0" w:rsidP="00E91524">
            <w:pPr>
              <w:jc w:val="center"/>
              <w:rPr>
                <w:rFonts w:eastAsia="Times New Roman"/>
                <w:color w:val="000000"/>
              </w:rPr>
            </w:pPr>
            <w:r w:rsidRPr="00114E3E">
              <w:rPr>
                <w:rFonts w:eastAsia="Times New Roman"/>
                <w:color w:val="000000"/>
                <w:sz w:val="22"/>
                <w:szCs w:val="22"/>
              </w:rPr>
              <w:t>5</w:t>
            </w:r>
          </w:p>
        </w:tc>
        <w:tc>
          <w:tcPr>
            <w:tcW w:w="2268" w:type="dxa"/>
            <w:tcBorders>
              <w:top w:val="nil"/>
              <w:left w:val="nil"/>
              <w:bottom w:val="single" w:sz="4" w:space="0" w:color="auto"/>
              <w:right w:val="single" w:sz="4" w:space="0" w:color="auto"/>
            </w:tcBorders>
            <w:shd w:val="clear" w:color="auto" w:fill="auto"/>
            <w:vAlign w:val="bottom"/>
            <w:hideMark/>
          </w:tcPr>
          <w:p w:rsidR="001532F0" w:rsidRPr="00114E3E" w:rsidRDefault="001532F0" w:rsidP="00E91524">
            <w:pPr>
              <w:rPr>
                <w:rFonts w:eastAsia="Times New Roman"/>
                <w:color w:val="000000"/>
              </w:rPr>
            </w:pPr>
            <w:r w:rsidRPr="00114E3E">
              <w:rPr>
                <w:rFonts w:eastAsia="Times New Roman"/>
                <w:color w:val="000000"/>
              </w:rPr>
              <w:t>г. Тверь</w:t>
            </w:r>
          </w:p>
        </w:tc>
        <w:tc>
          <w:tcPr>
            <w:tcW w:w="2835" w:type="dxa"/>
            <w:tcBorders>
              <w:top w:val="nil"/>
              <w:left w:val="nil"/>
              <w:bottom w:val="single" w:sz="4" w:space="0" w:color="auto"/>
              <w:right w:val="single" w:sz="4" w:space="0" w:color="auto"/>
            </w:tcBorders>
            <w:shd w:val="clear" w:color="auto" w:fill="auto"/>
            <w:hideMark/>
          </w:tcPr>
          <w:p w:rsidR="001532F0" w:rsidRPr="00114E3E" w:rsidRDefault="001532F0" w:rsidP="00E91524">
            <w:pPr>
              <w:rPr>
                <w:rFonts w:eastAsia="Times New Roman"/>
                <w:color w:val="000000"/>
              </w:rPr>
            </w:pPr>
            <w:r w:rsidRPr="00114E3E">
              <w:rPr>
                <w:rFonts w:eastAsia="Times New Roman"/>
                <w:color w:val="000000"/>
                <w:sz w:val="22"/>
                <w:szCs w:val="22"/>
              </w:rPr>
              <w:t>Академическая гимназия ТвГУ</w:t>
            </w:r>
          </w:p>
        </w:tc>
        <w:tc>
          <w:tcPr>
            <w:tcW w:w="1559" w:type="dxa"/>
            <w:tcBorders>
              <w:top w:val="nil"/>
              <w:left w:val="nil"/>
              <w:bottom w:val="single" w:sz="4" w:space="0" w:color="auto"/>
              <w:right w:val="single" w:sz="4" w:space="0" w:color="auto"/>
            </w:tcBorders>
            <w:shd w:val="clear" w:color="auto" w:fill="auto"/>
            <w:noWrap/>
            <w:vAlign w:val="center"/>
            <w:hideMark/>
          </w:tcPr>
          <w:p w:rsidR="001532F0" w:rsidRPr="00114E3E" w:rsidRDefault="001532F0" w:rsidP="00E91524">
            <w:pPr>
              <w:jc w:val="center"/>
              <w:rPr>
                <w:rFonts w:eastAsia="Times New Roman"/>
                <w:color w:val="000000"/>
              </w:rPr>
            </w:pPr>
            <w:r w:rsidRPr="00114E3E">
              <w:rPr>
                <w:rFonts w:eastAsia="Times New Roman"/>
                <w:color w:val="000000"/>
                <w:sz w:val="22"/>
                <w:szCs w:val="22"/>
              </w:rPr>
              <w:t>18,18</w:t>
            </w:r>
          </w:p>
        </w:tc>
        <w:tc>
          <w:tcPr>
            <w:tcW w:w="1418" w:type="dxa"/>
            <w:tcBorders>
              <w:top w:val="nil"/>
              <w:left w:val="nil"/>
              <w:bottom w:val="single" w:sz="4" w:space="0" w:color="auto"/>
              <w:right w:val="single" w:sz="4" w:space="0" w:color="auto"/>
            </w:tcBorders>
            <w:shd w:val="clear" w:color="auto" w:fill="auto"/>
            <w:noWrap/>
            <w:vAlign w:val="center"/>
            <w:hideMark/>
          </w:tcPr>
          <w:p w:rsidR="001532F0" w:rsidRPr="00114E3E" w:rsidRDefault="001532F0" w:rsidP="00E91524">
            <w:pPr>
              <w:jc w:val="center"/>
              <w:rPr>
                <w:rFonts w:eastAsia="Times New Roman"/>
                <w:color w:val="000000"/>
              </w:rPr>
            </w:pPr>
            <w:r w:rsidRPr="00114E3E">
              <w:rPr>
                <w:rFonts w:eastAsia="Times New Roman"/>
                <w:color w:val="000000"/>
                <w:sz w:val="22"/>
                <w:szCs w:val="22"/>
              </w:rPr>
              <w:t>54,55</w:t>
            </w:r>
          </w:p>
        </w:tc>
        <w:tc>
          <w:tcPr>
            <w:tcW w:w="1417" w:type="dxa"/>
            <w:tcBorders>
              <w:top w:val="nil"/>
              <w:left w:val="nil"/>
              <w:bottom w:val="single" w:sz="4" w:space="0" w:color="auto"/>
              <w:right w:val="single" w:sz="4" w:space="0" w:color="auto"/>
            </w:tcBorders>
            <w:shd w:val="clear" w:color="auto" w:fill="auto"/>
            <w:noWrap/>
            <w:vAlign w:val="center"/>
            <w:hideMark/>
          </w:tcPr>
          <w:p w:rsidR="001532F0" w:rsidRPr="00114E3E" w:rsidRDefault="001532F0" w:rsidP="00E91524">
            <w:pPr>
              <w:jc w:val="center"/>
              <w:rPr>
                <w:rFonts w:eastAsia="Times New Roman"/>
                <w:color w:val="000000"/>
              </w:rPr>
            </w:pPr>
            <w:r w:rsidRPr="00114E3E">
              <w:rPr>
                <w:rFonts w:eastAsia="Times New Roman"/>
                <w:color w:val="000000"/>
                <w:sz w:val="22"/>
                <w:szCs w:val="22"/>
              </w:rPr>
              <w:t>0,00</w:t>
            </w:r>
          </w:p>
        </w:tc>
      </w:tr>
      <w:tr w:rsidR="001532F0" w:rsidRPr="00114E3E" w:rsidTr="00E91524">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1532F0" w:rsidRPr="00114E3E" w:rsidRDefault="001532F0" w:rsidP="00E91524">
            <w:pPr>
              <w:jc w:val="center"/>
              <w:rPr>
                <w:rFonts w:eastAsia="Times New Roman"/>
                <w:color w:val="000000"/>
              </w:rPr>
            </w:pPr>
            <w:r w:rsidRPr="00114E3E">
              <w:rPr>
                <w:rFonts w:eastAsia="Times New Roman"/>
                <w:color w:val="000000"/>
                <w:sz w:val="22"/>
                <w:szCs w:val="22"/>
              </w:rPr>
              <w:t>6</w:t>
            </w:r>
          </w:p>
        </w:tc>
        <w:tc>
          <w:tcPr>
            <w:tcW w:w="2268" w:type="dxa"/>
            <w:tcBorders>
              <w:top w:val="nil"/>
              <w:left w:val="nil"/>
              <w:bottom w:val="single" w:sz="4" w:space="0" w:color="auto"/>
              <w:right w:val="single" w:sz="4" w:space="0" w:color="auto"/>
            </w:tcBorders>
            <w:shd w:val="clear" w:color="auto" w:fill="auto"/>
            <w:vAlign w:val="bottom"/>
            <w:hideMark/>
          </w:tcPr>
          <w:p w:rsidR="001532F0" w:rsidRPr="00114E3E" w:rsidRDefault="001532F0" w:rsidP="00E91524">
            <w:pPr>
              <w:rPr>
                <w:rFonts w:eastAsia="Times New Roman"/>
                <w:color w:val="000000"/>
              </w:rPr>
            </w:pPr>
            <w:r w:rsidRPr="00114E3E">
              <w:rPr>
                <w:rFonts w:eastAsia="Times New Roman"/>
                <w:color w:val="000000"/>
              </w:rPr>
              <w:t xml:space="preserve">Калязинский район </w:t>
            </w:r>
          </w:p>
        </w:tc>
        <w:tc>
          <w:tcPr>
            <w:tcW w:w="2835" w:type="dxa"/>
            <w:tcBorders>
              <w:top w:val="nil"/>
              <w:left w:val="nil"/>
              <w:bottom w:val="single" w:sz="4" w:space="0" w:color="auto"/>
              <w:right w:val="single" w:sz="4" w:space="0" w:color="auto"/>
            </w:tcBorders>
            <w:shd w:val="clear" w:color="auto" w:fill="auto"/>
            <w:hideMark/>
          </w:tcPr>
          <w:p w:rsidR="001532F0" w:rsidRPr="00114E3E" w:rsidRDefault="001532F0" w:rsidP="00E91524">
            <w:pPr>
              <w:rPr>
                <w:rFonts w:eastAsia="Times New Roman"/>
                <w:color w:val="000000"/>
              </w:rPr>
            </w:pPr>
            <w:r w:rsidRPr="00114E3E">
              <w:rPr>
                <w:rFonts w:eastAsia="Times New Roman"/>
                <w:color w:val="000000"/>
                <w:sz w:val="22"/>
                <w:szCs w:val="22"/>
              </w:rPr>
              <w:t>МОУ Городская СОШ</w:t>
            </w:r>
          </w:p>
        </w:tc>
        <w:tc>
          <w:tcPr>
            <w:tcW w:w="1559" w:type="dxa"/>
            <w:tcBorders>
              <w:top w:val="nil"/>
              <w:left w:val="nil"/>
              <w:bottom w:val="single" w:sz="4" w:space="0" w:color="auto"/>
              <w:right w:val="single" w:sz="4" w:space="0" w:color="auto"/>
            </w:tcBorders>
            <w:shd w:val="clear" w:color="auto" w:fill="auto"/>
            <w:noWrap/>
            <w:vAlign w:val="center"/>
            <w:hideMark/>
          </w:tcPr>
          <w:p w:rsidR="001532F0" w:rsidRPr="00114E3E" w:rsidRDefault="001532F0" w:rsidP="00E91524">
            <w:pPr>
              <w:jc w:val="center"/>
              <w:rPr>
                <w:rFonts w:eastAsia="Times New Roman"/>
                <w:color w:val="000000"/>
              </w:rPr>
            </w:pPr>
            <w:r w:rsidRPr="00114E3E">
              <w:rPr>
                <w:rFonts w:eastAsia="Times New Roman"/>
                <w:color w:val="000000"/>
                <w:sz w:val="22"/>
                <w:szCs w:val="22"/>
              </w:rPr>
              <w:t>0,00</w:t>
            </w:r>
          </w:p>
        </w:tc>
        <w:tc>
          <w:tcPr>
            <w:tcW w:w="1418" w:type="dxa"/>
            <w:tcBorders>
              <w:top w:val="nil"/>
              <w:left w:val="nil"/>
              <w:bottom w:val="single" w:sz="4" w:space="0" w:color="auto"/>
              <w:right w:val="single" w:sz="4" w:space="0" w:color="auto"/>
            </w:tcBorders>
            <w:shd w:val="clear" w:color="auto" w:fill="auto"/>
            <w:noWrap/>
            <w:vAlign w:val="center"/>
            <w:hideMark/>
          </w:tcPr>
          <w:p w:rsidR="001532F0" w:rsidRPr="00114E3E" w:rsidRDefault="001532F0" w:rsidP="00E91524">
            <w:pPr>
              <w:jc w:val="center"/>
              <w:rPr>
                <w:rFonts w:eastAsia="Times New Roman"/>
                <w:color w:val="000000"/>
              </w:rPr>
            </w:pPr>
            <w:r w:rsidRPr="00114E3E">
              <w:rPr>
                <w:rFonts w:eastAsia="Times New Roman"/>
                <w:color w:val="000000"/>
                <w:sz w:val="22"/>
                <w:szCs w:val="22"/>
              </w:rPr>
              <w:t>66,67</w:t>
            </w:r>
          </w:p>
        </w:tc>
        <w:tc>
          <w:tcPr>
            <w:tcW w:w="1417" w:type="dxa"/>
            <w:tcBorders>
              <w:top w:val="nil"/>
              <w:left w:val="nil"/>
              <w:bottom w:val="single" w:sz="4" w:space="0" w:color="auto"/>
              <w:right w:val="single" w:sz="4" w:space="0" w:color="auto"/>
            </w:tcBorders>
            <w:shd w:val="clear" w:color="auto" w:fill="auto"/>
            <w:noWrap/>
            <w:vAlign w:val="center"/>
            <w:hideMark/>
          </w:tcPr>
          <w:p w:rsidR="001532F0" w:rsidRPr="00114E3E" w:rsidRDefault="001532F0" w:rsidP="00E91524">
            <w:pPr>
              <w:jc w:val="center"/>
              <w:rPr>
                <w:rFonts w:eastAsia="Times New Roman"/>
                <w:color w:val="000000"/>
              </w:rPr>
            </w:pPr>
            <w:r w:rsidRPr="00114E3E">
              <w:rPr>
                <w:rFonts w:eastAsia="Times New Roman"/>
                <w:color w:val="000000"/>
                <w:sz w:val="22"/>
                <w:szCs w:val="22"/>
              </w:rPr>
              <w:t>0,00</w:t>
            </w:r>
          </w:p>
        </w:tc>
      </w:tr>
    </w:tbl>
    <w:p w:rsidR="001532F0" w:rsidRPr="00E32711" w:rsidRDefault="001532F0" w:rsidP="001532F0">
      <w:pPr>
        <w:rPr>
          <w:rFonts w:eastAsia="Times New Roman"/>
        </w:rPr>
      </w:pPr>
      <w:r w:rsidRPr="00114E3E">
        <w:rPr>
          <w:rFonts w:eastAsia="Times New Roman"/>
        </w:rPr>
        <w:t>*в перечень вошли 3% школ от общего числа ОО –участников ЕГЭ по биологии в регионе, в которых суммарная  доля  результатов от 61 до 100 баллов составляет более 50%, а также отсутствуют «минимальники».</w:t>
      </w:r>
    </w:p>
    <w:p w:rsidR="001532F0" w:rsidRPr="00116147" w:rsidRDefault="001532F0" w:rsidP="001532F0">
      <w:pPr>
        <w:pStyle w:val="a3"/>
        <w:spacing w:after="0" w:line="240" w:lineRule="auto"/>
        <w:ind w:left="1080"/>
        <w:rPr>
          <w:rFonts w:ascii="Times New Roman" w:eastAsia="Times New Roman" w:hAnsi="Times New Roman"/>
          <w:color w:val="FF0000"/>
          <w:sz w:val="24"/>
          <w:szCs w:val="24"/>
          <w:lang w:eastAsia="ru-RU"/>
        </w:rPr>
      </w:pPr>
    </w:p>
    <w:p w:rsidR="001532F0" w:rsidRDefault="001532F0" w:rsidP="001532F0">
      <w:pPr>
        <w:pStyle w:val="a3"/>
        <w:spacing w:after="0" w:line="240" w:lineRule="auto"/>
        <w:ind w:left="0"/>
        <w:jc w:val="both"/>
        <w:rPr>
          <w:rFonts w:ascii="Times New Roman" w:eastAsia="Times New Roman" w:hAnsi="Times New Roman"/>
          <w:sz w:val="24"/>
          <w:szCs w:val="24"/>
          <w:lang w:eastAsia="ru-RU"/>
        </w:rPr>
      </w:pPr>
      <w:r w:rsidRPr="00E2039C">
        <w:rPr>
          <w:rFonts w:ascii="Times New Roman" w:eastAsia="Times New Roman" w:hAnsi="Times New Roman"/>
          <w:sz w:val="24"/>
          <w:szCs w:val="24"/>
          <w:lang w:eastAsia="ru-RU"/>
        </w:rPr>
        <w:t>3.5</w:t>
      </w:r>
      <w:r>
        <w:rPr>
          <w:rFonts w:ascii="Times New Roman" w:eastAsia="Times New Roman" w:hAnsi="Times New Roman"/>
          <w:sz w:val="24"/>
          <w:szCs w:val="24"/>
          <w:lang w:eastAsia="ru-RU"/>
        </w:rPr>
        <w:t>.</w:t>
      </w:r>
      <w:r w:rsidRPr="00E2039C">
        <w:rPr>
          <w:rFonts w:ascii="Times New Roman" w:eastAsia="Times New Roman" w:hAnsi="Times New Roman"/>
          <w:sz w:val="24"/>
          <w:szCs w:val="24"/>
          <w:lang w:eastAsia="ru-RU"/>
        </w:rPr>
        <w:t xml:space="preserve">  Выделение </w:t>
      </w:r>
      <w:r w:rsidRPr="003B3449">
        <w:rPr>
          <w:rFonts w:ascii="Times New Roman" w:eastAsia="Times New Roman" w:hAnsi="Times New Roman"/>
          <w:sz w:val="24"/>
          <w:szCs w:val="24"/>
          <w:lang w:eastAsia="ru-RU"/>
        </w:rPr>
        <w:t xml:space="preserve">перечня ОО, продемонстрировавших </w:t>
      </w:r>
      <w:r w:rsidRPr="003B3449">
        <w:rPr>
          <w:rFonts w:ascii="Times New Roman" w:eastAsia="Times New Roman" w:hAnsi="Times New Roman"/>
          <w:sz w:val="24"/>
          <w:szCs w:val="24"/>
          <w:u w:val="single"/>
          <w:lang w:eastAsia="ru-RU"/>
        </w:rPr>
        <w:t>низкие результаты ЕГЭ</w:t>
      </w:r>
      <w:r w:rsidRPr="003B3449">
        <w:rPr>
          <w:rFonts w:ascii="Times New Roman" w:eastAsia="Times New Roman" w:hAnsi="Times New Roman"/>
          <w:sz w:val="24"/>
          <w:szCs w:val="24"/>
          <w:lang w:eastAsia="ru-RU"/>
        </w:rPr>
        <w:t xml:space="preserve"> по предмету: </w:t>
      </w:r>
    </w:p>
    <w:p w:rsidR="001532F0" w:rsidRPr="004B03CA" w:rsidRDefault="001532F0" w:rsidP="001532F0">
      <w:pPr>
        <w:pStyle w:val="a3"/>
        <w:spacing w:after="0" w:line="240" w:lineRule="auto"/>
        <w:ind w:left="0"/>
        <w:jc w:val="both"/>
        <w:rPr>
          <w:rFonts w:ascii="Times New Roman" w:eastAsia="Times New Roman" w:hAnsi="Times New Roman"/>
          <w:i/>
          <w:sz w:val="24"/>
          <w:szCs w:val="24"/>
          <w:lang w:eastAsia="ru-RU"/>
        </w:rPr>
      </w:pPr>
    </w:p>
    <w:p w:rsidR="001532F0" w:rsidRDefault="001532F0" w:rsidP="001532F0">
      <w:pPr>
        <w:pStyle w:val="af7"/>
        <w:keepNext/>
        <w:jc w:val="right"/>
        <w:rPr>
          <w:b w:val="0"/>
          <w:i/>
          <w:color w:val="auto"/>
          <w:sz w:val="22"/>
        </w:rPr>
      </w:pPr>
      <w:r w:rsidRPr="003F7527">
        <w:rPr>
          <w:b w:val="0"/>
          <w:i/>
          <w:color w:val="auto"/>
          <w:sz w:val="22"/>
        </w:rPr>
        <w:t xml:space="preserve">Таблица </w:t>
      </w:r>
      <w:r w:rsidRPr="003F7527">
        <w:rPr>
          <w:b w:val="0"/>
          <w:i/>
          <w:color w:val="auto"/>
          <w:sz w:val="22"/>
        </w:rPr>
        <w:fldChar w:fldCharType="begin"/>
      </w:r>
      <w:r w:rsidRPr="003F7527">
        <w:rPr>
          <w:b w:val="0"/>
          <w:i/>
          <w:color w:val="auto"/>
          <w:sz w:val="22"/>
        </w:rPr>
        <w:instrText xml:space="preserve"> SEQ Таблица \* ARABIC </w:instrText>
      </w:r>
      <w:r w:rsidRPr="003F7527">
        <w:rPr>
          <w:b w:val="0"/>
          <w:i/>
          <w:color w:val="auto"/>
          <w:sz w:val="22"/>
        </w:rPr>
        <w:fldChar w:fldCharType="separate"/>
      </w:r>
      <w:r w:rsidR="00FC5D4B">
        <w:rPr>
          <w:b w:val="0"/>
          <w:i/>
          <w:noProof/>
          <w:color w:val="auto"/>
          <w:sz w:val="22"/>
        </w:rPr>
        <w:t>11</w:t>
      </w:r>
      <w:r w:rsidRPr="003F7527">
        <w:rPr>
          <w:b w:val="0"/>
          <w:i/>
          <w:color w:val="auto"/>
          <w:sz w:val="22"/>
        </w:rPr>
        <w:fldChar w:fldCharType="end"/>
      </w:r>
    </w:p>
    <w:tbl>
      <w:tblPr>
        <w:tblW w:w="10065" w:type="dxa"/>
        <w:tblInd w:w="-318" w:type="dxa"/>
        <w:tblLayout w:type="fixed"/>
        <w:tblLook w:val="04A0" w:firstRow="1" w:lastRow="0" w:firstColumn="1" w:lastColumn="0" w:noHBand="0" w:noVBand="1"/>
      </w:tblPr>
      <w:tblGrid>
        <w:gridCol w:w="568"/>
        <w:gridCol w:w="2126"/>
        <w:gridCol w:w="2835"/>
        <w:gridCol w:w="1701"/>
        <w:gridCol w:w="1418"/>
        <w:gridCol w:w="1417"/>
      </w:tblGrid>
      <w:tr w:rsidR="001532F0" w:rsidRPr="00114E3E" w:rsidTr="001532F0">
        <w:trPr>
          <w:trHeight w:val="1401"/>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32F0" w:rsidRPr="00114E3E" w:rsidRDefault="001532F0" w:rsidP="00E91524">
            <w:pPr>
              <w:jc w:val="center"/>
              <w:rPr>
                <w:rFonts w:eastAsia="Times New Roman"/>
                <w:color w:val="000000"/>
              </w:rPr>
            </w:pPr>
            <w:r w:rsidRPr="00114E3E">
              <w:rPr>
                <w:rFonts w:eastAsia="Times New Roman"/>
                <w:color w:val="000000"/>
                <w:sz w:val="22"/>
                <w:szCs w:val="22"/>
              </w:rPr>
              <w:t>№ п/п</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1532F0" w:rsidRPr="00114E3E" w:rsidRDefault="001532F0" w:rsidP="00E91524">
            <w:pPr>
              <w:jc w:val="center"/>
              <w:rPr>
                <w:rFonts w:eastAsia="Times New Roman"/>
                <w:color w:val="000000"/>
              </w:rPr>
            </w:pPr>
            <w:r w:rsidRPr="00114E3E">
              <w:rPr>
                <w:rFonts w:eastAsia="Times New Roman"/>
                <w:color w:val="000000"/>
                <w:sz w:val="22"/>
                <w:szCs w:val="22"/>
              </w:rPr>
              <w:t>МО</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1532F0" w:rsidRPr="00114E3E" w:rsidRDefault="001532F0" w:rsidP="00E91524">
            <w:pPr>
              <w:jc w:val="center"/>
              <w:rPr>
                <w:rFonts w:eastAsia="Times New Roman"/>
                <w:color w:val="000000"/>
              </w:rPr>
            </w:pPr>
            <w:r w:rsidRPr="00114E3E">
              <w:rPr>
                <w:rFonts w:eastAsia="Times New Roman"/>
                <w:color w:val="000000"/>
                <w:sz w:val="22"/>
                <w:szCs w:val="22"/>
              </w:rPr>
              <w:t>ОО</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1532F0" w:rsidRPr="00114E3E" w:rsidRDefault="001532F0" w:rsidP="00E91524">
            <w:pPr>
              <w:jc w:val="center"/>
              <w:rPr>
                <w:rFonts w:eastAsia="Times New Roman"/>
                <w:color w:val="000000"/>
              </w:rPr>
            </w:pPr>
            <w:r w:rsidRPr="00114E3E">
              <w:rPr>
                <w:rFonts w:eastAsia="Times New Roman"/>
                <w:color w:val="000000"/>
                <w:sz w:val="22"/>
                <w:szCs w:val="22"/>
              </w:rPr>
              <w:t>Доля участников,</w:t>
            </w:r>
            <w:r w:rsidRPr="00114E3E">
              <w:rPr>
                <w:rFonts w:eastAsia="Times New Roman"/>
                <w:color w:val="000000"/>
                <w:sz w:val="22"/>
                <w:szCs w:val="22"/>
              </w:rPr>
              <w:br/>
              <w:t>не достигших минимального балла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1532F0" w:rsidRPr="00114E3E" w:rsidRDefault="001532F0" w:rsidP="00E91524">
            <w:pPr>
              <w:jc w:val="center"/>
              <w:rPr>
                <w:rFonts w:eastAsia="Times New Roman"/>
                <w:color w:val="000000"/>
              </w:rPr>
            </w:pPr>
            <w:r w:rsidRPr="00114E3E">
              <w:rPr>
                <w:rFonts w:eastAsia="Times New Roman"/>
                <w:color w:val="000000"/>
                <w:sz w:val="22"/>
                <w:szCs w:val="22"/>
              </w:rPr>
              <w:t xml:space="preserve">Доля участников, получивших </w:t>
            </w:r>
            <w:r w:rsidRPr="00114E3E">
              <w:rPr>
                <w:rFonts w:eastAsia="Times New Roman"/>
                <w:color w:val="000000"/>
                <w:sz w:val="22"/>
                <w:szCs w:val="22"/>
              </w:rPr>
              <w:br/>
              <w:t>от 61 до 80 баллов</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1532F0" w:rsidRPr="00114E3E" w:rsidRDefault="001532F0" w:rsidP="00E91524">
            <w:pPr>
              <w:jc w:val="center"/>
              <w:rPr>
                <w:rFonts w:eastAsia="Times New Roman"/>
                <w:color w:val="000000"/>
              </w:rPr>
            </w:pPr>
            <w:r w:rsidRPr="00114E3E">
              <w:rPr>
                <w:rFonts w:eastAsia="Times New Roman"/>
                <w:color w:val="000000"/>
                <w:sz w:val="22"/>
                <w:szCs w:val="22"/>
              </w:rPr>
              <w:t xml:space="preserve">Доля участников, получивших </w:t>
            </w:r>
            <w:r w:rsidRPr="00114E3E">
              <w:rPr>
                <w:rFonts w:eastAsia="Times New Roman"/>
                <w:color w:val="000000"/>
                <w:sz w:val="22"/>
                <w:szCs w:val="22"/>
              </w:rPr>
              <w:br/>
              <w:t>от 81 до 100 баллов</w:t>
            </w:r>
          </w:p>
        </w:tc>
      </w:tr>
      <w:tr w:rsidR="001532F0" w:rsidRPr="00114E3E" w:rsidTr="00E91524">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1532F0" w:rsidRPr="00114E3E" w:rsidRDefault="001532F0" w:rsidP="00E91524">
            <w:pPr>
              <w:jc w:val="center"/>
              <w:rPr>
                <w:rFonts w:eastAsia="Times New Roman"/>
                <w:color w:val="000000"/>
              </w:rPr>
            </w:pPr>
            <w:r w:rsidRPr="00114E3E">
              <w:rPr>
                <w:rFonts w:eastAsia="Times New Roman"/>
                <w:color w:val="000000"/>
                <w:sz w:val="22"/>
                <w:szCs w:val="22"/>
              </w:rPr>
              <w:t>1</w:t>
            </w:r>
          </w:p>
        </w:tc>
        <w:tc>
          <w:tcPr>
            <w:tcW w:w="2126" w:type="dxa"/>
            <w:tcBorders>
              <w:top w:val="nil"/>
              <w:left w:val="nil"/>
              <w:bottom w:val="single" w:sz="4" w:space="0" w:color="auto"/>
              <w:right w:val="single" w:sz="4" w:space="0" w:color="auto"/>
            </w:tcBorders>
            <w:shd w:val="clear" w:color="auto" w:fill="auto"/>
            <w:vAlign w:val="bottom"/>
            <w:hideMark/>
          </w:tcPr>
          <w:p w:rsidR="001532F0" w:rsidRPr="00114E3E" w:rsidRDefault="001532F0" w:rsidP="00E91524">
            <w:pPr>
              <w:rPr>
                <w:rFonts w:eastAsia="Times New Roman"/>
                <w:color w:val="000000"/>
              </w:rPr>
            </w:pPr>
            <w:r w:rsidRPr="00114E3E">
              <w:rPr>
                <w:rFonts w:eastAsia="Times New Roman"/>
                <w:color w:val="000000"/>
              </w:rPr>
              <w:t>г. Тверь</w:t>
            </w:r>
          </w:p>
        </w:tc>
        <w:tc>
          <w:tcPr>
            <w:tcW w:w="2835" w:type="dxa"/>
            <w:tcBorders>
              <w:top w:val="nil"/>
              <w:left w:val="nil"/>
              <w:bottom w:val="single" w:sz="4" w:space="0" w:color="auto"/>
              <w:right w:val="single" w:sz="4" w:space="0" w:color="auto"/>
            </w:tcBorders>
            <w:shd w:val="clear" w:color="000000" w:fill="FFFFFF"/>
            <w:hideMark/>
          </w:tcPr>
          <w:p w:rsidR="001532F0" w:rsidRPr="00114E3E" w:rsidRDefault="001532F0" w:rsidP="00E91524">
            <w:pPr>
              <w:rPr>
                <w:rFonts w:eastAsia="Times New Roman"/>
                <w:color w:val="000000"/>
              </w:rPr>
            </w:pPr>
            <w:r w:rsidRPr="00114E3E">
              <w:rPr>
                <w:rFonts w:eastAsia="Times New Roman"/>
                <w:color w:val="000000"/>
                <w:sz w:val="22"/>
                <w:szCs w:val="22"/>
              </w:rPr>
              <w:t>МОУ СОШ № 15</w:t>
            </w:r>
          </w:p>
        </w:tc>
        <w:tc>
          <w:tcPr>
            <w:tcW w:w="1701" w:type="dxa"/>
            <w:tcBorders>
              <w:top w:val="nil"/>
              <w:left w:val="nil"/>
              <w:bottom w:val="single" w:sz="4" w:space="0" w:color="auto"/>
              <w:right w:val="single" w:sz="4" w:space="0" w:color="auto"/>
            </w:tcBorders>
            <w:shd w:val="clear" w:color="auto" w:fill="auto"/>
            <w:noWrap/>
            <w:vAlign w:val="center"/>
            <w:hideMark/>
          </w:tcPr>
          <w:p w:rsidR="001532F0" w:rsidRPr="00114E3E" w:rsidRDefault="001532F0" w:rsidP="00E91524">
            <w:pPr>
              <w:jc w:val="center"/>
              <w:rPr>
                <w:rFonts w:eastAsia="Times New Roman"/>
                <w:color w:val="000000"/>
              </w:rPr>
            </w:pPr>
            <w:r w:rsidRPr="00114E3E">
              <w:rPr>
                <w:rFonts w:eastAsia="Times New Roman"/>
                <w:color w:val="000000"/>
                <w:sz w:val="22"/>
                <w:szCs w:val="22"/>
              </w:rPr>
              <w:t>9,09</w:t>
            </w:r>
          </w:p>
        </w:tc>
        <w:tc>
          <w:tcPr>
            <w:tcW w:w="1418" w:type="dxa"/>
            <w:tcBorders>
              <w:top w:val="nil"/>
              <w:left w:val="nil"/>
              <w:bottom w:val="single" w:sz="4" w:space="0" w:color="auto"/>
              <w:right w:val="single" w:sz="4" w:space="0" w:color="auto"/>
            </w:tcBorders>
            <w:shd w:val="clear" w:color="auto" w:fill="auto"/>
            <w:noWrap/>
            <w:vAlign w:val="center"/>
            <w:hideMark/>
          </w:tcPr>
          <w:p w:rsidR="001532F0" w:rsidRPr="00114E3E" w:rsidRDefault="001532F0" w:rsidP="00E91524">
            <w:pPr>
              <w:jc w:val="center"/>
              <w:rPr>
                <w:rFonts w:eastAsia="Times New Roman"/>
                <w:color w:val="000000"/>
              </w:rPr>
            </w:pPr>
            <w:r w:rsidRPr="00114E3E">
              <w:rPr>
                <w:rFonts w:eastAsia="Times New Roman"/>
                <w:color w:val="000000"/>
                <w:sz w:val="22"/>
                <w:szCs w:val="22"/>
              </w:rPr>
              <w:t>27,27</w:t>
            </w:r>
          </w:p>
        </w:tc>
        <w:tc>
          <w:tcPr>
            <w:tcW w:w="1417" w:type="dxa"/>
            <w:tcBorders>
              <w:top w:val="nil"/>
              <w:left w:val="nil"/>
              <w:bottom w:val="single" w:sz="4" w:space="0" w:color="auto"/>
              <w:right w:val="single" w:sz="4" w:space="0" w:color="auto"/>
            </w:tcBorders>
            <w:shd w:val="clear" w:color="auto" w:fill="auto"/>
            <w:noWrap/>
            <w:vAlign w:val="center"/>
            <w:hideMark/>
          </w:tcPr>
          <w:p w:rsidR="001532F0" w:rsidRPr="00114E3E" w:rsidRDefault="001532F0" w:rsidP="00E91524">
            <w:pPr>
              <w:jc w:val="center"/>
              <w:rPr>
                <w:rFonts w:eastAsia="Times New Roman"/>
                <w:color w:val="000000"/>
              </w:rPr>
            </w:pPr>
            <w:r w:rsidRPr="00114E3E">
              <w:rPr>
                <w:rFonts w:eastAsia="Times New Roman"/>
                <w:color w:val="000000"/>
                <w:sz w:val="22"/>
                <w:szCs w:val="22"/>
              </w:rPr>
              <w:t>0,00</w:t>
            </w:r>
          </w:p>
        </w:tc>
      </w:tr>
      <w:tr w:rsidR="001532F0" w:rsidRPr="00114E3E" w:rsidTr="00E91524">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1532F0" w:rsidRPr="00114E3E" w:rsidRDefault="001532F0" w:rsidP="00E91524">
            <w:pPr>
              <w:jc w:val="center"/>
              <w:rPr>
                <w:rFonts w:eastAsia="Times New Roman"/>
                <w:color w:val="000000"/>
              </w:rPr>
            </w:pPr>
            <w:r w:rsidRPr="00114E3E">
              <w:rPr>
                <w:rFonts w:eastAsia="Times New Roman"/>
                <w:color w:val="000000"/>
                <w:sz w:val="22"/>
                <w:szCs w:val="22"/>
              </w:rPr>
              <w:t>2</w:t>
            </w:r>
          </w:p>
        </w:tc>
        <w:tc>
          <w:tcPr>
            <w:tcW w:w="2126" w:type="dxa"/>
            <w:tcBorders>
              <w:top w:val="nil"/>
              <w:left w:val="nil"/>
              <w:bottom w:val="single" w:sz="4" w:space="0" w:color="auto"/>
              <w:right w:val="single" w:sz="4" w:space="0" w:color="auto"/>
            </w:tcBorders>
            <w:shd w:val="clear" w:color="auto" w:fill="auto"/>
            <w:vAlign w:val="bottom"/>
            <w:hideMark/>
          </w:tcPr>
          <w:p w:rsidR="001532F0" w:rsidRPr="00114E3E" w:rsidRDefault="001532F0" w:rsidP="00E91524">
            <w:pPr>
              <w:rPr>
                <w:rFonts w:eastAsia="Times New Roman"/>
                <w:color w:val="000000"/>
              </w:rPr>
            </w:pPr>
            <w:r w:rsidRPr="00114E3E">
              <w:rPr>
                <w:rFonts w:eastAsia="Times New Roman"/>
                <w:color w:val="000000"/>
              </w:rPr>
              <w:t>г. Тверь</w:t>
            </w:r>
          </w:p>
        </w:tc>
        <w:tc>
          <w:tcPr>
            <w:tcW w:w="2835" w:type="dxa"/>
            <w:tcBorders>
              <w:top w:val="nil"/>
              <w:left w:val="nil"/>
              <w:bottom w:val="single" w:sz="4" w:space="0" w:color="auto"/>
              <w:right w:val="single" w:sz="4" w:space="0" w:color="auto"/>
            </w:tcBorders>
            <w:shd w:val="clear" w:color="000000" w:fill="FFFFFF"/>
            <w:hideMark/>
          </w:tcPr>
          <w:p w:rsidR="001532F0" w:rsidRPr="00114E3E" w:rsidRDefault="001532F0" w:rsidP="00E91524">
            <w:pPr>
              <w:rPr>
                <w:rFonts w:eastAsia="Times New Roman"/>
                <w:color w:val="000000"/>
              </w:rPr>
            </w:pPr>
            <w:r w:rsidRPr="00114E3E">
              <w:rPr>
                <w:rFonts w:eastAsia="Times New Roman"/>
                <w:color w:val="000000"/>
                <w:sz w:val="22"/>
                <w:szCs w:val="22"/>
              </w:rPr>
              <w:t>МОУ СОШ № 16</w:t>
            </w:r>
          </w:p>
        </w:tc>
        <w:tc>
          <w:tcPr>
            <w:tcW w:w="1701" w:type="dxa"/>
            <w:tcBorders>
              <w:top w:val="nil"/>
              <w:left w:val="nil"/>
              <w:bottom w:val="single" w:sz="4" w:space="0" w:color="auto"/>
              <w:right w:val="single" w:sz="4" w:space="0" w:color="auto"/>
            </w:tcBorders>
            <w:shd w:val="clear" w:color="auto" w:fill="auto"/>
            <w:noWrap/>
            <w:vAlign w:val="center"/>
            <w:hideMark/>
          </w:tcPr>
          <w:p w:rsidR="001532F0" w:rsidRPr="00114E3E" w:rsidRDefault="001532F0" w:rsidP="00E91524">
            <w:pPr>
              <w:jc w:val="center"/>
              <w:rPr>
                <w:rFonts w:eastAsia="Times New Roman"/>
                <w:color w:val="000000"/>
              </w:rPr>
            </w:pPr>
            <w:r w:rsidRPr="00114E3E">
              <w:rPr>
                <w:rFonts w:eastAsia="Times New Roman"/>
                <w:color w:val="000000"/>
                <w:sz w:val="22"/>
                <w:szCs w:val="22"/>
              </w:rPr>
              <w:t>16,67</w:t>
            </w:r>
          </w:p>
        </w:tc>
        <w:tc>
          <w:tcPr>
            <w:tcW w:w="1418" w:type="dxa"/>
            <w:tcBorders>
              <w:top w:val="nil"/>
              <w:left w:val="nil"/>
              <w:bottom w:val="single" w:sz="4" w:space="0" w:color="auto"/>
              <w:right w:val="single" w:sz="4" w:space="0" w:color="auto"/>
            </w:tcBorders>
            <w:shd w:val="clear" w:color="auto" w:fill="auto"/>
            <w:noWrap/>
            <w:vAlign w:val="center"/>
            <w:hideMark/>
          </w:tcPr>
          <w:p w:rsidR="001532F0" w:rsidRPr="00114E3E" w:rsidRDefault="001532F0" w:rsidP="00E91524">
            <w:pPr>
              <w:jc w:val="center"/>
              <w:rPr>
                <w:rFonts w:eastAsia="Times New Roman"/>
                <w:color w:val="000000"/>
              </w:rPr>
            </w:pPr>
            <w:r w:rsidRPr="00114E3E">
              <w:rPr>
                <w:rFonts w:eastAsia="Times New Roman"/>
                <w:color w:val="000000"/>
                <w:sz w:val="22"/>
                <w:szCs w:val="22"/>
              </w:rPr>
              <w:t>8,33</w:t>
            </w:r>
          </w:p>
        </w:tc>
        <w:tc>
          <w:tcPr>
            <w:tcW w:w="1417" w:type="dxa"/>
            <w:tcBorders>
              <w:top w:val="nil"/>
              <w:left w:val="nil"/>
              <w:bottom w:val="single" w:sz="4" w:space="0" w:color="auto"/>
              <w:right w:val="single" w:sz="4" w:space="0" w:color="auto"/>
            </w:tcBorders>
            <w:shd w:val="clear" w:color="auto" w:fill="auto"/>
            <w:noWrap/>
            <w:vAlign w:val="center"/>
            <w:hideMark/>
          </w:tcPr>
          <w:p w:rsidR="001532F0" w:rsidRPr="00114E3E" w:rsidRDefault="001532F0" w:rsidP="00E91524">
            <w:pPr>
              <w:jc w:val="center"/>
              <w:rPr>
                <w:rFonts w:eastAsia="Times New Roman"/>
                <w:color w:val="000000"/>
              </w:rPr>
            </w:pPr>
            <w:r w:rsidRPr="00114E3E">
              <w:rPr>
                <w:rFonts w:eastAsia="Times New Roman"/>
                <w:color w:val="000000"/>
                <w:sz w:val="22"/>
                <w:szCs w:val="22"/>
              </w:rPr>
              <w:t>0,00</w:t>
            </w:r>
          </w:p>
        </w:tc>
      </w:tr>
      <w:tr w:rsidR="001532F0" w:rsidRPr="00114E3E" w:rsidTr="00E91524">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1532F0" w:rsidRPr="00114E3E" w:rsidRDefault="001532F0" w:rsidP="00E91524">
            <w:pPr>
              <w:jc w:val="center"/>
              <w:rPr>
                <w:rFonts w:eastAsia="Times New Roman"/>
                <w:color w:val="000000"/>
              </w:rPr>
            </w:pPr>
            <w:r w:rsidRPr="00114E3E">
              <w:rPr>
                <w:rFonts w:eastAsia="Times New Roman"/>
                <w:color w:val="000000"/>
                <w:sz w:val="22"/>
                <w:szCs w:val="22"/>
              </w:rPr>
              <w:t>3</w:t>
            </w:r>
          </w:p>
        </w:tc>
        <w:tc>
          <w:tcPr>
            <w:tcW w:w="2126" w:type="dxa"/>
            <w:tcBorders>
              <w:top w:val="nil"/>
              <w:left w:val="nil"/>
              <w:bottom w:val="single" w:sz="4" w:space="0" w:color="auto"/>
              <w:right w:val="single" w:sz="4" w:space="0" w:color="auto"/>
            </w:tcBorders>
            <w:shd w:val="clear" w:color="auto" w:fill="auto"/>
            <w:vAlign w:val="bottom"/>
            <w:hideMark/>
          </w:tcPr>
          <w:p w:rsidR="001532F0" w:rsidRPr="00114E3E" w:rsidRDefault="001532F0" w:rsidP="00E91524">
            <w:pPr>
              <w:rPr>
                <w:rFonts w:eastAsia="Times New Roman"/>
                <w:color w:val="000000"/>
              </w:rPr>
            </w:pPr>
            <w:r w:rsidRPr="00114E3E">
              <w:rPr>
                <w:rFonts w:eastAsia="Times New Roman"/>
                <w:color w:val="000000"/>
              </w:rPr>
              <w:t>г. Тверь</w:t>
            </w:r>
          </w:p>
        </w:tc>
        <w:tc>
          <w:tcPr>
            <w:tcW w:w="2835" w:type="dxa"/>
            <w:tcBorders>
              <w:top w:val="nil"/>
              <w:left w:val="nil"/>
              <w:bottom w:val="single" w:sz="4" w:space="0" w:color="auto"/>
              <w:right w:val="single" w:sz="4" w:space="0" w:color="auto"/>
            </w:tcBorders>
            <w:shd w:val="clear" w:color="000000" w:fill="FFFFFF"/>
            <w:hideMark/>
          </w:tcPr>
          <w:p w:rsidR="001532F0" w:rsidRPr="00114E3E" w:rsidRDefault="001532F0" w:rsidP="00E91524">
            <w:pPr>
              <w:rPr>
                <w:rFonts w:eastAsia="Times New Roman"/>
                <w:color w:val="000000"/>
              </w:rPr>
            </w:pPr>
            <w:r w:rsidRPr="00114E3E">
              <w:rPr>
                <w:rFonts w:eastAsia="Times New Roman"/>
                <w:color w:val="000000"/>
                <w:sz w:val="22"/>
                <w:szCs w:val="22"/>
              </w:rPr>
              <w:t>МБОУ СОШ № 34</w:t>
            </w:r>
          </w:p>
        </w:tc>
        <w:tc>
          <w:tcPr>
            <w:tcW w:w="1701" w:type="dxa"/>
            <w:tcBorders>
              <w:top w:val="nil"/>
              <w:left w:val="nil"/>
              <w:bottom w:val="single" w:sz="4" w:space="0" w:color="auto"/>
              <w:right w:val="single" w:sz="4" w:space="0" w:color="auto"/>
            </w:tcBorders>
            <w:shd w:val="clear" w:color="auto" w:fill="auto"/>
            <w:noWrap/>
            <w:vAlign w:val="center"/>
            <w:hideMark/>
          </w:tcPr>
          <w:p w:rsidR="001532F0" w:rsidRPr="00114E3E" w:rsidRDefault="001532F0" w:rsidP="00E91524">
            <w:pPr>
              <w:jc w:val="center"/>
              <w:rPr>
                <w:rFonts w:eastAsia="Times New Roman"/>
                <w:color w:val="000000"/>
              </w:rPr>
            </w:pPr>
            <w:r w:rsidRPr="00114E3E">
              <w:rPr>
                <w:rFonts w:eastAsia="Times New Roman"/>
                <w:color w:val="000000"/>
                <w:sz w:val="22"/>
                <w:szCs w:val="22"/>
              </w:rPr>
              <w:t>10,00</w:t>
            </w:r>
          </w:p>
        </w:tc>
        <w:tc>
          <w:tcPr>
            <w:tcW w:w="1418" w:type="dxa"/>
            <w:tcBorders>
              <w:top w:val="nil"/>
              <w:left w:val="nil"/>
              <w:bottom w:val="single" w:sz="4" w:space="0" w:color="auto"/>
              <w:right w:val="single" w:sz="4" w:space="0" w:color="auto"/>
            </w:tcBorders>
            <w:shd w:val="clear" w:color="auto" w:fill="auto"/>
            <w:noWrap/>
            <w:vAlign w:val="center"/>
            <w:hideMark/>
          </w:tcPr>
          <w:p w:rsidR="001532F0" w:rsidRPr="00114E3E" w:rsidRDefault="001532F0" w:rsidP="00E91524">
            <w:pPr>
              <w:jc w:val="center"/>
              <w:rPr>
                <w:rFonts w:eastAsia="Times New Roman"/>
                <w:color w:val="000000"/>
              </w:rPr>
            </w:pPr>
            <w:r w:rsidRPr="00114E3E">
              <w:rPr>
                <w:rFonts w:eastAsia="Times New Roman"/>
                <w:color w:val="000000"/>
                <w:sz w:val="22"/>
                <w:szCs w:val="22"/>
              </w:rPr>
              <w:t>40,00</w:t>
            </w:r>
          </w:p>
        </w:tc>
        <w:tc>
          <w:tcPr>
            <w:tcW w:w="1417" w:type="dxa"/>
            <w:tcBorders>
              <w:top w:val="nil"/>
              <w:left w:val="nil"/>
              <w:bottom w:val="single" w:sz="4" w:space="0" w:color="auto"/>
              <w:right w:val="single" w:sz="4" w:space="0" w:color="auto"/>
            </w:tcBorders>
            <w:shd w:val="clear" w:color="auto" w:fill="auto"/>
            <w:noWrap/>
            <w:vAlign w:val="center"/>
            <w:hideMark/>
          </w:tcPr>
          <w:p w:rsidR="001532F0" w:rsidRPr="00114E3E" w:rsidRDefault="001532F0" w:rsidP="00E91524">
            <w:pPr>
              <w:jc w:val="center"/>
              <w:rPr>
                <w:rFonts w:eastAsia="Times New Roman"/>
                <w:color w:val="000000"/>
              </w:rPr>
            </w:pPr>
            <w:r w:rsidRPr="00114E3E">
              <w:rPr>
                <w:rFonts w:eastAsia="Times New Roman"/>
                <w:color w:val="000000"/>
                <w:sz w:val="22"/>
                <w:szCs w:val="22"/>
              </w:rPr>
              <w:t>0,00</w:t>
            </w:r>
          </w:p>
        </w:tc>
      </w:tr>
      <w:tr w:rsidR="001532F0" w:rsidRPr="00114E3E" w:rsidTr="001532F0">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1532F0" w:rsidRPr="00114E3E" w:rsidRDefault="001532F0" w:rsidP="00E91524">
            <w:pPr>
              <w:jc w:val="center"/>
              <w:rPr>
                <w:rFonts w:eastAsia="Times New Roman"/>
                <w:color w:val="000000"/>
              </w:rPr>
            </w:pPr>
            <w:r w:rsidRPr="00114E3E">
              <w:rPr>
                <w:rFonts w:eastAsia="Times New Roman"/>
                <w:color w:val="000000"/>
                <w:sz w:val="22"/>
                <w:szCs w:val="22"/>
              </w:rPr>
              <w:t>4</w:t>
            </w:r>
          </w:p>
        </w:tc>
        <w:tc>
          <w:tcPr>
            <w:tcW w:w="2126" w:type="dxa"/>
            <w:tcBorders>
              <w:top w:val="nil"/>
              <w:left w:val="nil"/>
              <w:bottom w:val="single" w:sz="4" w:space="0" w:color="auto"/>
              <w:right w:val="single" w:sz="4" w:space="0" w:color="auto"/>
            </w:tcBorders>
            <w:shd w:val="clear" w:color="auto" w:fill="auto"/>
            <w:vAlign w:val="bottom"/>
            <w:hideMark/>
          </w:tcPr>
          <w:p w:rsidR="001532F0" w:rsidRPr="00114E3E" w:rsidRDefault="001532F0" w:rsidP="00E91524">
            <w:pPr>
              <w:rPr>
                <w:rFonts w:eastAsia="Times New Roman"/>
                <w:color w:val="000000"/>
              </w:rPr>
            </w:pPr>
            <w:r w:rsidRPr="00114E3E">
              <w:rPr>
                <w:rFonts w:eastAsia="Times New Roman"/>
                <w:color w:val="000000"/>
              </w:rPr>
              <w:t>г. Тверь</w:t>
            </w:r>
          </w:p>
        </w:tc>
        <w:tc>
          <w:tcPr>
            <w:tcW w:w="2835" w:type="dxa"/>
            <w:tcBorders>
              <w:top w:val="nil"/>
              <w:left w:val="nil"/>
              <w:bottom w:val="single" w:sz="4" w:space="0" w:color="auto"/>
              <w:right w:val="single" w:sz="4" w:space="0" w:color="auto"/>
            </w:tcBorders>
            <w:shd w:val="clear" w:color="000000" w:fill="FFFFFF"/>
            <w:hideMark/>
          </w:tcPr>
          <w:p w:rsidR="001532F0" w:rsidRPr="00114E3E" w:rsidRDefault="001532F0" w:rsidP="00E91524">
            <w:pPr>
              <w:rPr>
                <w:rFonts w:eastAsia="Times New Roman"/>
                <w:color w:val="000000"/>
              </w:rPr>
            </w:pPr>
            <w:r w:rsidRPr="00114E3E">
              <w:rPr>
                <w:rFonts w:eastAsia="Times New Roman"/>
                <w:color w:val="000000"/>
                <w:sz w:val="22"/>
                <w:szCs w:val="22"/>
              </w:rPr>
              <w:t>МОУ СОШ № 46</w:t>
            </w:r>
          </w:p>
        </w:tc>
        <w:tc>
          <w:tcPr>
            <w:tcW w:w="1701" w:type="dxa"/>
            <w:tcBorders>
              <w:top w:val="nil"/>
              <w:left w:val="nil"/>
              <w:bottom w:val="single" w:sz="4" w:space="0" w:color="auto"/>
              <w:right w:val="single" w:sz="4" w:space="0" w:color="auto"/>
            </w:tcBorders>
            <w:shd w:val="clear" w:color="auto" w:fill="auto"/>
            <w:noWrap/>
            <w:vAlign w:val="center"/>
            <w:hideMark/>
          </w:tcPr>
          <w:p w:rsidR="001532F0" w:rsidRPr="00114E3E" w:rsidRDefault="001532F0" w:rsidP="00E91524">
            <w:pPr>
              <w:jc w:val="center"/>
              <w:rPr>
                <w:rFonts w:eastAsia="Times New Roman"/>
                <w:color w:val="000000"/>
              </w:rPr>
            </w:pPr>
            <w:r w:rsidRPr="00114E3E">
              <w:rPr>
                <w:rFonts w:eastAsia="Times New Roman"/>
                <w:color w:val="000000"/>
                <w:sz w:val="22"/>
                <w:szCs w:val="22"/>
              </w:rPr>
              <w:t>10,00</w:t>
            </w:r>
          </w:p>
        </w:tc>
        <w:tc>
          <w:tcPr>
            <w:tcW w:w="1418" w:type="dxa"/>
            <w:tcBorders>
              <w:top w:val="nil"/>
              <w:left w:val="nil"/>
              <w:bottom w:val="single" w:sz="4" w:space="0" w:color="auto"/>
              <w:right w:val="single" w:sz="4" w:space="0" w:color="auto"/>
            </w:tcBorders>
            <w:shd w:val="clear" w:color="auto" w:fill="auto"/>
            <w:noWrap/>
            <w:vAlign w:val="center"/>
            <w:hideMark/>
          </w:tcPr>
          <w:p w:rsidR="001532F0" w:rsidRPr="00114E3E" w:rsidRDefault="001532F0" w:rsidP="00E91524">
            <w:pPr>
              <w:jc w:val="center"/>
              <w:rPr>
                <w:rFonts w:eastAsia="Times New Roman"/>
                <w:color w:val="000000"/>
              </w:rPr>
            </w:pPr>
            <w:r w:rsidRPr="00114E3E">
              <w:rPr>
                <w:rFonts w:eastAsia="Times New Roman"/>
                <w:color w:val="000000"/>
                <w:sz w:val="22"/>
                <w:szCs w:val="22"/>
              </w:rPr>
              <w:t>30,00</w:t>
            </w:r>
          </w:p>
        </w:tc>
        <w:tc>
          <w:tcPr>
            <w:tcW w:w="1417" w:type="dxa"/>
            <w:tcBorders>
              <w:top w:val="nil"/>
              <w:left w:val="nil"/>
              <w:bottom w:val="single" w:sz="4" w:space="0" w:color="auto"/>
              <w:right w:val="single" w:sz="4" w:space="0" w:color="auto"/>
            </w:tcBorders>
            <w:shd w:val="clear" w:color="auto" w:fill="auto"/>
            <w:noWrap/>
            <w:vAlign w:val="center"/>
            <w:hideMark/>
          </w:tcPr>
          <w:p w:rsidR="001532F0" w:rsidRPr="00114E3E" w:rsidRDefault="001532F0" w:rsidP="00E91524">
            <w:pPr>
              <w:jc w:val="center"/>
              <w:rPr>
                <w:rFonts w:eastAsia="Times New Roman"/>
                <w:color w:val="000000"/>
              </w:rPr>
            </w:pPr>
            <w:r w:rsidRPr="00114E3E">
              <w:rPr>
                <w:rFonts w:eastAsia="Times New Roman"/>
                <w:color w:val="000000"/>
                <w:sz w:val="22"/>
                <w:szCs w:val="22"/>
              </w:rPr>
              <w:t>0,00</w:t>
            </w:r>
          </w:p>
        </w:tc>
      </w:tr>
      <w:tr w:rsidR="001532F0" w:rsidRPr="00114E3E" w:rsidTr="001532F0">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32F0" w:rsidRPr="00114E3E" w:rsidRDefault="001532F0" w:rsidP="00E91524">
            <w:pPr>
              <w:jc w:val="center"/>
              <w:rPr>
                <w:rFonts w:eastAsia="Times New Roman"/>
                <w:color w:val="000000"/>
              </w:rPr>
            </w:pPr>
            <w:r w:rsidRPr="00114E3E">
              <w:rPr>
                <w:rFonts w:eastAsia="Times New Roman"/>
                <w:color w:val="000000"/>
                <w:sz w:val="22"/>
                <w:szCs w:val="22"/>
              </w:rPr>
              <w:lastRenderedPageBreak/>
              <w:t>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32F0" w:rsidRPr="00114E3E" w:rsidRDefault="001532F0" w:rsidP="00E91524">
            <w:pPr>
              <w:rPr>
                <w:rFonts w:eastAsia="Times New Roman"/>
                <w:color w:val="000000"/>
              </w:rPr>
            </w:pPr>
            <w:r w:rsidRPr="00114E3E">
              <w:rPr>
                <w:rFonts w:eastAsia="Times New Roman"/>
                <w:color w:val="000000"/>
              </w:rPr>
              <w:t>г. Тверь</w:t>
            </w:r>
          </w:p>
        </w:tc>
        <w:tc>
          <w:tcPr>
            <w:tcW w:w="2835" w:type="dxa"/>
            <w:tcBorders>
              <w:top w:val="single" w:sz="4" w:space="0" w:color="auto"/>
              <w:left w:val="single" w:sz="4" w:space="0" w:color="auto"/>
              <w:bottom w:val="single" w:sz="4" w:space="0" w:color="auto"/>
              <w:right w:val="single" w:sz="4" w:space="0" w:color="auto"/>
            </w:tcBorders>
            <w:shd w:val="clear" w:color="000000" w:fill="FFFFFF"/>
            <w:hideMark/>
          </w:tcPr>
          <w:p w:rsidR="001532F0" w:rsidRPr="00114E3E" w:rsidRDefault="001532F0" w:rsidP="00E91524">
            <w:pPr>
              <w:rPr>
                <w:rFonts w:eastAsia="Times New Roman"/>
                <w:color w:val="000000"/>
              </w:rPr>
            </w:pPr>
            <w:r w:rsidRPr="00114E3E">
              <w:rPr>
                <w:rFonts w:eastAsia="Times New Roman"/>
                <w:color w:val="000000"/>
                <w:sz w:val="22"/>
                <w:szCs w:val="22"/>
              </w:rPr>
              <w:t>МОУ СОШ № 52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32F0" w:rsidRPr="00114E3E" w:rsidRDefault="001532F0" w:rsidP="00E91524">
            <w:pPr>
              <w:jc w:val="center"/>
              <w:rPr>
                <w:rFonts w:eastAsia="Times New Roman"/>
                <w:color w:val="000000"/>
              </w:rPr>
            </w:pPr>
            <w:r w:rsidRPr="00114E3E">
              <w:rPr>
                <w:rFonts w:eastAsia="Times New Roman"/>
                <w:color w:val="000000"/>
                <w:sz w:val="22"/>
                <w:szCs w:val="22"/>
              </w:rPr>
              <w:t>25,00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32F0" w:rsidRPr="00114E3E" w:rsidRDefault="001532F0" w:rsidP="00E91524">
            <w:pPr>
              <w:jc w:val="center"/>
              <w:rPr>
                <w:rFonts w:eastAsia="Times New Roman"/>
                <w:color w:val="000000"/>
              </w:rPr>
            </w:pPr>
            <w:r w:rsidRPr="00114E3E">
              <w:rPr>
                <w:rFonts w:eastAsia="Times New Roman"/>
                <w:color w:val="000000"/>
                <w:sz w:val="22"/>
                <w:szCs w:val="22"/>
              </w:rPr>
              <w:t>8,33</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32F0" w:rsidRPr="00114E3E" w:rsidRDefault="001532F0" w:rsidP="00E91524">
            <w:pPr>
              <w:jc w:val="center"/>
              <w:rPr>
                <w:rFonts w:eastAsia="Times New Roman"/>
                <w:color w:val="000000"/>
              </w:rPr>
            </w:pPr>
            <w:r w:rsidRPr="00114E3E">
              <w:rPr>
                <w:rFonts w:eastAsia="Times New Roman"/>
                <w:color w:val="000000"/>
                <w:sz w:val="22"/>
                <w:szCs w:val="22"/>
              </w:rPr>
              <w:t>8,33</w:t>
            </w:r>
          </w:p>
        </w:tc>
      </w:tr>
      <w:tr w:rsidR="001532F0" w:rsidRPr="00114E3E" w:rsidTr="001532F0">
        <w:trPr>
          <w:trHeight w:val="60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32F0" w:rsidRPr="00114E3E" w:rsidRDefault="001532F0" w:rsidP="00E91524">
            <w:pPr>
              <w:jc w:val="center"/>
              <w:rPr>
                <w:rFonts w:eastAsia="Times New Roman"/>
                <w:color w:val="000000"/>
              </w:rPr>
            </w:pPr>
            <w:r w:rsidRPr="00114E3E">
              <w:rPr>
                <w:rFonts w:eastAsia="Times New Roman"/>
                <w:color w:val="000000"/>
                <w:sz w:val="22"/>
                <w:szCs w:val="22"/>
              </w:rPr>
              <w:t>6</w:t>
            </w:r>
          </w:p>
        </w:tc>
        <w:tc>
          <w:tcPr>
            <w:tcW w:w="2126" w:type="dxa"/>
            <w:tcBorders>
              <w:top w:val="single" w:sz="4" w:space="0" w:color="auto"/>
              <w:left w:val="nil"/>
              <w:bottom w:val="single" w:sz="4" w:space="0" w:color="auto"/>
              <w:right w:val="single" w:sz="4" w:space="0" w:color="auto"/>
            </w:tcBorders>
            <w:shd w:val="clear" w:color="auto" w:fill="auto"/>
            <w:vAlign w:val="bottom"/>
            <w:hideMark/>
          </w:tcPr>
          <w:p w:rsidR="001532F0" w:rsidRPr="00114E3E" w:rsidRDefault="001532F0" w:rsidP="00E91524">
            <w:pPr>
              <w:rPr>
                <w:rFonts w:eastAsia="Times New Roman"/>
                <w:color w:val="000000"/>
              </w:rPr>
            </w:pPr>
            <w:r w:rsidRPr="00114E3E">
              <w:rPr>
                <w:rFonts w:eastAsia="Times New Roman"/>
                <w:color w:val="000000"/>
              </w:rPr>
              <w:t>Бежецкий район</w:t>
            </w:r>
          </w:p>
        </w:tc>
        <w:tc>
          <w:tcPr>
            <w:tcW w:w="2835" w:type="dxa"/>
            <w:tcBorders>
              <w:top w:val="single" w:sz="4" w:space="0" w:color="auto"/>
              <w:left w:val="nil"/>
              <w:bottom w:val="single" w:sz="4" w:space="0" w:color="auto"/>
              <w:right w:val="single" w:sz="4" w:space="0" w:color="auto"/>
            </w:tcBorders>
            <w:shd w:val="clear" w:color="auto" w:fill="auto"/>
            <w:hideMark/>
          </w:tcPr>
          <w:p w:rsidR="001532F0" w:rsidRPr="00114E3E" w:rsidRDefault="001532F0" w:rsidP="00E91524">
            <w:pPr>
              <w:rPr>
                <w:rFonts w:eastAsia="Times New Roman"/>
                <w:color w:val="000000"/>
              </w:rPr>
            </w:pPr>
            <w:r w:rsidRPr="00114E3E">
              <w:rPr>
                <w:rFonts w:eastAsia="Times New Roman"/>
                <w:color w:val="000000"/>
                <w:sz w:val="22"/>
                <w:szCs w:val="22"/>
              </w:rPr>
              <w:t>МОУ "Гимназия №1 им.В.Я.Шишкова"</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1532F0" w:rsidRPr="00114E3E" w:rsidRDefault="001532F0" w:rsidP="00E91524">
            <w:pPr>
              <w:jc w:val="center"/>
              <w:rPr>
                <w:rFonts w:eastAsia="Times New Roman"/>
                <w:color w:val="000000"/>
              </w:rPr>
            </w:pPr>
            <w:r w:rsidRPr="00114E3E">
              <w:rPr>
                <w:rFonts w:eastAsia="Times New Roman"/>
                <w:color w:val="000000"/>
                <w:sz w:val="22"/>
                <w:szCs w:val="22"/>
              </w:rPr>
              <w:t>10,00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1532F0" w:rsidRPr="00114E3E" w:rsidRDefault="001532F0" w:rsidP="00E91524">
            <w:pPr>
              <w:jc w:val="center"/>
              <w:rPr>
                <w:rFonts w:eastAsia="Times New Roman"/>
                <w:color w:val="000000"/>
              </w:rPr>
            </w:pPr>
            <w:r w:rsidRPr="00114E3E">
              <w:rPr>
                <w:rFonts w:eastAsia="Times New Roman"/>
                <w:color w:val="000000"/>
                <w:sz w:val="22"/>
                <w:szCs w:val="22"/>
              </w:rPr>
              <w:t>30,00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1532F0" w:rsidRPr="00114E3E" w:rsidRDefault="001532F0" w:rsidP="00E91524">
            <w:pPr>
              <w:jc w:val="center"/>
              <w:rPr>
                <w:rFonts w:eastAsia="Times New Roman"/>
                <w:color w:val="000000"/>
              </w:rPr>
            </w:pPr>
            <w:r w:rsidRPr="00114E3E">
              <w:rPr>
                <w:rFonts w:eastAsia="Times New Roman"/>
                <w:color w:val="000000"/>
                <w:sz w:val="22"/>
                <w:szCs w:val="22"/>
              </w:rPr>
              <w:t>0,00</w:t>
            </w:r>
          </w:p>
        </w:tc>
      </w:tr>
      <w:tr w:rsidR="001532F0" w:rsidRPr="00114E3E" w:rsidTr="00E91524">
        <w:trPr>
          <w:trHeight w:val="6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1532F0" w:rsidRPr="00114E3E" w:rsidRDefault="001532F0" w:rsidP="00E91524">
            <w:pPr>
              <w:jc w:val="center"/>
              <w:rPr>
                <w:rFonts w:eastAsia="Times New Roman"/>
                <w:color w:val="000000"/>
              </w:rPr>
            </w:pPr>
            <w:r w:rsidRPr="00114E3E">
              <w:rPr>
                <w:rFonts w:eastAsia="Times New Roman"/>
                <w:color w:val="000000"/>
                <w:sz w:val="22"/>
                <w:szCs w:val="22"/>
              </w:rPr>
              <w:t>7</w:t>
            </w:r>
          </w:p>
        </w:tc>
        <w:tc>
          <w:tcPr>
            <w:tcW w:w="2126" w:type="dxa"/>
            <w:tcBorders>
              <w:top w:val="nil"/>
              <w:left w:val="nil"/>
              <w:bottom w:val="single" w:sz="4" w:space="0" w:color="auto"/>
              <w:right w:val="single" w:sz="4" w:space="0" w:color="auto"/>
            </w:tcBorders>
            <w:shd w:val="clear" w:color="auto" w:fill="auto"/>
            <w:vAlign w:val="bottom"/>
            <w:hideMark/>
          </w:tcPr>
          <w:p w:rsidR="001532F0" w:rsidRPr="00114E3E" w:rsidRDefault="001532F0" w:rsidP="00E91524">
            <w:pPr>
              <w:rPr>
                <w:rFonts w:eastAsia="Times New Roman"/>
                <w:color w:val="000000"/>
              </w:rPr>
            </w:pPr>
            <w:r w:rsidRPr="00114E3E">
              <w:rPr>
                <w:rFonts w:eastAsia="Times New Roman"/>
                <w:color w:val="000000"/>
              </w:rPr>
              <w:t>Осташковский городской округ</w:t>
            </w:r>
          </w:p>
        </w:tc>
        <w:tc>
          <w:tcPr>
            <w:tcW w:w="2835" w:type="dxa"/>
            <w:tcBorders>
              <w:top w:val="nil"/>
              <w:left w:val="nil"/>
              <w:bottom w:val="single" w:sz="4" w:space="0" w:color="auto"/>
              <w:right w:val="single" w:sz="4" w:space="0" w:color="auto"/>
            </w:tcBorders>
            <w:shd w:val="clear" w:color="auto" w:fill="auto"/>
            <w:hideMark/>
          </w:tcPr>
          <w:p w:rsidR="001532F0" w:rsidRPr="00114E3E" w:rsidRDefault="001532F0" w:rsidP="00E91524">
            <w:pPr>
              <w:rPr>
                <w:rFonts w:eastAsia="Times New Roman"/>
                <w:color w:val="000000"/>
              </w:rPr>
            </w:pPr>
            <w:r w:rsidRPr="00114E3E">
              <w:rPr>
                <w:rFonts w:eastAsia="Times New Roman"/>
                <w:color w:val="000000"/>
                <w:sz w:val="22"/>
                <w:szCs w:val="22"/>
              </w:rPr>
              <w:t>МБОУ "Гимназия № 2"</w:t>
            </w:r>
          </w:p>
        </w:tc>
        <w:tc>
          <w:tcPr>
            <w:tcW w:w="1701" w:type="dxa"/>
            <w:tcBorders>
              <w:top w:val="nil"/>
              <w:left w:val="nil"/>
              <w:bottom w:val="single" w:sz="4" w:space="0" w:color="auto"/>
              <w:right w:val="single" w:sz="4" w:space="0" w:color="auto"/>
            </w:tcBorders>
            <w:shd w:val="clear" w:color="auto" w:fill="auto"/>
            <w:noWrap/>
            <w:vAlign w:val="center"/>
            <w:hideMark/>
          </w:tcPr>
          <w:p w:rsidR="001532F0" w:rsidRPr="00114E3E" w:rsidRDefault="001532F0" w:rsidP="00E91524">
            <w:pPr>
              <w:jc w:val="center"/>
              <w:rPr>
                <w:rFonts w:eastAsia="Times New Roman"/>
                <w:color w:val="000000"/>
              </w:rPr>
            </w:pPr>
            <w:r w:rsidRPr="00114E3E">
              <w:rPr>
                <w:rFonts w:eastAsia="Times New Roman"/>
                <w:color w:val="000000"/>
                <w:sz w:val="22"/>
                <w:szCs w:val="22"/>
              </w:rPr>
              <w:t>6,67</w:t>
            </w:r>
          </w:p>
        </w:tc>
        <w:tc>
          <w:tcPr>
            <w:tcW w:w="1418" w:type="dxa"/>
            <w:tcBorders>
              <w:top w:val="nil"/>
              <w:left w:val="nil"/>
              <w:bottom w:val="single" w:sz="4" w:space="0" w:color="auto"/>
              <w:right w:val="single" w:sz="4" w:space="0" w:color="auto"/>
            </w:tcBorders>
            <w:shd w:val="clear" w:color="auto" w:fill="auto"/>
            <w:noWrap/>
            <w:vAlign w:val="center"/>
            <w:hideMark/>
          </w:tcPr>
          <w:p w:rsidR="001532F0" w:rsidRPr="00114E3E" w:rsidRDefault="001532F0" w:rsidP="00E91524">
            <w:pPr>
              <w:jc w:val="center"/>
              <w:rPr>
                <w:rFonts w:eastAsia="Times New Roman"/>
                <w:color w:val="000000"/>
              </w:rPr>
            </w:pPr>
            <w:r w:rsidRPr="00114E3E">
              <w:rPr>
                <w:rFonts w:eastAsia="Times New Roman"/>
                <w:color w:val="000000"/>
                <w:sz w:val="22"/>
                <w:szCs w:val="22"/>
              </w:rPr>
              <w:t>20,00</w:t>
            </w:r>
          </w:p>
        </w:tc>
        <w:tc>
          <w:tcPr>
            <w:tcW w:w="1417" w:type="dxa"/>
            <w:tcBorders>
              <w:top w:val="nil"/>
              <w:left w:val="nil"/>
              <w:bottom w:val="single" w:sz="4" w:space="0" w:color="auto"/>
              <w:right w:val="single" w:sz="4" w:space="0" w:color="auto"/>
            </w:tcBorders>
            <w:shd w:val="clear" w:color="auto" w:fill="auto"/>
            <w:noWrap/>
            <w:vAlign w:val="center"/>
            <w:hideMark/>
          </w:tcPr>
          <w:p w:rsidR="001532F0" w:rsidRPr="00114E3E" w:rsidRDefault="001532F0" w:rsidP="00E91524">
            <w:pPr>
              <w:jc w:val="center"/>
              <w:rPr>
                <w:rFonts w:eastAsia="Times New Roman"/>
                <w:color w:val="000000"/>
              </w:rPr>
            </w:pPr>
            <w:r w:rsidRPr="00114E3E">
              <w:rPr>
                <w:rFonts w:eastAsia="Times New Roman"/>
                <w:color w:val="000000"/>
                <w:sz w:val="22"/>
                <w:szCs w:val="22"/>
              </w:rPr>
              <w:t>0,00</w:t>
            </w:r>
          </w:p>
        </w:tc>
      </w:tr>
    </w:tbl>
    <w:bookmarkEnd w:id="5"/>
    <w:bookmarkEnd w:id="6"/>
    <w:bookmarkEnd w:id="7"/>
    <w:p w:rsidR="001532F0" w:rsidRPr="00E2039C" w:rsidRDefault="001532F0" w:rsidP="001532F0">
      <w:pPr>
        <w:jc w:val="both"/>
      </w:pPr>
      <w:r w:rsidRPr="008B2EAC">
        <w:rPr>
          <w:rFonts w:eastAsia="Times New Roman"/>
        </w:rPr>
        <w:t xml:space="preserve">*в перечень вошли 3% школ от общего числа ОО – участников ЕГЭ по биологии в регионе, в которых имеются участники, не достигшие минимального порога, и отсутствуют  участники ЕГЭ с высокими (81-100 б.) результатами либо их доля незначительна. </w:t>
      </w:r>
    </w:p>
    <w:p w:rsidR="001532F0" w:rsidRPr="001532F0" w:rsidRDefault="001532F0" w:rsidP="001532F0">
      <w:pPr>
        <w:spacing w:before="240" w:after="240"/>
        <w:jc w:val="both"/>
        <w:rPr>
          <w:rFonts w:eastAsia="Calibri"/>
          <w:lang w:val="en-US"/>
        </w:rPr>
      </w:pPr>
      <w:r w:rsidRPr="00E2039C">
        <w:rPr>
          <w:rFonts w:eastAsia="Times New Roman"/>
        </w:rPr>
        <w:t>3.6</w:t>
      </w:r>
      <w:r>
        <w:rPr>
          <w:rFonts w:eastAsia="Times New Roman"/>
        </w:rPr>
        <w:t>.</w:t>
      </w:r>
      <w:r w:rsidRPr="00ED57AE">
        <w:t>В</w:t>
      </w:r>
      <w:r>
        <w:t>ывод</w:t>
      </w:r>
      <w:r w:rsidRPr="00ED57AE">
        <w:t xml:space="preserve"> о характере изменения езультатов ЕГЭ по предмету</w:t>
      </w:r>
    </w:p>
    <w:p w:rsidR="001532F0" w:rsidRPr="00F50235" w:rsidRDefault="001532F0" w:rsidP="001532F0">
      <w:pPr>
        <w:spacing w:before="240" w:after="240"/>
        <w:jc w:val="both"/>
        <w:rPr>
          <w:rFonts w:eastAsia="Calibri"/>
        </w:rPr>
      </w:pPr>
      <w:r w:rsidRPr="00F50235">
        <w:rPr>
          <w:rFonts w:eastAsia="Calibri"/>
        </w:rPr>
        <w:t>С учетом динамики результатов ЕГЭ по биологии за три года (201</w:t>
      </w:r>
      <w:r w:rsidRPr="00F50235">
        <w:t>7</w:t>
      </w:r>
      <w:r w:rsidRPr="00F50235">
        <w:rPr>
          <w:rFonts w:eastAsia="Calibri"/>
        </w:rPr>
        <w:t>-201</w:t>
      </w:r>
      <w:r w:rsidRPr="00F50235">
        <w:t>9</w:t>
      </w:r>
      <w:r w:rsidRPr="00F50235">
        <w:rPr>
          <w:rFonts w:eastAsia="Calibri"/>
        </w:rPr>
        <w:t>) в целом по региону можно констатировать следующее:</w:t>
      </w:r>
    </w:p>
    <w:p w:rsidR="001532F0" w:rsidRPr="00104FC1" w:rsidRDefault="001532F0" w:rsidP="001532F0">
      <w:pPr>
        <w:spacing w:after="240"/>
        <w:jc w:val="both"/>
        <w:rPr>
          <w:rFonts w:eastAsia="Calibri"/>
        </w:rPr>
      </w:pPr>
      <w:r w:rsidRPr="00104FC1">
        <w:rPr>
          <w:rFonts w:eastAsia="Calibri"/>
        </w:rPr>
        <w:t xml:space="preserve">- доля участников, не преодолевших минимальный порог, в течение трех лет достаточно высока и находится в диапазоне 14% – 16%: 2019 г. - 14%; 2018 г. – 16,2%; 2017 г. – 14,4%; </w:t>
      </w:r>
    </w:p>
    <w:p w:rsidR="001532F0" w:rsidRPr="00104FC1" w:rsidRDefault="001532F0" w:rsidP="001532F0">
      <w:pPr>
        <w:spacing w:before="240" w:after="240"/>
        <w:jc w:val="both"/>
        <w:rPr>
          <w:rFonts w:eastAsia="Calibri"/>
        </w:rPr>
      </w:pPr>
      <w:r w:rsidRPr="00104FC1">
        <w:rPr>
          <w:rFonts w:eastAsia="Calibri"/>
        </w:rPr>
        <w:t>- средний региональный балл практически остался без изменений:2019 г.-52,41 б., 2018 г. – 52,03 б., 2017 г. – 52,83 б.;</w:t>
      </w:r>
    </w:p>
    <w:p w:rsidR="001532F0" w:rsidRPr="00104FC1" w:rsidRDefault="001532F0" w:rsidP="001532F0">
      <w:pPr>
        <w:spacing w:after="240"/>
        <w:jc w:val="both"/>
        <w:rPr>
          <w:rFonts w:eastAsia="Calibri"/>
        </w:rPr>
      </w:pPr>
      <w:r w:rsidRPr="00104FC1">
        <w:rPr>
          <w:rFonts w:eastAsia="Calibri"/>
        </w:rPr>
        <w:t>- доля высоких результатов – от 81 до 100 баллов – снизилась до 3,9% в 2019 г.(2018 г. – 5,3%; 2017 г. – 6,6%;</w:t>
      </w:r>
    </w:p>
    <w:p w:rsidR="001532F0" w:rsidRPr="00104FC1" w:rsidRDefault="001532F0" w:rsidP="001532F0">
      <w:pPr>
        <w:spacing w:after="240"/>
        <w:jc w:val="both"/>
        <w:rPr>
          <w:rFonts w:eastAsia="Calibri"/>
        </w:rPr>
      </w:pPr>
      <w:r w:rsidRPr="00104FC1">
        <w:rPr>
          <w:rFonts w:eastAsia="Calibri"/>
        </w:rPr>
        <w:t>-  в 2019 году отсутствуют  «стобалльные» результаты (2018 и 2017 гг. – по 1 чел.);</w:t>
      </w:r>
    </w:p>
    <w:p w:rsidR="001532F0" w:rsidRPr="00D54D79" w:rsidRDefault="001532F0" w:rsidP="001532F0">
      <w:pPr>
        <w:jc w:val="both"/>
        <w:rPr>
          <w:rFonts w:eastAsia="Calibri"/>
        </w:rPr>
      </w:pPr>
      <w:r w:rsidRPr="00D54D79">
        <w:rPr>
          <w:rFonts w:eastAsia="Calibri"/>
        </w:rPr>
        <w:t>- анализ результатов в разрезе типов ОО показал, что более половины выпускников СОШ демонстрируют средние результаты (от мин. до 60 б.); в СОШ с углубленным изучением предметов и гимназиях – 45% и 43% соответственно.</w:t>
      </w:r>
    </w:p>
    <w:p w:rsidR="001532F0" w:rsidRPr="00D54D79" w:rsidRDefault="001532F0" w:rsidP="001532F0">
      <w:pPr>
        <w:jc w:val="both"/>
        <w:rPr>
          <w:rFonts w:eastAsia="Calibri"/>
        </w:rPr>
      </w:pPr>
      <w:r w:rsidRPr="00D54D79">
        <w:rPr>
          <w:rFonts w:eastAsia="Calibri"/>
        </w:rPr>
        <w:t>Результат от 61 до 80 б. показала значительная доля выпускников СОШ с углубленным изучением предметов, лицеев и гимназий – 45%, 45% и 40% соответственно.</w:t>
      </w:r>
    </w:p>
    <w:p w:rsidR="005060D9" w:rsidRDefault="003B3449" w:rsidP="003B3449">
      <w:pPr>
        <w:pStyle w:val="1"/>
        <w:jc w:val="both"/>
        <w:rPr>
          <w:rFonts w:ascii="Times New Roman" w:eastAsia="Times New Roman" w:hAnsi="Times New Roman" w:cs="Times New Roman"/>
          <w:color w:val="auto"/>
          <w:sz w:val="24"/>
          <w:szCs w:val="24"/>
        </w:rPr>
      </w:pPr>
      <w:r w:rsidRPr="003B3449">
        <w:rPr>
          <w:rFonts w:ascii="Times New Roman" w:eastAsia="Times New Roman" w:hAnsi="Times New Roman" w:cs="Times New Roman"/>
          <w:color w:val="auto"/>
          <w:sz w:val="24"/>
          <w:szCs w:val="24"/>
        </w:rPr>
        <w:t xml:space="preserve">Раздел </w:t>
      </w:r>
      <w:r w:rsidR="005060D9" w:rsidRPr="003B3449">
        <w:rPr>
          <w:rFonts w:ascii="Times New Roman" w:eastAsia="Times New Roman" w:hAnsi="Times New Roman" w:cs="Times New Roman"/>
          <w:color w:val="auto"/>
          <w:sz w:val="24"/>
          <w:szCs w:val="24"/>
        </w:rPr>
        <w:t>4. АНАЛИЗ РЕЗУЛЬТАТОВ ВЫПОЛНЕНИЯ ОТДЕЛЬНЫХ ЗАДАНИЙ ИЛИ ГРУПП ЗАДАНИЙ</w:t>
      </w:r>
    </w:p>
    <w:p w:rsidR="003B3449" w:rsidRDefault="003B3449" w:rsidP="003E43F2">
      <w:pPr>
        <w:ind w:firstLine="539"/>
        <w:jc w:val="both"/>
        <w:rPr>
          <w:b/>
        </w:rPr>
      </w:pPr>
    </w:p>
    <w:p w:rsidR="003E43F2" w:rsidRPr="003529DC" w:rsidRDefault="003E43F2" w:rsidP="00B36E93">
      <w:pPr>
        <w:spacing w:line="276" w:lineRule="auto"/>
        <w:ind w:firstLine="425"/>
        <w:contextualSpacing/>
        <w:jc w:val="both"/>
        <w:rPr>
          <w:b/>
        </w:rPr>
      </w:pPr>
      <w:r w:rsidRPr="003529DC">
        <w:rPr>
          <w:b/>
        </w:rPr>
        <w:t>4.1. Краткая характеристика КИМ по учебному предмету</w:t>
      </w:r>
    </w:p>
    <w:p w:rsidR="00B36E93" w:rsidRPr="00B36E93" w:rsidRDefault="00B36E93" w:rsidP="00F563D2">
      <w:pPr>
        <w:ind w:firstLine="709"/>
        <w:contextualSpacing/>
        <w:jc w:val="both"/>
      </w:pPr>
      <w:r w:rsidRPr="00B36E93">
        <w:t>В 201</w:t>
      </w:r>
      <w:r>
        <w:t>9</w:t>
      </w:r>
      <w:r w:rsidRPr="00B36E93">
        <w:t xml:space="preserve"> году </w:t>
      </w:r>
      <w:r>
        <w:t>к</w:t>
      </w:r>
      <w:r w:rsidRPr="00B36E93">
        <w:t>аждый вариант КИМ экзаменационной работы по биологии содержал 28 заданий и состоит из двух частей, различающихся по форме и уровню сложности.</w:t>
      </w:r>
    </w:p>
    <w:p w:rsidR="00B36E93" w:rsidRPr="00B36E93" w:rsidRDefault="00B36E93" w:rsidP="00F563D2">
      <w:pPr>
        <w:ind w:firstLine="709"/>
        <w:contextualSpacing/>
        <w:jc w:val="both"/>
      </w:pPr>
      <w:r w:rsidRPr="00B36E93">
        <w:t xml:space="preserve">Часть 1 содержит 21 задание (с множественным выбором,  на установление соответствия, на установление последовательности,  на решение биологических задач по цитологии и генетике, на дополнение недостающей информации в схеме, на дополнение недостающей информации в таблице, на анализ информации, представленной в графической или табличной форме). </w:t>
      </w:r>
      <w:r>
        <w:t>В 2019 году структура данной части ЕГЭ</w:t>
      </w:r>
      <w:r w:rsidRPr="00B36E93">
        <w:t xml:space="preserve"> по биологии </w:t>
      </w:r>
      <w:r>
        <w:t>претерпела незначительные изменения структуры</w:t>
      </w:r>
      <w:r w:rsidRPr="00B36E93">
        <w:t>.</w:t>
      </w:r>
      <w:r>
        <w:t xml:space="preserve"> Была изменена форма задания №2 – вместо множественного выбора было предложено </w:t>
      </w:r>
      <w:r w:rsidR="001C2CAF">
        <w:t>работа с</w:t>
      </w:r>
      <w:r>
        <w:t xml:space="preserve"> таблице</w:t>
      </w:r>
      <w:r w:rsidR="001C2CAF">
        <w:t>й</w:t>
      </w:r>
      <w:r>
        <w:t xml:space="preserve">. Уменьшилось количество баллов за это задание до одного. </w:t>
      </w:r>
    </w:p>
    <w:p w:rsidR="00B36E93" w:rsidRPr="00B36E93" w:rsidRDefault="00B36E93" w:rsidP="00F563D2">
      <w:pPr>
        <w:ind w:firstLine="709"/>
        <w:contextualSpacing/>
        <w:jc w:val="both"/>
      </w:pPr>
      <w:r w:rsidRPr="00B36E93">
        <w:t>Часть 2 содержит 7 заданий с развёрнутым ответом. Задания этой части работы нацелены на выявление выпускников, имеющих высокий уровень биологической подготовки.</w:t>
      </w:r>
    </w:p>
    <w:p w:rsidR="00B36E93" w:rsidRPr="00B36E93" w:rsidRDefault="00B36E93" w:rsidP="00F563D2">
      <w:pPr>
        <w:ind w:firstLine="709"/>
        <w:contextualSpacing/>
        <w:jc w:val="both"/>
      </w:pPr>
      <w:r w:rsidRPr="00B36E93">
        <w:t>В целом экзаменационная работа состоит из семи содержательных блоков.</w:t>
      </w:r>
    </w:p>
    <w:p w:rsidR="00B36E93" w:rsidRPr="00B36E93" w:rsidRDefault="00B36E93" w:rsidP="00F563D2">
      <w:pPr>
        <w:ind w:firstLine="709"/>
        <w:contextualSpacing/>
        <w:jc w:val="both"/>
      </w:pPr>
      <w:r w:rsidRPr="00B36E93">
        <w:rPr>
          <w:b/>
        </w:rPr>
        <w:t>Первый блок</w:t>
      </w:r>
      <w:r w:rsidRPr="00B36E93">
        <w:t xml:space="preserve"> «Биология как наука. Методы научного познания» контролирует материал о достижениях биологии, методах исследования, об основных уровнях организации живой природы.</w:t>
      </w:r>
    </w:p>
    <w:p w:rsidR="00B36E93" w:rsidRPr="00B36E93" w:rsidRDefault="00B36E93" w:rsidP="00F563D2">
      <w:pPr>
        <w:ind w:firstLine="709"/>
        <w:contextualSpacing/>
        <w:jc w:val="both"/>
      </w:pPr>
      <w:r w:rsidRPr="00B36E93">
        <w:lastRenderedPageBreak/>
        <w:t>Содержание этого блок</w:t>
      </w:r>
      <w:r w:rsidR="001C2CAF">
        <w:t>а в варианте 310</w:t>
      </w:r>
      <w:r w:rsidRPr="00B36E93">
        <w:t xml:space="preserve"> проверялось только одним заданием базового уровня (</w:t>
      </w:r>
      <w:r w:rsidR="001C2CAF">
        <w:t>работа с таблицей</w:t>
      </w:r>
      <w:r w:rsidRPr="00B36E93">
        <w:t>) в части 1.</w:t>
      </w:r>
    </w:p>
    <w:p w:rsidR="00B36E93" w:rsidRPr="00B36E93" w:rsidRDefault="00B36E93" w:rsidP="00F563D2">
      <w:pPr>
        <w:ind w:firstLine="709"/>
        <w:contextualSpacing/>
        <w:jc w:val="both"/>
      </w:pPr>
      <w:r w:rsidRPr="00B36E93">
        <w:rPr>
          <w:b/>
        </w:rPr>
        <w:t xml:space="preserve">Второй блок </w:t>
      </w:r>
      <w:r w:rsidRPr="00B36E93">
        <w:t>«Клетка как биологическая система» содержит задания, проверяющие: знания о строении, жизнедеятельности и многообразии клеток; умения устанавливать взаимосвязь строения и функций органоидов клетки, распознавать и сравнивать клетки разных организмов, процессы, протекающие в них.</w:t>
      </w:r>
    </w:p>
    <w:p w:rsidR="00B36E93" w:rsidRPr="00B36E93" w:rsidRDefault="00B36E93" w:rsidP="00F563D2">
      <w:pPr>
        <w:ind w:firstLine="709"/>
        <w:contextualSpacing/>
        <w:jc w:val="both"/>
      </w:pPr>
      <w:r w:rsidRPr="00B36E93">
        <w:t xml:space="preserve">Данный блок в </w:t>
      </w:r>
      <w:r w:rsidR="001C2CAF">
        <w:t>анализируемом варианте</w:t>
      </w:r>
      <w:r w:rsidRPr="00B36E93">
        <w:t xml:space="preserve"> представлен в </w:t>
      </w:r>
      <w:r w:rsidR="00B84F58">
        <w:t>пяти</w:t>
      </w:r>
      <w:r w:rsidRPr="00B36E93">
        <w:t xml:space="preserve"> заданиях. В части 1 три задания базового уровня (на дополнение схемы (классификация </w:t>
      </w:r>
      <w:r w:rsidR="001C2CAF">
        <w:t>пластид</w:t>
      </w:r>
      <w:r w:rsidRPr="00B36E93">
        <w:t>), на решение биологической задачи по цитологии (правило Чаргаффа) и множественный выбор (</w:t>
      </w:r>
      <w:r w:rsidR="001C2CAF">
        <w:t>особенности строения клетки прокариот</w:t>
      </w:r>
      <w:r w:rsidRPr="00B36E93">
        <w:t>)),</w:t>
      </w:r>
      <w:r w:rsidR="001C2CAF">
        <w:t xml:space="preserve"> а также</w:t>
      </w:r>
      <w:r w:rsidRPr="00B36E93">
        <w:t xml:space="preserve"> </w:t>
      </w:r>
      <w:r w:rsidR="001C2CAF">
        <w:t>одно</w:t>
      </w:r>
      <w:r w:rsidRPr="00B36E93">
        <w:t xml:space="preserve"> зада</w:t>
      </w:r>
      <w:r w:rsidR="001C2CAF">
        <w:t>ние</w:t>
      </w:r>
      <w:r w:rsidRPr="00B36E93">
        <w:t xml:space="preserve"> повышенного уровня сложности (установление соответствия (</w:t>
      </w:r>
      <w:r w:rsidR="00B84F58">
        <w:t>виды матричного синтеза</w:t>
      </w:r>
      <w:r w:rsidRPr="00B36E93">
        <w:t xml:space="preserve">)). В части 2 </w:t>
      </w:r>
      <w:r w:rsidR="00B84F58">
        <w:t>одно</w:t>
      </w:r>
      <w:r w:rsidRPr="00B36E93">
        <w:t xml:space="preserve"> зада</w:t>
      </w:r>
      <w:r w:rsidR="00B84F58">
        <w:t>ние</w:t>
      </w:r>
      <w:r w:rsidRPr="00B36E93">
        <w:t xml:space="preserve"> высокого уровня сложности (задача на биосинтез белка </w:t>
      </w:r>
      <w:r w:rsidR="00B84F58">
        <w:t>по информационной части гена</w:t>
      </w:r>
      <w:r w:rsidRPr="00B36E93">
        <w:t>).</w:t>
      </w:r>
    </w:p>
    <w:p w:rsidR="00B36E93" w:rsidRPr="00B36E93" w:rsidRDefault="00B36E93" w:rsidP="00F563D2">
      <w:pPr>
        <w:ind w:firstLine="709"/>
        <w:contextualSpacing/>
        <w:jc w:val="both"/>
      </w:pPr>
      <w:r w:rsidRPr="00B36E93">
        <w:rPr>
          <w:b/>
        </w:rPr>
        <w:t>Третий блок</w:t>
      </w:r>
      <w:r w:rsidRPr="00B36E93">
        <w:t xml:space="preserve"> «Организм как биологическая система» контролирует усвоение знаний о закономерностях наследственности и изменчивости, об онтогенезе и воспроизведении организмов, о селекции организмов и биотехнологии, а также выявляет уровень овладения умениями применять биологические знания при решении задач по генетике.</w:t>
      </w:r>
    </w:p>
    <w:p w:rsidR="00B36E93" w:rsidRPr="00B36E93" w:rsidRDefault="00B36E93" w:rsidP="00F563D2">
      <w:pPr>
        <w:ind w:firstLine="709"/>
        <w:contextualSpacing/>
        <w:jc w:val="both"/>
      </w:pPr>
      <w:r w:rsidRPr="00B36E93">
        <w:t xml:space="preserve">Содержание этого блока проверялось </w:t>
      </w:r>
      <w:r w:rsidR="00B84F58" w:rsidRPr="00B84F58">
        <w:t>четырьмя</w:t>
      </w:r>
      <w:r w:rsidRPr="00B36E93">
        <w:t xml:space="preserve"> заданиями. В части 1 два задания базового уровня (</w:t>
      </w:r>
      <w:r w:rsidR="00B84F58">
        <w:t>анализ родословной</w:t>
      </w:r>
      <w:r w:rsidRPr="00B36E93">
        <w:t xml:space="preserve"> и множественный выбор (</w:t>
      </w:r>
      <w:r w:rsidR="00B84F58">
        <w:t>особенности двойного оплодотворения</w:t>
      </w:r>
      <w:r w:rsidRPr="00B36E93">
        <w:t xml:space="preserve">)) и </w:t>
      </w:r>
      <w:r w:rsidR="00B84F58">
        <w:t>одно</w:t>
      </w:r>
      <w:r w:rsidRPr="00B36E93">
        <w:t xml:space="preserve"> – повышенного уровня сложности (установление соответствия (</w:t>
      </w:r>
      <w:r w:rsidR="00B84F58">
        <w:t>половое и бесполое размножение</w:t>
      </w:r>
      <w:r w:rsidRPr="00B36E93">
        <w:t>)</w:t>
      </w:r>
      <w:r w:rsidR="00B84F58">
        <w:t>)</w:t>
      </w:r>
      <w:r w:rsidRPr="00B36E93">
        <w:t>. В части 2 одно задание высокого уровня сложности (решение генетиче</w:t>
      </w:r>
      <w:r w:rsidR="00B84F58">
        <w:t>ской задачи на наследование признаков</w:t>
      </w:r>
      <w:r w:rsidR="00056803" w:rsidRPr="00056803">
        <w:t xml:space="preserve"> </w:t>
      </w:r>
      <w:r w:rsidR="00056803">
        <w:t>сцепленных с полом</w:t>
      </w:r>
      <w:r w:rsidRPr="00B36E93">
        <w:t>).</w:t>
      </w:r>
    </w:p>
    <w:p w:rsidR="00B36E93" w:rsidRPr="00B36E93" w:rsidRDefault="00B36E93" w:rsidP="00F563D2">
      <w:pPr>
        <w:ind w:firstLine="709"/>
        <w:contextualSpacing/>
        <w:jc w:val="both"/>
      </w:pPr>
      <w:r w:rsidRPr="00B36E93">
        <w:t xml:space="preserve"> В </w:t>
      </w:r>
      <w:r w:rsidRPr="00B36E93">
        <w:rPr>
          <w:b/>
        </w:rPr>
        <w:t>четвёртом блоке</w:t>
      </w:r>
      <w:r w:rsidRPr="00B36E93">
        <w:t xml:space="preserve"> «Система и многообразие органического мира» проверяются: знания о многообразии, строении, жизнедеятельности и размножении организмов различных царств живой природы и вирусах; умения сравнивать организмы, характеризовать и определять их принадлежность к определённому систематическому таксону.</w:t>
      </w:r>
    </w:p>
    <w:p w:rsidR="00B36E93" w:rsidRPr="00B36E93" w:rsidRDefault="00B36E93" w:rsidP="00F563D2">
      <w:pPr>
        <w:ind w:firstLine="709"/>
        <w:contextualSpacing/>
        <w:jc w:val="both"/>
      </w:pPr>
      <w:r w:rsidRPr="00B36E93">
        <w:t xml:space="preserve">Данный блок в экзаменационной работе представлен в </w:t>
      </w:r>
      <w:r w:rsidRPr="00B745A7">
        <w:t>пяти</w:t>
      </w:r>
      <w:r w:rsidRPr="00B36E93">
        <w:t xml:space="preserve"> </w:t>
      </w:r>
      <w:r w:rsidRPr="00B84F58">
        <w:t>заданиях</w:t>
      </w:r>
      <w:r w:rsidRPr="00B36E93">
        <w:t>. В части 1 два задания базового уровня сложности (на множественный выбор (</w:t>
      </w:r>
      <w:r w:rsidR="00B745A7">
        <w:t>особенности полового размножения и развития покрытосеменных</w:t>
      </w:r>
      <w:r w:rsidRPr="00B36E93">
        <w:t>) и установление последовательности таксонов) и одно повышенного уровня сложности (на установление соответствия (</w:t>
      </w:r>
      <w:r w:rsidR="00B745A7">
        <w:t>структуры различных тканей растений</w:t>
      </w:r>
      <w:r w:rsidRPr="00B36E93">
        <w:t>)). В части 2 два задания высокого уровня сложности (</w:t>
      </w:r>
      <w:r w:rsidR="00B745A7">
        <w:t>задание с изображением биологического объекта (признаки папоротниковидных и голосеменных у семенных папоротников</w:t>
      </w:r>
      <w:r w:rsidRPr="00B36E93">
        <w:t>) и обобщение знаний о многообразии организмов (</w:t>
      </w:r>
      <w:r w:rsidR="00B745A7">
        <w:t>кожные железы млекопитающих</w:t>
      </w:r>
      <w:r w:rsidRPr="00B36E93">
        <w:t>)</w:t>
      </w:r>
      <w:r w:rsidR="00B745A7">
        <w:t>)</w:t>
      </w:r>
      <w:r w:rsidRPr="00B36E93">
        <w:t>.</w:t>
      </w:r>
    </w:p>
    <w:p w:rsidR="00B36E93" w:rsidRPr="00B36E93" w:rsidRDefault="00B36E93" w:rsidP="00F563D2">
      <w:pPr>
        <w:ind w:firstLine="709"/>
        <w:contextualSpacing/>
        <w:jc w:val="both"/>
      </w:pPr>
      <w:r w:rsidRPr="00B36E93">
        <w:rPr>
          <w:b/>
        </w:rPr>
        <w:t>Пятый</w:t>
      </w:r>
      <w:r w:rsidRPr="00B36E93">
        <w:t xml:space="preserve"> </w:t>
      </w:r>
      <w:r w:rsidRPr="00B36E93">
        <w:rPr>
          <w:b/>
        </w:rPr>
        <w:t>блок</w:t>
      </w:r>
      <w:r w:rsidRPr="00B36E93">
        <w:t xml:space="preserve"> «Организм человека и его здоровье» направлен на определение уровня освоения системы знаний о строении и жизнедеятельности организма человека.</w:t>
      </w:r>
    </w:p>
    <w:p w:rsidR="00B36E93" w:rsidRPr="00B36E93" w:rsidRDefault="00B36E93" w:rsidP="00F563D2">
      <w:pPr>
        <w:ind w:firstLine="709"/>
        <w:contextualSpacing/>
        <w:jc w:val="both"/>
      </w:pPr>
      <w:r w:rsidRPr="00B36E93">
        <w:t xml:space="preserve">Содержание этого блока проверялось </w:t>
      </w:r>
      <w:r w:rsidR="00525CA4">
        <w:t>пятью</w:t>
      </w:r>
      <w:r w:rsidRPr="00B36E93">
        <w:t xml:space="preserve"> заданиями. В части 1 одно задание базового уровня сложности (на множественный выбор (</w:t>
      </w:r>
      <w:r w:rsidR="007053BC">
        <w:t>гипофункция эндокринных желез</w:t>
      </w:r>
      <w:r w:rsidRPr="00B36E93">
        <w:t xml:space="preserve">) и </w:t>
      </w:r>
      <w:r w:rsidR="007053BC">
        <w:t>два</w:t>
      </w:r>
      <w:r w:rsidRPr="00B36E93">
        <w:t xml:space="preserve"> задания повышенного уровня сложности (на установление соответствия (</w:t>
      </w:r>
      <w:r w:rsidR="007053BC">
        <w:t>функции среднего и промежуточного мозга</w:t>
      </w:r>
      <w:r w:rsidRPr="00B36E93">
        <w:t>)</w:t>
      </w:r>
      <w:r w:rsidR="007053BC">
        <w:t>)</w:t>
      </w:r>
      <w:r w:rsidRPr="00B36E93">
        <w:t xml:space="preserve"> и последовательности (</w:t>
      </w:r>
      <w:r w:rsidR="007053BC">
        <w:t>большой круг кровообращения</w:t>
      </w:r>
      <w:r w:rsidRPr="00B36E93">
        <w:t>)</w:t>
      </w:r>
      <w:r w:rsidR="007053BC">
        <w:t>)</w:t>
      </w:r>
      <w:r w:rsidRPr="00B36E93">
        <w:t xml:space="preserve">. В части 2 </w:t>
      </w:r>
      <w:r w:rsidR="00525CA4">
        <w:t>два задания</w:t>
      </w:r>
      <w:r w:rsidRPr="00B36E93">
        <w:t xml:space="preserve"> высокого уровня сложности (практико-ориентированное зада</w:t>
      </w:r>
      <w:r w:rsidR="007053BC">
        <w:t xml:space="preserve">ние </w:t>
      </w:r>
      <w:r w:rsidRPr="00B36E93">
        <w:t>(</w:t>
      </w:r>
      <w:r w:rsidR="007053BC">
        <w:t>формы приема инсулина</w:t>
      </w:r>
      <w:r w:rsidR="00525CA4">
        <w:t>) и задание на анализ биологической информации (дыхательная система)).</w:t>
      </w:r>
    </w:p>
    <w:p w:rsidR="00B36E93" w:rsidRPr="00B36E93" w:rsidRDefault="00B36E93" w:rsidP="00F563D2">
      <w:pPr>
        <w:ind w:firstLine="709"/>
        <w:contextualSpacing/>
        <w:jc w:val="both"/>
      </w:pPr>
      <w:r w:rsidRPr="00B36E93">
        <w:t xml:space="preserve">В </w:t>
      </w:r>
      <w:r w:rsidRPr="00B36E93">
        <w:rPr>
          <w:b/>
        </w:rPr>
        <w:t>шестой блок</w:t>
      </w:r>
      <w:r w:rsidRPr="00B36E93">
        <w:t xml:space="preserve"> «Эволюция живой природы» включены задания, направленные на контроль: знаний о виде, движущих силах, направлениях и результатах эволюции органического мира; умений объяснять основные ароморфозы в эволюции растительного и животного мира, устанавливать взаимосвязь движущих сил и результатов эволюции.</w:t>
      </w:r>
    </w:p>
    <w:p w:rsidR="007053BC" w:rsidRPr="00B36E93" w:rsidRDefault="00B36E93" w:rsidP="00F563D2">
      <w:pPr>
        <w:ind w:firstLine="709"/>
        <w:contextualSpacing/>
        <w:jc w:val="both"/>
      </w:pPr>
      <w:r w:rsidRPr="00B36E93">
        <w:t xml:space="preserve">Данный блок в экзаменационной работе представлен в </w:t>
      </w:r>
      <w:r w:rsidR="007053BC" w:rsidRPr="007053BC">
        <w:t>четырех</w:t>
      </w:r>
      <w:r w:rsidRPr="00B36E93">
        <w:t xml:space="preserve"> заданиях.  В части 1 одно задание базового уровня (работа с те</w:t>
      </w:r>
      <w:r w:rsidR="0054553E">
        <w:t>к</w:t>
      </w:r>
      <w:r w:rsidRPr="00B36E93">
        <w:t>стом (</w:t>
      </w:r>
      <w:r w:rsidR="007053BC">
        <w:t>морфологический критерий вида</w:t>
      </w:r>
      <w:r w:rsidRPr="00B36E93">
        <w:t xml:space="preserve">)) и </w:t>
      </w:r>
      <w:r w:rsidR="007053BC">
        <w:t>два</w:t>
      </w:r>
      <w:r w:rsidRPr="00B36E93">
        <w:t xml:space="preserve"> – повышенного уровня сложности (на</w:t>
      </w:r>
      <w:r w:rsidR="007053BC">
        <w:t xml:space="preserve"> установление соответствия</w:t>
      </w:r>
      <w:r w:rsidRPr="00B36E93">
        <w:t xml:space="preserve"> (пути эволюции)</w:t>
      </w:r>
      <w:r w:rsidR="007053BC">
        <w:t xml:space="preserve"> и установление последовательности (этапы формирования приспособленности)</w:t>
      </w:r>
      <w:r w:rsidRPr="00B36E93">
        <w:t xml:space="preserve">).  </w:t>
      </w:r>
      <w:r w:rsidR="007053BC" w:rsidRPr="00B36E93">
        <w:t xml:space="preserve">В части 2 </w:t>
      </w:r>
      <w:r w:rsidR="00603F65">
        <w:t>было предложено</w:t>
      </w:r>
      <w:r w:rsidR="007053BC" w:rsidRPr="00B36E93">
        <w:t xml:space="preserve"> </w:t>
      </w:r>
      <w:r w:rsidR="00603F65" w:rsidRPr="00B36E93">
        <w:t>одно</w:t>
      </w:r>
      <w:r w:rsidR="00603F65">
        <w:t xml:space="preserve"> </w:t>
      </w:r>
      <w:r w:rsidR="007053BC" w:rsidRPr="00B36E93">
        <w:t>задание высокого уровня сложности (</w:t>
      </w:r>
      <w:r w:rsidR="007053BC">
        <w:t>механизмы географического видообразования</w:t>
      </w:r>
      <w:r w:rsidR="007053BC" w:rsidRPr="00B36E93">
        <w:t>).</w:t>
      </w:r>
    </w:p>
    <w:p w:rsidR="00B36E93" w:rsidRPr="00B36E93" w:rsidRDefault="00B36E93" w:rsidP="00F563D2">
      <w:pPr>
        <w:ind w:firstLine="709"/>
        <w:contextualSpacing/>
        <w:jc w:val="both"/>
      </w:pPr>
      <w:r w:rsidRPr="00B36E93">
        <w:rPr>
          <w:b/>
        </w:rPr>
        <w:lastRenderedPageBreak/>
        <w:t>Седьмой блок</w:t>
      </w:r>
      <w:r w:rsidRPr="00B36E93">
        <w:t xml:space="preserve"> «Экосистемы и присущие им закономерности» содержит задания, направленные на проверку: знаний об экологических закономерностях, о круговороте веществ в биосфере; умений устанавливать взаимосвязи организмов в экосистемах, выявлять причины устойчивости, саморазвития и смены экосистем.</w:t>
      </w:r>
    </w:p>
    <w:p w:rsidR="00B36E93" w:rsidRPr="00B36E93" w:rsidRDefault="00B36E93" w:rsidP="00F563D2">
      <w:pPr>
        <w:ind w:firstLine="709"/>
        <w:contextualSpacing/>
        <w:jc w:val="both"/>
      </w:pPr>
      <w:r w:rsidRPr="00B36E93">
        <w:t>Содержание этого блока</w:t>
      </w:r>
      <w:r w:rsidR="00D66778">
        <w:t xml:space="preserve"> проверялось тремя заданиями </w:t>
      </w:r>
      <w:r w:rsidRPr="00B36E93">
        <w:t>части 1</w:t>
      </w:r>
      <w:r w:rsidR="00D66778">
        <w:t>:</w:t>
      </w:r>
      <w:r w:rsidRPr="00B36E93">
        <w:t xml:space="preserve"> </w:t>
      </w:r>
      <w:r w:rsidR="00D66778">
        <w:t>два</w:t>
      </w:r>
      <w:r w:rsidRPr="00B36E93">
        <w:t xml:space="preserve"> за</w:t>
      </w:r>
      <w:r w:rsidR="00D66778">
        <w:t>дания</w:t>
      </w:r>
      <w:r w:rsidRPr="00B36E93">
        <w:t xml:space="preserve"> базового уровня (на множественный выбор (</w:t>
      </w:r>
      <w:r w:rsidR="00D66778">
        <w:t>первичные сукцессии) и анализ данных в графической форме (действие абиотических факторов))</w:t>
      </w:r>
      <w:r w:rsidRPr="00B36E93">
        <w:t xml:space="preserve"> и </w:t>
      </w:r>
      <w:r w:rsidR="00D66778">
        <w:t>одно</w:t>
      </w:r>
      <w:r w:rsidRPr="00B36E93">
        <w:t xml:space="preserve"> за</w:t>
      </w:r>
      <w:r w:rsidR="00D66778">
        <w:t>дание</w:t>
      </w:r>
      <w:r w:rsidRPr="00B36E93">
        <w:t xml:space="preserve"> повышенного уровня сложности (на установление соответствия (</w:t>
      </w:r>
      <w:r w:rsidR="00D66778">
        <w:t>функциональные группы</w:t>
      </w:r>
      <w:r w:rsidRPr="00B36E93">
        <w:t xml:space="preserve"> организмов</w:t>
      </w:r>
      <w:r w:rsidR="00D66778">
        <w:t xml:space="preserve"> в экосистеме))</w:t>
      </w:r>
      <w:r w:rsidRPr="00B36E93">
        <w:t>.</w:t>
      </w:r>
    </w:p>
    <w:p w:rsidR="00B36E93" w:rsidRPr="00E2039C" w:rsidRDefault="00B36E93" w:rsidP="00F563D2">
      <w:pPr>
        <w:ind w:firstLine="709"/>
        <w:contextualSpacing/>
        <w:jc w:val="both"/>
      </w:pPr>
    </w:p>
    <w:p w:rsidR="005060D9" w:rsidRPr="003E43F2" w:rsidRDefault="003C6236" w:rsidP="00F563D2">
      <w:pPr>
        <w:ind w:firstLine="709"/>
        <w:jc w:val="both"/>
        <w:rPr>
          <w:i/>
        </w:rPr>
      </w:pPr>
      <w:r w:rsidRPr="003B3449">
        <w:t>4.</w:t>
      </w:r>
      <w:r w:rsidR="003E43F2" w:rsidRPr="003B3449">
        <w:t>2</w:t>
      </w:r>
      <w:r w:rsidRPr="003B3449">
        <w:t xml:space="preserve">. </w:t>
      </w:r>
      <w:r w:rsidR="005060D9" w:rsidRPr="003B3449">
        <w:t>Анализ проводится в соответствии с методическими традициями предмета и особенностями экзаменационной модели по предмету</w:t>
      </w:r>
      <w:r w:rsidR="003B3449">
        <w:t xml:space="preserve"> </w:t>
      </w:r>
      <w:r w:rsidR="005060D9" w:rsidRPr="003E43F2">
        <w:rPr>
          <w:i/>
        </w:rPr>
        <w:t>(</w:t>
      </w:r>
      <w:r w:rsidR="006F67F1" w:rsidRPr="003E43F2">
        <w:rPr>
          <w:i/>
        </w:rPr>
        <w:t>н</w:t>
      </w:r>
      <w:r w:rsidR="005060D9" w:rsidRPr="003E43F2">
        <w:rPr>
          <w:i/>
        </w:rPr>
        <w:t>апример, по группам заданий одинаковой формы, по видам деятельности, по тематическим разделам и т.п.)</w:t>
      </w:r>
      <w:r w:rsidR="006F67F1" w:rsidRPr="003E43F2">
        <w:rPr>
          <w:i/>
        </w:rPr>
        <w:t>.</w:t>
      </w:r>
    </w:p>
    <w:p w:rsidR="005060D9" w:rsidRPr="00E2039C" w:rsidRDefault="005060D9" w:rsidP="00F563D2">
      <w:pPr>
        <w:ind w:firstLine="709"/>
        <w:contextualSpacing/>
        <w:jc w:val="both"/>
      </w:pPr>
      <w:r w:rsidRPr="00E2039C">
        <w:t>В качестве приложения используется план КИМ по предмету с указанием средних процентов выполнения по каждой линии заданий в регионе</w:t>
      </w:r>
      <w:r w:rsidR="00184E3C">
        <w:t xml:space="preserve"> (табл. 15)</w:t>
      </w:r>
      <w:r w:rsidRPr="00E2039C">
        <w:t>.</w:t>
      </w:r>
    </w:p>
    <w:p w:rsidR="002B4243" w:rsidRPr="00184E3C" w:rsidRDefault="002B4243" w:rsidP="002B4243">
      <w:pPr>
        <w:pStyle w:val="af7"/>
        <w:keepNext/>
        <w:jc w:val="right"/>
        <w:rPr>
          <w:b w:val="0"/>
          <w:iCs/>
          <w:color w:val="auto"/>
          <w:sz w:val="24"/>
          <w:szCs w:val="24"/>
        </w:rPr>
      </w:pPr>
      <w:r w:rsidRPr="00184E3C">
        <w:rPr>
          <w:b w:val="0"/>
          <w:iCs/>
          <w:color w:val="auto"/>
          <w:sz w:val="24"/>
          <w:szCs w:val="24"/>
        </w:rPr>
        <w:t xml:space="preserve">Таблица </w:t>
      </w:r>
      <w:r w:rsidR="001F2E16" w:rsidRPr="00184E3C">
        <w:rPr>
          <w:b w:val="0"/>
          <w:iCs/>
          <w:color w:val="auto"/>
          <w:sz w:val="24"/>
          <w:szCs w:val="24"/>
        </w:rPr>
        <w:fldChar w:fldCharType="begin"/>
      </w:r>
      <w:r w:rsidRPr="00184E3C">
        <w:rPr>
          <w:b w:val="0"/>
          <w:iCs/>
          <w:color w:val="auto"/>
          <w:sz w:val="24"/>
          <w:szCs w:val="24"/>
        </w:rPr>
        <w:instrText xml:space="preserve"> SEQ Таблица \* ARABIC </w:instrText>
      </w:r>
      <w:r w:rsidR="001F2E16" w:rsidRPr="00184E3C">
        <w:rPr>
          <w:b w:val="0"/>
          <w:iCs/>
          <w:color w:val="auto"/>
          <w:sz w:val="24"/>
          <w:szCs w:val="24"/>
        </w:rPr>
        <w:fldChar w:fldCharType="separate"/>
      </w:r>
      <w:r w:rsidR="00FC5D4B">
        <w:rPr>
          <w:b w:val="0"/>
          <w:iCs/>
          <w:noProof/>
          <w:color w:val="auto"/>
          <w:sz w:val="24"/>
          <w:szCs w:val="24"/>
        </w:rPr>
        <w:t>12</w:t>
      </w:r>
      <w:r w:rsidR="001F2E16" w:rsidRPr="00184E3C">
        <w:rPr>
          <w:b w:val="0"/>
          <w:iCs/>
          <w:color w:val="auto"/>
          <w:sz w:val="24"/>
          <w:szCs w:val="24"/>
        </w:rPr>
        <w:fldChar w:fldCharType="end"/>
      </w:r>
    </w:p>
    <w:tbl>
      <w:tblPr>
        <w:tblW w:w="5107" w:type="pct"/>
        <w:tblInd w:w="-318" w:type="dxa"/>
        <w:tblLayout w:type="fixed"/>
        <w:tblLook w:val="0000" w:firstRow="0" w:lastRow="0" w:firstColumn="0" w:lastColumn="0" w:noHBand="0" w:noVBand="0"/>
      </w:tblPr>
      <w:tblGrid>
        <w:gridCol w:w="1276"/>
        <w:gridCol w:w="1844"/>
        <w:gridCol w:w="1417"/>
        <w:gridCol w:w="1133"/>
        <w:gridCol w:w="1844"/>
        <w:gridCol w:w="1226"/>
        <w:gridCol w:w="1325"/>
      </w:tblGrid>
      <w:tr w:rsidR="0061189C" w:rsidRPr="005A4CE6" w:rsidTr="0086133E">
        <w:trPr>
          <w:cantSplit/>
          <w:trHeight w:val="313"/>
          <w:tblHeader/>
        </w:trPr>
        <w:tc>
          <w:tcPr>
            <w:tcW w:w="634" w:type="pct"/>
            <w:vMerge w:val="restart"/>
            <w:tcBorders>
              <w:top w:val="single" w:sz="8" w:space="0" w:color="000000"/>
              <w:left w:val="single" w:sz="8" w:space="0" w:color="000000"/>
              <w:right w:val="single" w:sz="8" w:space="0" w:color="000000"/>
            </w:tcBorders>
            <w:vAlign w:val="center"/>
          </w:tcPr>
          <w:p w:rsidR="0061189C" w:rsidRPr="005A4CE6" w:rsidRDefault="0061189C" w:rsidP="00DC1425">
            <w:pPr>
              <w:autoSpaceDE w:val="0"/>
              <w:autoSpaceDN w:val="0"/>
              <w:adjustRightInd w:val="0"/>
              <w:jc w:val="center"/>
            </w:pPr>
            <w:r w:rsidRPr="005A4CE6">
              <w:rPr>
                <w:bCs/>
              </w:rPr>
              <w:t>Обознач.</w:t>
            </w:r>
          </w:p>
          <w:p w:rsidR="0061189C" w:rsidRPr="005A4CE6" w:rsidRDefault="0061189C" w:rsidP="00DC1425">
            <w:pPr>
              <w:autoSpaceDE w:val="0"/>
              <w:autoSpaceDN w:val="0"/>
              <w:adjustRightInd w:val="0"/>
              <w:jc w:val="center"/>
            </w:pPr>
            <w:r w:rsidRPr="005A4CE6">
              <w:rPr>
                <w:bCs/>
              </w:rPr>
              <w:t>задания в работе</w:t>
            </w:r>
          </w:p>
        </w:tc>
        <w:tc>
          <w:tcPr>
            <w:tcW w:w="916" w:type="pct"/>
            <w:vMerge w:val="restart"/>
            <w:tcBorders>
              <w:top w:val="single" w:sz="8" w:space="0" w:color="000000"/>
              <w:left w:val="single" w:sz="8" w:space="0" w:color="000000"/>
              <w:right w:val="single" w:sz="8" w:space="0" w:color="000000"/>
            </w:tcBorders>
            <w:vAlign w:val="center"/>
          </w:tcPr>
          <w:p w:rsidR="0061189C" w:rsidRPr="005A4CE6" w:rsidRDefault="0061189C" w:rsidP="00DC1425">
            <w:pPr>
              <w:autoSpaceDE w:val="0"/>
              <w:autoSpaceDN w:val="0"/>
              <w:adjustRightInd w:val="0"/>
              <w:jc w:val="center"/>
            </w:pPr>
            <w:r w:rsidRPr="005A4CE6">
              <w:rPr>
                <w:bCs/>
              </w:rPr>
              <w:t>Проверяемые элементы содержания / умения</w:t>
            </w:r>
          </w:p>
        </w:tc>
        <w:tc>
          <w:tcPr>
            <w:tcW w:w="704" w:type="pct"/>
            <w:vMerge w:val="restart"/>
            <w:tcBorders>
              <w:top w:val="single" w:sz="8" w:space="0" w:color="000000"/>
              <w:left w:val="single" w:sz="8" w:space="0" w:color="000000"/>
              <w:right w:val="single" w:sz="8" w:space="0" w:color="000000"/>
            </w:tcBorders>
            <w:vAlign w:val="center"/>
          </w:tcPr>
          <w:p w:rsidR="0061189C" w:rsidRPr="005A4CE6" w:rsidRDefault="0061189C" w:rsidP="00DC1425">
            <w:pPr>
              <w:autoSpaceDE w:val="0"/>
              <w:autoSpaceDN w:val="0"/>
              <w:adjustRightInd w:val="0"/>
              <w:jc w:val="center"/>
            </w:pPr>
            <w:r w:rsidRPr="005A4CE6">
              <w:rPr>
                <w:bCs/>
              </w:rPr>
              <w:t>Уровень сложности задания</w:t>
            </w:r>
          </w:p>
          <w:p w:rsidR="0061189C" w:rsidRPr="005A4CE6" w:rsidRDefault="0061189C" w:rsidP="00DC1425">
            <w:pPr>
              <w:autoSpaceDE w:val="0"/>
              <w:autoSpaceDN w:val="0"/>
              <w:adjustRightInd w:val="0"/>
              <w:jc w:val="center"/>
            </w:pPr>
          </w:p>
        </w:tc>
        <w:tc>
          <w:tcPr>
            <w:tcW w:w="2746" w:type="pct"/>
            <w:gridSpan w:val="4"/>
            <w:tcBorders>
              <w:top w:val="single" w:sz="8" w:space="0" w:color="000000"/>
              <w:left w:val="single" w:sz="8" w:space="0" w:color="000000"/>
              <w:bottom w:val="single" w:sz="8" w:space="0" w:color="000000"/>
              <w:right w:val="single" w:sz="8" w:space="0" w:color="000000"/>
            </w:tcBorders>
            <w:vAlign w:val="center"/>
          </w:tcPr>
          <w:p w:rsidR="0061189C" w:rsidRPr="005A4CE6" w:rsidRDefault="0061189C" w:rsidP="007B0619">
            <w:pPr>
              <w:jc w:val="center"/>
              <w:rPr>
                <w:bCs/>
              </w:rPr>
            </w:pPr>
            <w:r w:rsidRPr="005A4CE6">
              <w:t>Процент</w:t>
            </w:r>
            <w:r w:rsidR="007B0619" w:rsidRPr="005A4CE6">
              <w:t xml:space="preserve"> </w:t>
            </w:r>
            <w:r w:rsidRPr="005A4CE6">
              <w:t xml:space="preserve">выполнения </w:t>
            </w:r>
            <w:r w:rsidR="003E43F2" w:rsidRPr="005A4CE6">
              <w:t>задания в субъекте РФ</w:t>
            </w:r>
            <w:r w:rsidR="0066470C" w:rsidRPr="005A4CE6">
              <w:rPr>
                <w:rStyle w:val="a6"/>
              </w:rPr>
              <w:footnoteReference w:id="1"/>
            </w:r>
          </w:p>
        </w:tc>
      </w:tr>
      <w:tr w:rsidR="003B3449" w:rsidRPr="005A4CE6" w:rsidTr="0086133E">
        <w:trPr>
          <w:cantSplit/>
          <w:trHeight w:val="635"/>
          <w:tblHeader/>
        </w:trPr>
        <w:tc>
          <w:tcPr>
            <w:tcW w:w="634" w:type="pct"/>
            <w:vMerge/>
            <w:tcBorders>
              <w:left w:val="single" w:sz="8" w:space="0" w:color="000000"/>
              <w:bottom w:val="single" w:sz="8" w:space="0" w:color="000000"/>
              <w:right w:val="single" w:sz="8" w:space="0" w:color="000000"/>
            </w:tcBorders>
            <w:vAlign w:val="center"/>
          </w:tcPr>
          <w:p w:rsidR="0061189C" w:rsidRPr="005A4CE6" w:rsidRDefault="0061189C" w:rsidP="00DC1425">
            <w:pPr>
              <w:autoSpaceDE w:val="0"/>
              <w:autoSpaceDN w:val="0"/>
              <w:adjustRightInd w:val="0"/>
              <w:jc w:val="center"/>
              <w:rPr>
                <w:bCs/>
              </w:rPr>
            </w:pPr>
          </w:p>
        </w:tc>
        <w:tc>
          <w:tcPr>
            <w:tcW w:w="916" w:type="pct"/>
            <w:vMerge/>
            <w:tcBorders>
              <w:left w:val="single" w:sz="8" w:space="0" w:color="000000"/>
              <w:bottom w:val="single" w:sz="8" w:space="0" w:color="000000"/>
              <w:right w:val="single" w:sz="8" w:space="0" w:color="000000"/>
            </w:tcBorders>
            <w:vAlign w:val="center"/>
          </w:tcPr>
          <w:p w:rsidR="0061189C" w:rsidRPr="005A4CE6" w:rsidRDefault="0061189C" w:rsidP="00DC1425">
            <w:pPr>
              <w:autoSpaceDE w:val="0"/>
              <w:autoSpaceDN w:val="0"/>
              <w:adjustRightInd w:val="0"/>
              <w:jc w:val="center"/>
              <w:rPr>
                <w:bCs/>
              </w:rPr>
            </w:pPr>
          </w:p>
        </w:tc>
        <w:tc>
          <w:tcPr>
            <w:tcW w:w="704" w:type="pct"/>
            <w:vMerge/>
            <w:tcBorders>
              <w:left w:val="single" w:sz="8" w:space="0" w:color="000000"/>
              <w:bottom w:val="single" w:sz="8" w:space="0" w:color="000000"/>
              <w:right w:val="single" w:sz="8" w:space="0" w:color="000000"/>
            </w:tcBorders>
            <w:vAlign w:val="center"/>
          </w:tcPr>
          <w:p w:rsidR="0061189C" w:rsidRPr="005A4CE6" w:rsidRDefault="0061189C" w:rsidP="00DC1425">
            <w:pPr>
              <w:autoSpaceDE w:val="0"/>
              <w:autoSpaceDN w:val="0"/>
              <w:adjustRightInd w:val="0"/>
              <w:jc w:val="center"/>
              <w:rPr>
                <w:bCs/>
              </w:rPr>
            </w:pPr>
          </w:p>
        </w:tc>
        <w:tc>
          <w:tcPr>
            <w:tcW w:w="563" w:type="pct"/>
            <w:tcBorders>
              <w:top w:val="single" w:sz="8" w:space="0" w:color="000000"/>
              <w:left w:val="single" w:sz="8" w:space="0" w:color="000000"/>
              <w:bottom w:val="single" w:sz="8" w:space="0" w:color="000000"/>
              <w:right w:val="single" w:sz="8" w:space="0" w:color="000000"/>
            </w:tcBorders>
            <w:vAlign w:val="center"/>
          </w:tcPr>
          <w:p w:rsidR="0061189C" w:rsidRPr="005A4CE6" w:rsidRDefault="0061189C" w:rsidP="00DC1425">
            <w:pPr>
              <w:jc w:val="center"/>
            </w:pPr>
            <w:r w:rsidRPr="005A4CE6">
              <w:t>средний</w:t>
            </w:r>
          </w:p>
        </w:tc>
        <w:tc>
          <w:tcPr>
            <w:tcW w:w="916" w:type="pct"/>
            <w:tcBorders>
              <w:top w:val="single" w:sz="8" w:space="0" w:color="000000"/>
              <w:left w:val="single" w:sz="8" w:space="0" w:color="000000"/>
              <w:bottom w:val="single" w:sz="8" w:space="0" w:color="000000"/>
              <w:right w:val="single" w:sz="8" w:space="0" w:color="000000"/>
            </w:tcBorders>
            <w:vAlign w:val="center"/>
          </w:tcPr>
          <w:p w:rsidR="0061189C" w:rsidRPr="005A4CE6" w:rsidRDefault="0061189C" w:rsidP="00DC1425">
            <w:pPr>
              <w:autoSpaceDE w:val="0"/>
              <w:autoSpaceDN w:val="0"/>
              <w:adjustRightInd w:val="0"/>
              <w:jc w:val="center"/>
              <w:rPr>
                <w:bCs/>
              </w:rPr>
            </w:pPr>
            <w:r w:rsidRPr="005A4CE6">
              <w:rPr>
                <w:bCs/>
              </w:rPr>
              <w:t>в группе не преодолевших минимальный балл</w:t>
            </w:r>
          </w:p>
        </w:tc>
        <w:tc>
          <w:tcPr>
            <w:tcW w:w="609" w:type="pct"/>
            <w:tcBorders>
              <w:top w:val="single" w:sz="8" w:space="0" w:color="000000"/>
              <w:left w:val="single" w:sz="8" w:space="0" w:color="000000"/>
              <w:bottom w:val="single" w:sz="8" w:space="0" w:color="000000"/>
              <w:right w:val="single" w:sz="8" w:space="0" w:color="000000"/>
            </w:tcBorders>
            <w:vAlign w:val="center"/>
          </w:tcPr>
          <w:p w:rsidR="0061189C" w:rsidRPr="005A4CE6" w:rsidRDefault="0061189C" w:rsidP="00DC1425">
            <w:pPr>
              <w:autoSpaceDE w:val="0"/>
              <w:autoSpaceDN w:val="0"/>
              <w:adjustRightInd w:val="0"/>
              <w:jc w:val="center"/>
              <w:rPr>
                <w:bCs/>
              </w:rPr>
            </w:pPr>
            <w:r w:rsidRPr="005A4CE6">
              <w:rPr>
                <w:bCs/>
              </w:rPr>
              <w:t>в группе 6</w:t>
            </w:r>
            <w:r w:rsidR="006F67F1" w:rsidRPr="005A4CE6">
              <w:rPr>
                <w:bCs/>
              </w:rPr>
              <w:t>1</w:t>
            </w:r>
            <w:r w:rsidRPr="005A4CE6">
              <w:rPr>
                <w:bCs/>
              </w:rPr>
              <w:t>-80 т.б.</w:t>
            </w:r>
          </w:p>
        </w:tc>
        <w:tc>
          <w:tcPr>
            <w:tcW w:w="658" w:type="pct"/>
            <w:tcBorders>
              <w:top w:val="single" w:sz="8" w:space="0" w:color="000000"/>
              <w:left w:val="single" w:sz="8" w:space="0" w:color="000000"/>
              <w:bottom w:val="single" w:sz="8" w:space="0" w:color="000000"/>
              <w:right w:val="single" w:sz="8" w:space="0" w:color="000000"/>
            </w:tcBorders>
            <w:vAlign w:val="center"/>
          </w:tcPr>
          <w:p w:rsidR="0061189C" w:rsidRPr="005A4CE6" w:rsidRDefault="0061189C" w:rsidP="00DC1425">
            <w:pPr>
              <w:autoSpaceDE w:val="0"/>
              <w:autoSpaceDN w:val="0"/>
              <w:adjustRightInd w:val="0"/>
              <w:jc w:val="center"/>
              <w:rPr>
                <w:bCs/>
              </w:rPr>
            </w:pPr>
            <w:r w:rsidRPr="005A4CE6">
              <w:rPr>
                <w:bCs/>
              </w:rPr>
              <w:t>в группе 8</w:t>
            </w:r>
            <w:r w:rsidR="006F67F1" w:rsidRPr="005A4CE6">
              <w:rPr>
                <w:bCs/>
              </w:rPr>
              <w:t>1</w:t>
            </w:r>
            <w:r w:rsidRPr="005A4CE6">
              <w:rPr>
                <w:bCs/>
              </w:rPr>
              <w:t>-100 т.б.</w:t>
            </w:r>
          </w:p>
        </w:tc>
      </w:tr>
      <w:tr w:rsidR="00243242" w:rsidRPr="005A4CE6" w:rsidTr="00243242">
        <w:trPr>
          <w:cantSplit/>
          <w:trHeight w:val="309"/>
        </w:trPr>
        <w:tc>
          <w:tcPr>
            <w:tcW w:w="634"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B36E93">
            <w:pPr>
              <w:autoSpaceDE w:val="0"/>
              <w:autoSpaceDN w:val="0"/>
              <w:adjustRightInd w:val="0"/>
              <w:ind w:firstLine="67"/>
              <w:jc w:val="center"/>
              <w:rPr>
                <w:lang w:val="en-US"/>
              </w:rPr>
            </w:pPr>
            <w:r w:rsidRPr="005A4CE6">
              <w:rPr>
                <w:lang w:val="en-US"/>
              </w:rPr>
              <w:t>1</w:t>
            </w:r>
          </w:p>
        </w:tc>
        <w:tc>
          <w:tcPr>
            <w:tcW w:w="916"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5A4CE6">
            <w:pPr>
              <w:autoSpaceDE w:val="0"/>
              <w:autoSpaceDN w:val="0"/>
              <w:adjustRightInd w:val="0"/>
              <w:jc w:val="both"/>
            </w:pPr>
            <w:r w:rsidRPr="005A4CE6">
              <w:rPr>
                <w:spacing w:val="-10"/>
              </w:rPr>
              <w:t xml:space="preserve">Биологические </w:t>
            </w:r>
            <w:r>
              <w:rPr>
                <w:spacing w:val="-10"/>
              </w:rPr>
              <w:t>т</w:t>
            </w:r>
            <w:r w:rsidRPr="005A4CE6">
              <w:rPr>
                <w:spacing w:val="-10"/>
              </w:rPr>
              <w:t>ермины и понятия.</w:t>
            </w:r>
          </w:p>
        </w:tc>
        <w:tc>
          <w:tcPr>
            <w:tcW w:w="704"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B36E93">
            <w:pPr>
              <w:autoSpaceDE w:val="0"/>
              <w:autoSpaceDN w:val="0"/>
              <w:adjustRightInd w:val="0"/>
              <w:ind w:hanging="112"/>
              <w:jc w:val="center"/>
            </w:pPr>
            <w:r w:rsidRPr="005A4CE6">
              <w:t>Б</w:t>
            </w:r>
          </w:p>
        </w:tc>
        <w:tc>
          <w:tcPr>
            <w:tcW w:w="563"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60,42</w:t>
            </w:r>
          </w:p>
        </w:tc>
        <w:tc>
          <w:tcPr>
            <w:tcW w:w="916"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22,37</w:t>
            </w:r>
          </w:p>
        </w:tc>
        <w:tc>
          <w:tcPr>
            <w:tcW w:w="609"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83,66</w:t>
            </w:r>
          </w:p>
        </w:tc>
        <w:tc>
          <w:tcPr>
            <w:tcW w:w="658"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100,00</w:t>
            </w:r>
          </w:p>
        </w:tc>
      </w:tr>
      <w:tr w:rsidR="00243242" w:rsidRPr="005A4CE6" w:rsidTr="00243242">
        <w:trPr>
          <w:cantSplit/>
          <w:trHeight w:val="309"/>
        </w:trPr>
        <w:tc>
          <w:tcPr>
            <w:tcW w:w="634"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D116BF">
            <w:pPr>
              <w:autoSpaceDE w:val="0"/>
              <w:autoSpaceDN w:val="0"/>
              <w:adjustRightInd w:val="0"/>
              <w:ind w:firstLine="67"/>
              <w:jc w:val="center"/>
            </w:pPr>
            <w:r w:rsidRPr="005A4CE6">
              <w:t>2</w:t>
            </w:r>
          </w:p>
        </w:tc>
        <w:tc>
          <w:tcPr>
            <w:tcW w:w="916"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86133E">
            <w:pPr>
              <w:autoSpaceDE w:val="0"/>
              <w:autoSpaceDN w:val="0"/>
              <w:adjustRightInd w:val="0"/>
              <w:jc w:val="both"/>
              <w:rPr>
                <w:spacing w:val="-10"/>
              </w:rPr>
            </w:pPr>
            <w:r w:rsidRPr="005A4CE6">
              <w:rPr>
                <w:spacing w:val="-10"/>
              </w:rPr>
              <w:t>Биология как наука. Методы научного познания. Уровни</w:t>
            </w:r>
          </w:p>
          <w:p w:rsidR="00243242" w:rsidRPr="005A4CE6" w:rsidRDefault="00243242" w:rsidP="0086133E">
            <w:pPr>
              <w:autoSpaceDE w:val="0"/>
              <w:autoSpaceDN w:val="0"/>
              <w:adjustRightInd w:val="0"/>
              <w:jc w:val="both"/>
            </w:pPr>
            <w:r w:rsidRPr="005A4CE6">
              <w:rPr>
                <w:spacing w:val="-10"/>
              </w:rPr>
              <w:t>организации живого.</w:t>
            </w:r>
          </w:p>
        </w:tc>
        <w:tc>
          <w:tcPr>
            <w:tcW w:w="704"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D116BF">
            <w:pPr>
              <w:autoSpaceDE w:val="0"/>
              <w:autoSpaceDN w:val="0"/>
              <w:adjustRightInd w:val="0"/>
              <w:ind w:hanging="112"/>
              <w:jc w:val="center"/>
            </w:pPr>
            <w:r w:rsidRPr="005A4CE6">
              <w:t>Б</w:t>
            </w:r>
          </w:p>
        </w:tc>
        <w:tc>
          <w:tcPr>
            <w:tcW w:w="563"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55,17</w:t>
            </w:r>
          </w:p>
        </w:tc>
        <w:tc>
          <w:tcPr>
            <w:tcW w:w="916"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16,45</w:t>
            </w:r>
          </w:p>
        </w:tc>
        <w:tc>
          <w:tcPr>
            <w:tcW w:w="609"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78,10</w:t>
            </w:r>
          </w:p>
        </w:tc>
        <w:tc>
          <w:tcPr>
            <w:tcW w:w="658"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90,24</w:t>
            </w:r>
          </w:p>
        </w:tc>
      </w:tr>
      <w:tr w:rsidR="00243242" w:rsidRPr="005A4CE6" w:rsidTr="00243242">
        <w:trPr>
          <w:cantSplit/>
          <w:trHeight w:val="309"/>
        </w:trPr>
        <w:tc>
          <w:tcPr>
            <w:tcW w:w="634"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D116BF">
            <w:pPr>
              <w:autoSpaceDE w:val="0"/>
              <w:autoSpaceDN w:val="0"/>
              <w:adjustRightInd w:val="0"/>
              <w:ind w:firstLine="67"/>
              <w:jc w:val="center"/>
            </w:pPr>
            <w:r w:rsidRPr="005A4CE6">
              <w:t>3</w:t>
            </w:r>
          </w:p>
        </w:tc>
        <w:tc>
          <w:tcPr>
            <w:tcW w:w="916"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86133E">
            <w:pPr>
              <w:autoSpaceDE w:val="0"/>
              <w:autoSpaceDN w:val="0"/>
              <w:adjustRightInd w:val="0"/>
              <w:jc w:val="both"/>
            </w:pPr>
            <w:r w:rsidRPr="005A4CE6">
              <w:rPr>
                <w:spacing w:val="-10"/>
              </w:rPr>
              <w:t>Генетическая информация в клетке. Хромосомный набор, соматические и половые клетки.</w:t>
            </w:r>
          </w:p>
        </w:tc>
        <w:tc>
          <w:tcPr>
            <w:tcW w:w="704"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D116BF">
            <w:pPr>
              <w:autoSpaceDE w:val="0"/>
              <w:autoSpaceDN w:val="0"/>
              <w:adjustRightInd w:val="0"/>
              <w:ind w:hanging="112"/>
              <w:jc w:val="center"/>
            </w:pPr>
            <w:r w:rsidRPr="005A4CE6">
              <w:t>Б</w:t>
            </w:r>
          </w:p>
        </w:tc>
        <w:tc>
          <w:tcPr>
            <w:tcW w:w="563"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63,10</w:t>
            </w:r>
          </w:p>
        </w:tc>
        <w:tc>
          <w:tcPr>
            <w:tcW w:w="916"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21,71</w:t>
            </w:r>
          </w:p>
        </w:tc>
        <w:tc>
          <w:tcPr>
            <w:tcW w:w="609"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79,41</w:t>
            </w:r>
          </w:p>
        </w:tc>
        <w:tc>
          <w:tcPr>
            <w:tcW w:w="658"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92,68</w:t>
            </w:r>
          </w:p>
        </w:tc>
      </w:tr>
      <w:tr w:rsidR="00243242" w:rsidRPr="005A4CE6" w:rsidTr="00243242">
        <w:trPr>
          <w:cantSplit/>
          <w:trHeight w:val="309"/>
        </w:trPr>
        <w:tc>
          <w:tcPr>
            <w:tcW w:w="634"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D116BF">
            <w:pPr>
              <w:autoSpaceDE w:val="0"/>
              <w:autoSpaceDN w:val="0"/>
              <w:adjustRightInd w:val="0"/>
              <w:ind w:firstLine="67"/>
              <w:jc w:val="center"/>
            </w:pPr>
            <w:r w:rsidRPr="005A4CE6">
              <w:t>4</w:t>
            </w:r>
          </w:p>
        </w:tc>
        <w:tc>
          <w:tcPr>
            <w:tcW w:w="916"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86133E">
            <w:pPr>
              <w:autoSpaceDE w:val="0"/>
              <w:autoSpaceDN w:val="0"/>
              <w:adjustRightInd w:val="0"/>
              <w:jc w:val="both"/>
              <w:rPr>
                <w:spacing w:val="-10"/>
              </w:rPr>
            </w:pPr>
            <w:r w:rsidRPr="005A4CE6">
              <w:rPr>
                <w:spacing w:val="-10"/>
              </w:rPr>
              <w:t>Клетка как биологическая система. Жизненный цикл</w:t>
            </w:r>
          </w:p>
          <w:p w:rsidR="00243242" w:rsidRPr="005A4CE6" w:rsidRDefault="00243242" w:rsidP="0086133E">
            <w:pPr>
              <w:autoSpaceDE w:val="0"/>
              <w:autoSpaceDN w:val="0"/>
              <w:adjustRightInd w:val="0"/>
              <w:jc w:val="both"/>
              <w:rPr>
                <w:spacing w:val="-10"/>
              </w:rPr>
            </w:pPr>
            <w:r w:rsidRPr="005A4CE6">
              <w:rPr>
                <w:spacing w:val="-10"/>
              </w:rPr>
              <w:t>клетки.</w:t>
            </w:r>
          </w:p>
        </w:tc>
        <w:tc>
          <w:tcPr>
            <w:tcW w:w="704"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D116BF">
            <w:pPr>
              <w:autoSpaceDE w:val="0"/>
              <w:autoSpaceDN w:val="0"/>
              <w:adjustRightInd w:val="0"/>
              <w:ind w:hanging="112"/>
              <w:jc w:val="center"/>
            </w:pPr>
            <w:r w:rsidRPr="005A4CE6">
              <w:t>Б</w:t>
            </w:r>
          </w:p>
        </w:tc>
        <w:tc>
          <w:tcPr>
            <w:tcW w:w="563"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70,71</w:t>
            </w:r>
          </w:p>
        </w:tc>
        <w:tc>
          <w:tcPr>
            <w:tcW w:w="916"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39,47</w:t>
            </w:r>
          </w:p>
        </w:tc>
        <w:tc>
          <w:tcPr>
            <w:tcW w:w="609"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91,50</w:t>
            </w:r>
          </w:p>
        </w:tc>
        <w:tc>
          <w:tcPr>
            <w:tcW w:w="658"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98,78</w:t>
            </w:r>
          </w:p>
        </w:tc>
      </w:tr>
      <w:tr w:rsidR="00243242" w:rsidRPr="005A4CE6" w:rsidTr="00243242">
        <w:trPr>
          <w:cantSplit/>
          <w:trHeight w:val="309"/>
        </w:trPr>
        <w:tc>
          <w:tcPr>
            <w:tcW w:w="634"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D116BF">
            <w:pPr>
              <w:autoSpaceDE w:val="0"/>
              <w:autoSpaceDN w:val="0"/>
              <w:adjustRightInd w:val="0"/>
              <w:ind w:firstLine="67"/>
              <w:jc w:val="center"/>
            </w:pPr>
            <w:r w:rsidRPr="005A4CE6">
              <w:t>5</w:t>
            </w:r>
          </w:p>
        </w:tc>
        <w:tc>
          <w:tcPr>
            <w:tcW w:w="916"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86133E">
            <w:pPr>
              <w:autoSpaceDE w:val="0"/>
              <w:autoSpaceDN w:val="0"/>
              <w:adjustRightInd w:val="0"/>
              <w:jc w:val="both"/>
              <w:rPr>
                <w:spacing w:val="-10"/>
              </w:rPr>
            </w:pPr>
            <w:r w:rsidRPr="005A4CE6">
              <w:rPr>
                <w:spacing w:val="-10"/>
              </w:rPr>
              <w:t>Клетка как биологическая система. Строение клетки, метаболизм. Жизненный цикл клетки.</w:t>
            </w:r>
          </w:p>
        </w:tc>
        <w:tc>
          <w:tcPr>
            <w:tcW w:w="704"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D116BF">
            <w:pPr>
              <w:autoSpaceDE w:val="0"/>
              <w:autoSpaceDN w:val="0"/>
              <w:adjustRightInd w:val="0"/>
              <w:ind w:hanging="112"/>
              <w:jc w:val="center"/>
            </w:pPr>
            <w:r w:rsidRPr="005A4CE6">
              <w:t>П</w:t>
            </w:r>
          </w:p>
        </w:tc>
        <w:tc>
          <w:tcPr>
            <w:tcW w:w="563"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40,82</w:t>
            </w:r>
          </w:p>
        </w:tc>
        <w:tc>
          <w:tcPr>
            <w:tcW w:w="916"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8,22</w:t>
            </w:r>
          </w:p>
        </w:tc>
        <w:tc>
          <w:tcPr>
            <w:tcW w:w="609"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68,14</w:t>
            </w:r>
          </w:p>
        </w:tc>
        <w:tc>
          <w:tcPr>
            <w:tcW w:w="658"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90,24</w:t>
            </w:r>
          </w:p>
        </w:tc>
      </w:tr>
      <w:tr w:rsidR="00243242" w:rsidRPr="005A4CE6" w:rsidTr="00243242">
        <w:trPr>
          <w:cantSplit/>
          <w:trHeight w:val="309"/>
        </w:trPr>
        <w:tc>
          <w:tcPr>
            <w:tcW w:w="634"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D116BF">
            <w:pPr>
              <w:autoSpaceDE w:val="0"/>
              <w:autoSpaceDN w:val="0"/>
              <w:adjustRightInd w:val="0"/>
              <w:ind w:firstLine="67"/>
              <w:jc w:val="center"/>
            </w:pPr>
            <w:r w:rsidRPr="005A4CE6">
              <w:lastRenderedPageBreak/>
              <w:t>6</w:t>
            </w:r>
          </w:p>
        </w:tc>
        <w:tc>
          <w:tcPr>
            <w:tcW w:w="916"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86133E">
            <w:pPr>
              <w:autoSpaceDE w:val="0"/>
              <w:autoSpaceDN w:val="0"/>
              <w:adjustRightInd w:val="0"/>
              <w:jc w:val="both"/>
            </w:pPr>
            <w:r w:rsidRPr="005A4CE6">
              <w:rPr>
                <w:spacing w:val="-10"/>
              </w:rPr>
              <w:t>Моно- и дигибридное, анализирующее скрещивание</w:t>
            </w:r>
          </w:p>
        </w:tc>
        <w:tc>
          <w:tcPr>
            <w:tcW w:w="704"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D116BF">
            <w:pPr>
              <w:autoSpaceDE w:val="0"/>
              <w:autoSpaceDN w:val="0"/>
              <w:adjustRightInd w:val="0"/>
              <w:ind w:hanging="112"/>
              <w:jc w:val="center"/>
            </w:pPr>
            <w:r w:rsidRPr="005A4CE6">
              <w:t>Б</w:t>
            </w:r>
          </w:p>
        </w:tc>
        <w:tc>
          <w:tcPr>
            <w:tcW w:w="563"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66,42</w:t>
            </w:r>
          </w:p>
        </w:tc>
        <w:tc>
          <w:tcPr>
            <w:tcW w:w="916"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32,24</w:t>
            </w:r>
          </w:p>
        </w:tc>
        <w:tc>
          <w:tcPr>
            <w:tcW w:w="609"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88,24</w:t>
            </w:r>
          </w:p>
        </w:tc>
        <w:tc>
          <w:tcPr>
            <w:tcW w:w="658"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100,00</w:t>
            </w:r>
          </w:p>
        </w:tc>
      </w:tr>
      <w:tr w:rsidR="00243242" w:rsidRPr="005A4CE6" w:rsidTr="00243242">
        <w:trPr>
          <w:cantSplit/>
          <w:trHeight w:val="309"/>
        </w:trPr>
        <w:tc>
          <w:tcPr>
            <w:tcW w:w="634"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D116BF">
            <w:pPr>
              <w:autoSpaceDE w:val="0"/>
              <w:autoSpaceDN w:val="0"/>
              <w:adjustRightInd w:val="0"/>
              <w:ind w:firstLine="67"/>
              <w:jc w:val="center"/>
            </w:pPr>
            <w:r w:rsidRPr="005A4CE6">
              <w:t>7</w:t>
            </w:r>
          </w:p>
        </w:tc>
        <w:tc>
          <w:tcPr>
            <w:tcW w:w="916"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86133E">
            <w:pPr>
              <w:autoSpaceDE w:val="0"/>
              <w:autoSpaceDN w:val="0"/>
              <w:adjustRightInd w:val="0"/>
              <w:jc w:val="both"/>
              <w:rPr>
                <w:spacing w:val="-10"/>
              </w:rPr>
            </w:pPr>
            <w:r w:rsidRPr="005A4CE6">
              <w:rPr>
                <w:spacing w:val="-10"/>
              </w:rPr>
              <w:t>Организм как биологическая система. Селекция. Биотехнология.</w:t>
            </w:r>
          </w:p>
        </w:tc>
        <w:tc>
          <w:tcPr>
            <w:tcW w:w="704"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D116BF">
            <w:pPr>
              <w:autoSpaceDE w:val="0"/>
              <w:autoSpaceDN w:val="0"/>
              <w:adjustRightInd w:val="0"/>
              <w:ind w:hanging="112"/>
              <w:jc w:val="center"/>
            </w:pPr>
            <w:r w:rsidRPr="005A4CE6">
              <w:t>Б</w:t>
            </w:r>
          </w:p>
        </w:tc>
        <w:tc>
          <w:tcPr>
            <w:tcW w:w="563"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53,87</w:t>
            </w:r>
          </w:p>
        </w:tc>
        <w:tc>
          <w:tcPr>
            <w:tcW w:w="916"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36,18</w:t>
            </w:r>
          </w:p>
        </w:tc>
        <w:tc>
          <w:tcPr>
            <w:tcW w:w="609"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68,63</w:t>
            </w:r>
          </w:p>
        </w:tc>
        <w:tc>
          <w:tcPr>
            <w:tcW w:w="658"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91,46</w:t>
            </w:r>
          </w:p>
        </w:tc>
      </w:tr>
      <w:tr w:rsidR="00243242" w:rsidRPr="005A4CE6" w:rsidTr="00243242">
        <w:trPr>
          <w:cantSplit/>
          <w:trHeight w:val="309"/>
        </w:trPr>
        <w:tc>
          <w:tcPr>
            <w:tcW w:w="634"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D116BF">
            <w:pPr>
              <w:autoSpaceDE w:val="0"/>
              <w:autoSpaceDN w:val="0"/>
              <w:adjustRightInd w:val="0"/>
              <w:ind w:firstLine="67"/>
              <w:jc w:val="center"/>
            </w:pPr>
            <w:r w:rsidRPr="005A4CE6">
              <w:t>8</w:t>
            </w:r>
          </w:p>
        </w:tc>
        <w:tc>
          <w:tcPr>
            <w:tcW w:w="916"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86133E">
            <w:pPr>
              <w:autoSpaceDE w:val="0"/>
              <w:autoSpaceDN w:val="0"/>
              <w:adjustRightInd w:val="0"/>
              <w:jc w:val="both"/>
              <w:rPr>
                <w:spacing w:val="-10"/>
              </w:rPr>
            </w:pPr>
            <w:r w:rsidRPr="005A4CE6">
              <w:rPr>
                <w:spacing w:val="-10"/>
              </w:rPr>
              <w:t>Организм как биологическая система. Селекция. Биотехнология.</w:t>
            </w:r>
          </w:p>
        </w:tc>
        <w:tc>
          <w:tcPr>
            <w:tcW w:w="704"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D116BF">
            <w:pPr>
              <w:autoSpaceDE w:val="0"/>
              <w:autoSpaceDN w:val="0"/>
              <w:adjustRightInd w:val="0"/>
              <w:ind w:hanging="112"/>
              <w:jc w:val="center"/>
            </w:pPr>
            <w:r w:rsidRPr="005A4CE6">
              <w:t>П</w:t>
            </w:r>
          </w:p>
        </w:tc>
        <w:tc>
          <w:tcPr>
            <w:tcW w:w="563"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52,31</w:t>
            </w:r>
          </w:p>
        </w:tc>
        <w:tc>
          <w:tcPr>
            <w:tcW w:w="916"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17,11</w:t>
            </w:r>
          </w:p>
        </w:tc>
        <w:tc>
          <w:tcPr>
            <w:tcW w:w="609"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77,61</w:t>
            </w:r>
          </w:p>
        </w:tc>
        <w:tc>
          <w:tcPr>
            <w:tcW w:w="658"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92,68</w:t>
            </w:r>
          </w:p>
        </w:tc>
      </w:tr>
      <w:tr w:rsidR="00243242" w:rsidRPr="005A4CE6" w:rsidTr="00243242">
        <w:trPr>
          <w:cantSplit/>
          <w:trHeight w:val="309"/>
        </w:trPr>
        <w:tc>
          <w:tcPr>
            <w:tcW w:w="634"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D116BF">
            <w:pPr>
              <w:autoSpaceDE w:val="0"/>
              <w:autoSpaceDN w:val="0"/>
              <w:adjustRightInd w:val="0"/>
              <w:ind w:firstLine="67"/>
              <w:jc w:val="center"/>
            </w:pPr>
            <w:r w:rsidRPr="005A4CE6">
              <w:t>9</w:t>
            </w:r>
          </w:p>
        </w:tc>
        <w:tc>
          <w:tcPr>
            <w:tcW w:w="916"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86133E">
            <w:pPr>
              <w:autoSpaceDE w:val="0"/>
              <w:autoSpaceDN w:val="0"/>
              <w:adjustRightInd w:val="0"/>
              <w:jc w:val="both"/>
              <w:rPr>
                <w:spacing w:val="-10"/>
              </w:rPr>
            </w:pPr>
            <w:r w:rsidRPr="005A4CE6">
              <w:rPr>
                <w:spacing w:val="-10"/>
              </w:rPr>
              <w:t>Многообразие организмов.</w:t>
            </w:r>
          </w:p>
          <w:p w:rsidR="00243242" w:rsidRPr="005A4CE6" w:rsidRDefault="00243242" w:rsidP="0086133E">
            <w:pPr>
              <w:autoSpaceDE w:val="0"/>
              <w:autoSpaceDN w:val="0"/>
              <w:adjustRightInd w:val="0"/>
              <w:jc w:val="both"/>
              <w:rPr>
                <w:spacing w:val="-10"/>
              </w:rPr>
            </w:pPr>
            <w:r w:rsidRPr="005A4CE6">
              <w:rPr>
                <w:spacing w:val="-10"/>
              </w:rPr>
              <w:t>Бактерии, Грибы,</w:t>
            </w:r>
          </w:p>
          <w:p w:rsidR="00243242" w:rsidRPr="005A4CE6" w:rsidRDefault="00243242" w:rsidP="0086133E">
            <w:pPr>
              <w:autoSpaceDE w:val="0"/>
              <w:autoSpaceDN w:val="0"/>
              <w:adjustRightInd w:val="0"/>
              <w:jc w:val="both"/>
              <w:rPr>
                <w:spacing w:val="-10"/>
              </w:rPr>
            </w:pPr>
            <w:r w:rsidRPr="005A4CE6">
              <w:rPr>
                <w:spacing w:val="-10"/>
              </w:rPr>
              <w:t>Растения, Животные, Вирусы.</w:t>
            </w:r>
          </w:p>
        </w:tc>
        <w:tc>
          <w:tcPr>
            <w:tcW w:w="704"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D116BF">
            <w:pPr>
              <w:autoSpaceDE w:val="0"/>
              <w:autoSpaceDN w:val="0"/>
              <w:adjustRightInd w:val="0"/>
              <w:ind w:hanging="112"/>
              <w:jc w:val="center"/>
            </w:pPr>
            <w:r w:rsidRPr="005A4CE6">
              <w:t>Б</w:t>
            </w:r>
          </w:p>
        </w:tc>
        <w:tc>
          <w:tcPr>
            <w:tcW w:w="563"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70,71</w:t>
            </w:r>
          </w:p>
        </w:tc>
        <w:tc>
          <w:tcPr>
            <w:tcW w:w="916"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39,47</w:t>
            </w:r>
          </w:p>
        </w:tc>
        <w:tc>
          <w:tcPr>
            <w:tcW w:w="609"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91,67</w:t>
            </w:r>
          </w:p>
        </w:tc>
        <w:tc>
          <w:tcPr>
            <w:tcW w:w="658"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97,56</w:t>
            </w:r>
          </w:p>
        </w:tc>
      </w:tr>
      <w:tr w:rsidR="00243242" w:rsidRPr="005A4CE6" w:rsidTr="00243242">
        <w:trPr>
          <w:cantSplit/>
          <w:trHeight w:val="309"/>
        </w:trPr>
        <w:tc>
          <w:tcPr>
            <w:tcW w:w="634"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D116BF">
            <w:pPr>
              <w:autoSpaceDE w:val="0"/>
              <w:autoSpaceDN w:val="0"/>
              <w:adjustRightInd w:val="0"/>
              <w:ind w:firstLine="67"/>
              <w:jc w:val="center"/>
            </w:pPr>
            <w:r w:rsidRPr="005A4CE6">
              <w:t>10</w:t>
            </w:r>
          </w:p>
        </w:tc>
        <w:tc>
          <w:tcPr>
            <w:tcW w:w="916"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86133E">
            <w:pPr>
              <w:autoSpaceDE w:val="0"/>
              <w:autoSpaceDN w:val="0"/>
              <w:adjustRightInd w:val="0"/>
              <w:jc w:val="both"/>
              <w:rPr>
                <w:spacing w:val="-10"/>
              </w:rPr>
            </w:pPr>
            <w:r w:rsidRPr="005A4CE6">
              <w:rPr>
                <w:spacing w:val="-10"/>
              </w:rPr>
              <w:t>Многообразие организмов.</w:t>
            </w:r>
          </w:p>
          <w:p w:rsidR="00243242" w:rsidRPr="005A4CE6" w:rsidRDefault="00243242" w:rsidP="0086133E">
            <w:pPr>
              <w:autoSpaceDE w:val="0"/>
              <w:autoSpaceDN w:val="0"/>
              <w:adjustRightInd w:val="0"/>
              <w:jc w:val="both"/>
              <w:rPr>
                <w:spacing w:val="-10"/>
              </w:rPr>
            </w:pPr>
            <w:r w:rsidRPr="005A4CE6">
              <w:rPr>
                <w:spacing w:val="-10"/>
              </w:rPr>
              <w:t>Бактерии, Грибы,</w:t>
            </w:r>
          </w:p>
          <w:p w:rsidR="00243242" w:rsidRPr="005A4CE6" w:rsidRDefault="00243242" w:rsidP="0086133E">
            <w:pPr>
              <w:autoSpaceDE w:val="0"/>
              <w:autoSpaceDN w:val="0"/>
              <w:adjustRightInd w:val="0"/>
              <w:jc w:val="both"/>
              <w:rPr>
                <w:spacing w:val="-10"/>
              </w:rPr>
            </w:pPr>
            <w:r w:rsidRPr="005A4CE6">
              <w:rPr>
                <w:spacing w:val="-10"/>
              </w:rPr>
              <w:t>Растения, Животные, Вирусы.</w:t>
            </w:r>
          </w:p>
        </w:tc>
        <w:tc>
          <w:tcPr>
            <w:tcW w:w="704"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D116BF">
            <w:pPr>
              <w:autoSpaceDE w:val="0"/>
              <w:autoSpaceDN w:val="0"/>
              <w:adjustRightInd w:val="0"/>
              <w:ind w:hanging="112"/>
              <w:jc w:val="center"/>
            </w:pPr>
            <w:r w:rsidRPr="005A4CE6">
              <w:t>П</w:t>
            </w:r>
          </w:p>
        </w:tc>
        <w:tc>
          <w:tcPr>
            <w:tcW w:w="563"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29,06</w:t>
            </w:r>
          </w:p>
        </w:tc>
        <w:tc>
          <w:tcPr>
            <w:tcW w:w="916"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6,91</w:t>
            </w:r>
          </w:p>
        </w:tc>
        <w:tc>
          <w:tcPr>
            <w:tcW w:w="609"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48,37</w:t>
            </w:r>
          </w:p>
        </w:tc>
        <w:tc>
          <w:tcPr>
            <w:tcW w:w="658"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80,49</w:t>
            </w:r>
          </w:p>
        </w:tc>
      </w:tr>
      <w:tr w:rsidR="00243242" w:rsidRPr="005A4CE6" w:rsidTr="00243242">
        <w:trPr>
          <w:cantSplit/>
          <w:trHeight w:val="309"/>
        </w:trPr>
        <w:tc>
          <w:tcPr>
            <w:tcW w:w="634"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D116BF">
            <w:pPr>
              <w:autoSpaceDE w:val="0"/>
              <w:autoSpaceDN w:val="0"/>
              <w:adjustRightInd w:val="0"/>
              <w:ind w:firstLine="67"/>
              <w:jc w:val="center"/>
            </w:pPr>
            <w:r w:rsidRPr="005A4CE6">
              <w:t>11</w:t>
            </w:r>
          </w:p>
        </w:tc>
        <w:tc>
          <w:tcPr>
            <w:tcW w:w="916"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86133E">
            <w:pPr>
              <w:autoSpaceDE w:val="0"/>
              <w:autoSpaceDN w:val="0"/>
              <w:adjustRightInd w:val="0"/>
              <w:jc w:val="both"/>
              <w:rPr>
                <w:spacing w:val="-10"/>
              </w:rPr>
            </w:pPr>
            <w:r w:rsidRPr="005A4CE6">
              <w:rPr>
                <w:spacing w:val="-10"/>
              </w:rPr>
              <w:t>Многообразие организмов.</w:t>
            </w:r>
          </w:p>
          <w:p w:rsidR="00243242" w:rsidRPr="005A4CE6" w:rsidRDefault="00243242" w:rsidP="0086133E">
            <w:pPr>
              <w:autoSpaceDE w:val="0"/>
              <w:autoSpaceDN w:val="0"/>
              <w:adjustRightInd w:val="0"/>
              <w:jc w:val="both"/>
              <w:rPr>
                <w:spacing w:val="-10"/>
              </w:rPr>
            </w:pPr>
            <w:r w:rsidRPr="005A4CE6">
              <w:rPr>
                <w:spacing w:val="-10"/>
              </w:rPr>
              <w:t>Основные систематические категории, их соподчинённость.</w:t>
            </w:r>
          </w:p>
        </w:tc>
        <w:tc>
          <w:tcPr>
            <w:tcW w:w="704"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D116BF">
            <w:pPr>
              <w:autoSpaceDE w:val="0"/>
              <w:autoSpaceDN w:val="0"/>
              <w:adjustRightInd w:val="0"/>
              <w:ind w:hanging="112"/>
              <w:jc w:val="center"/>
            </w:pPr>
            <w:r w:rsidRPr="005A4CE6">
              <w:t>Б</w:t>
            </w:r>
          </w:p>
        </w:tc>
        <w:tc>
          <w:tcPr>
            <w:tcW w:w="563"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71,77</w:t>
            </w:r>
          </w:p>
        </w:tc>
        <w:tc>
          <w:tcPr>
            <w:tcW w:w="916"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22,70</w:t>
            </w:r>
          </w:p>
        </w:tc>
        <w:tc>
          <w:tcPr>
            <w:tcW w:w="609"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95,26</w:t>
            </w:r>
          </w:p>
        </w:tc>
        <w:tc>
          <w:tcPr>
            <w:tcW w:w="658"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98,78</w:t>
            </w:r>
          </w:p>
        </w:tc>
      </w:tr>
      <w:tr w:rsidR="00243242" w:rsidRPr="005A4CE6" w:rsidTr="00243242">
        <w:trPr>
          <w:cantSplit/>
          <w:trHeight w:val="309"/>
        </w:trPr>
        <w:tc>
          <w:tcPr>
            <w:tcW w:w="634"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D116BF">
            <w:pPr>
              <w:autoSpaceDE w:val="0"/>
              <w:autoSpaceDN w:val="0"/>
              <w:adjustRightInd w:val="0"/>
              <w:ind w:firstLine="67"/>
              <w:jc w:val="center"/>
            </w:pPr>
            <w:r w:rsidRPr="005A4CE6">
              <w:t>12</w:t>
            </w:r>
          </w:p>
        </w:tc>
        <w:tc>
          <w:tcPr>
            <w:tcW w:w="916"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DE29F9">
            <w:pPr>
              <w:autoSpaceDE w:val="0"/>
              <w:autoSpaceDN w:val="0"/>
              <w:adjustRightInd w:val="0"/>
              <w:jc w:val="both"/>
              <w:rPr>
                <w:spacing w:val="-10"/>
              </w:rPr>
            </w:pPr>
            <w:r w:rsidRPr="005A4CE6">
              <w:rPr>
                <w:spacing w:val="-10"/>
              </w:rPr>
              <w:t>Организм человека. Гигиена человека.</w:t>
            </w:r>
          </w:p>
        </w:tc>
        <w:tc>
          <w:tcPr>
            <w:tcW w:w="704"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D116BF">
            <w:pPr>
              <w:autoSpaceDE w:val="0"/>
              <w:autoSpaceDN w:val="0"/>
              <w:adjustRightInd w:val="0"/>
              <w:ind w:hanging="112"/>
              <w:jc w:val="center"/>
            </w:pPr>
            <w:r w:rsidRPr="005A4CE6">
              <w:t>Б</w:t>
            </w:r>
          </w:p>
        </w:tc>
        <w:tc>
          <w:tcPr>
            <w:tcW w:w="563"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48,89</w:t>
            </w:r>
          </w:p>
        </w:tc>
        <w:tc>
          <w:tcPr>
            <w:tcW w:w="916"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29,93</w:t>
            </w:r>
          </w:p>
        </w:tc>
        <w:tc>
          <w:tcPr>
            <w:tcW w:w="609"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67,65</w:t>
            </w:r>
          </w:p>
        </w:tc>
        <w:tc>
          <w:tcPr>
            <w:tcW w:w="658"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92,68</w:t>
            </w:r>
          </w:p>
        </w:tc>
      </w:tr>
      <w:tr w:rsidR="00243242" w:rsidRPr="005A4CE6" w:rsidTr="00243242">
        <w:trPr>
          <w:cantSplit/>
          <w:trHeight w:val="309"/>
        </w:trPr>
        <w:tc>
          <w:tcPr>
            <w:tcW w:w="634"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D116BF">
            <w:pPr>
              <w:autoSpaceDE w:val="0"/>
              <w:autoSpaceDN w:val="0"/>
              <w:adjustRightInd w:val="0"/>
              <w:ind w:firstLine="67"/>
              <w:jc w:val="center"/>
            </w:pPr>
            <w:r w:rsidRPr="005A4CE6">
              <w:t>13</w:t>
            </w:r>
          </w:p>
        </w:tc>
        <w:tc>
          <w:tcPr>
            <w:tcW w:w="916" w:type="pct"/>
            <w:tcBorders>
              <w:top w:val="single" w:sz="8" w:space="0" w:color="000000"/>
              <w:left w:val="single" w:sz="8" w:space="0" w:color="000000"/>
              <w:bottom w:val="single" w:sz="8" w:space="0" w:color="000000"/>
              <w:right w:val="single" w:sz="8" w:space="0" w:color="000000"/>
            </w:tcBorders>
          </w:tcPr>
          <w:p w:rsidR="00243242" w:rsidRPr="005A4CE6" w:rsidRDefault="00243242" w:rsidP="00DE29F9">
            <w:pPr>
              <w:autoSpaceDE w:val="0"/>
              <w:autoSpaceDN w:val="0"/>
              <w:adjustRightInd w:val="0"/>
              <w:jc w:val="both"/>
              <w:rPr>
                <w:spacing w:val="-10"/>
              </w:rPr>
            </w:pPr>
            <w:r w:rsidRPr="005A4CE6">
              <w:rPr>
                <w:spacing w:val="-10"/>
              </w:rPr>
              <w:t>Организм человека.</w:t>
            </w:r>
          </w:p>
        </w:tc>
        <w:tc>
          <w:tcPr>
            <w:tcW w:w="704"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D116BF">
            <w:pPr>
              <w:autoSpaceDE w:val="0"/>
              <w:autoSpaceDN w:val="0"/>
              <w:adjustRightInd w:val="0"/>
              <w:ind w:hanging="112"/>
              <w:jc w:val="center"/>
            </w:pPr>
            <w:r w:rsidRPr="005A4CE6">
              <w:t>П</w:t>
            </w:r>
          </w:p>
        </w:tc>
        <w:tc>
          <w:tcPr>
            <w:tcW w:w="563"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43,68</w:t>
            </w:r>
          </w:p>
        </w:tc>
        <w:tc>
          <w:tcPr>
            <w:tcW w:w="916"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21,05</w:t>
            </w:r>
          </w:p>
        </w:tc>
        <w:tc>
          <w:tcPr>
            <w:tcW w:w="609"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56,86</w:t>
            </w:r>
          </w:p>
        </w:tc>
        <w:tc>
          <w:tcPr>
            <w:tcW w:w="658"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86,59</w:t>
            </w:r>
          </w:p>
        </w:tc>
      </w:tr>
      <w:tr w:rsidR="00243242" w:rsidRPr="005A4CE6" w:rsidTr="00243242">
        <w:trPr>
          <w:cantSplit/>
          <w:trHeight w:val="309"/>
        </w:trPr>
        <w:tc>
          <w:tcPr>
            <w:tcW w:w="634"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D116BF">
            <w:pPr>
              <w:autoSpaceDE w:val="0"/>
              <w:autoSpaceDN w:val="0"/>
              <w:adjustRightInd w:val="0"/>
              <w:ind w:firstLine="67"/>
              <w:jc w:val="center"/>
            </w:pPr>
            <w:r w:rsidRPr="005A4CE6">
              <w:t>14</w:t>
            </w:r>
          </w:p>
        </w:tc>
        <w:tc>
          <w:tcPr>
            <w:tcW w:w="916" w:type="pct"/>
            <w:tcBorders>
              <w:top w:val="single" w:sz="8" w:space="0" w:color="000000"/>
              <w:left w:val="single" w:sz="8" w:space="0" w:color="000000"/>
              <w:bottom w:val="single" w:sz="8" w:space="0" w:color="000000"/>
              <w:right w:val="single" w:sz="8" w:space="0" w:color="000000"/>
            </w:tcBorders>
          </w:tcPr>
          <w:p w:rsidR="00243242" w:rsidRPr="005A4CE6" w:rsidRDefault="00243242" w:rsidP="00DE29F9">
            <w:pPr>
              <w:autoSpaceDE w:val="0"/>
              <w:autoSpaceDN w:val="0"/>
              <w:adjustRightInd w:val="0"/>
              <w:jc w:val="both"/>
              <w:rPr>
                <w:spacing w:val="-10"/>
              </w:rPr>
            </w:pPr>
            <w:r w:rsidRPr="005A4CE6">
              <w:rPr>
                <w:spacing w:val="-10"/>
              </w:rPr>
              <w:t>Организм человека.</w:t>
            </w:r>
          </w:p>
        </w:tc>
        <w:tc>
          <w:tcPr>
            <w:tcW w:w="704"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D116BF">
            <w:pPr>
              <w:autoSpaceDE w:val="0"/>
              <w:autoSpaceDN w:val="0"/>
              <w:adjustRightInd w:val="0"/>
              <w:ind w:hanging="112"/>
              <w:jc w:val="center"/>
            </w:pPr>
            <w:r w:rsidRPr="005A4CE6">
              <w:t>П</w:t>
            </w:r>
          </w:p>
        </w:tc>
        <w:tc>
          <w:tcPr>
            <w:tcW w:w="563"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71,63</w:t>
            </w:r>
          </w:p>
        </w:tc>
        <w:tc>
          <w:tcPr>
            <w:tcW w:w="916"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37,50</w:t>
            </w:r>
          </w:p>
        </w:tc>
        <w:tc>
          <w:tcPr>
            <w:tcW w:w="609"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89,71</w:t>
            </w:r>
          </w:p>
        </w:tc>
        <w:tc>
          <w:tcPr>
            <w:tcW w:w="658"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98,78</w:t>
            </w:r>
          </w:p>
        </w:tc>
      </w:tr>
      <w:tr w:rsidR="00243242" w:rsidRPr="005A4CE6" w:rsidTr="00243242">
        <w:trPr>
          <w:cantSplit/>
          <w:trHeight w:val="309"/>
        </w:trPr>
        <w:tc>
          <w:tcPr>
            <w:tcW w:w="634"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D116BF">
            <w:pPr>
              <w:autoSpaceDE w:val="0"/>
              <w:autoSpaceDN w:val="0"/>
              <w:adjustRightInd w:val="0"/>
              <w:ind w:firstLine="67"/>
              <w:jc w:val="center"/>
            </w:pPr>
            <w:r w:rsidRPr="005A4CE6">
              <w:t>15</w:t>
            </w:r>
          </w:p>
        </w:tc>
        <w:tc>
          <w:tcPr>
            <w:tcW w:w="916"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86133E">
            <w:pPr>
              <w:autoSpaceDE w:val="0"/>
              <w:autoSpaceDN w:val="0"/>
              <w:adjustRightInd w:val="0"/>
              <w:jc w:val="both"/>
              <w:rPr>
                <w:spacing w:val="-10"/>
              </w:rPr>
            </w:pPr>
            <w:r w:rsidRPr="005A4CE6">
              <w:rPr>
                <w:spacing w:val="-10"/>
              </w:rPr>
              <w:t>Эволюция живой природы.</w:t>
            </w:r>
          </w:p>
        </w:tc>
        <w:tc>
          <w:tcPr>
            <w:tcW w:w="704"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D116BF">
            <w:pPr>
              <w:autoSpaceDE w:val="0"/>
              <w:autoSpaceDN w:val="0"/>
              <w:adjustRightInd w:val="0"/>
              <w:ind w:hanging="112"/>
              <w:jc w:val="center"/>
            </w:pPr>
            <w:r w:rsidRPr="005A4CE6">
              <w:t>Б</w:t>
            </w:r>
          </w:p>
        </w:tc>
        <w:tc>
          <w:tcPr>
            <w:tcW w:w="563"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88,10</w:t>
            </w:r>
          </w:p>
        </w:tc>
        <w:tc>
          <w:tcPr>
            <w:tcW w:w="916"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57,89</w:t>
            </w:r>
          </w:p>
        </w:tc>
        <w:tc>
          <w:tcPr>
            <w:tcW w:w="609"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98,86</w:t>
            </w:r>
          </w:p>
        </w:tc>
        <w:tc>
          <w:tcPr>
            <w:tcW w:w="658"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100,00</w:t>
            </w:r>
          </w:p>
        </w:tc>
      </w:tr>
      <w:tr w:rsidR="00243242" w:rsidRPr="005A4CE6" w:rsidTr="00243242">
        <w:trPr>
          <w:cantSplit/>
          <w:trHeight w:val="309"/>
        </w:trPr>
        <w:tc>
          <w:tcPr>
            <w:tcW w:w="634"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D116BF">
            <w:pPr>
              <w:autoSpaceDE w:val="0"/>
              <w:autoSpaceDN w:val="0"/>
              <w:adjustRightInd w:val="0"/>
              <w:ind w:firstLine="67"/>
              <w:jc w:val="center"/>
            </w:pPr>
            <w:r w:rsidRPr="005A4CE6">
              <w:t>16</w:t>
            </w:r>
          </w:p>
        </w:tc>
        <w:tc>
          <w:tcPr>
            <w:tcW w:w="916"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86133E">
            <w:pPr>
              <w:autoSpaceDE w:val="0"/>
              <w:autoSpaceDN w:val="0"/>
              <w:adjustRightInd w:val="0"/>
              <w:jc w:val="both"/>
              <w:rPr>
                <w:spacing w:val="-10"/>
              </w:rPr>
            </w:pPr>
            <w:r w:rsidRPr="005A4CE6">
              <w:rPr>
                <w:spacing w:val="-10"/>
              </w:rPr>
              <w:t>Эволюция живой природы. Происхождение человека.</w:t>
            </w:r>
          </w:p>
        </w:tc>
        <w:tc>
          <w:tcPr>
            <w:tcW w:w="704"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D116BF">
            <w:pPr>
              <w:autoSpaceDE w:val="0"/>
              <w:autoSpaceDN w:val="0"/>
              <w:adjustRightInd w:val="0"/>
              <w:ind w:hanging="112"/>
              <w:jc w:val="center"/>
            </w:pPr>
            <w:r w:rsidRPr="005A4CE6">
              <w:t>П</w:t>
            </w:r>
          </w:p>
        </w:tc>
        <w:tc>
          <w:tcPr>
            <w:tcW w:w="563"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42,20</w:t>
            </w:r>
          </w:p>
        </w:tc>
        <w:tc>
          <w:tcPr>
            <w:tcW w:w="916"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8,22</w:t>
            </w:r>
          </w:p>
        </w:tc>
        <w:tc>
          <w:tcPr>
            <w:tcW w:w="609"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70,92</w:t>
            </w:r>
          </w:p>
        </w:tc>
        <w:tc>
          <w:tcPr>
            <w:tcW w:w="658"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95,12</w:t>
            </w:r>
          </w:p>
        </w:tc>
      </w:tr>
      <w:tr w:rsidR="00243242" w:rsidRPr="005A4CE6" w:rsidTr="00243242">
        <w:trPr>
          <w:cantSplit/>
          <w:trHeight w:val="309"/>
        </w:trPr>
        <w:tc>
          <w:tcPr>
            <w:tcW w:w="634"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D116BF">
            <w:pPr>
              <w:autoSpaceDE w:val="0"/>
              <w:autoSpaceDN w:val="0"/>
              <w:adjustRightInd w:val="0"/>
              <w:ind w:firstLine="67"/>
              <w:jc w:val="center"/>
            </w:pPr>
            <w:r w:rsidRPr="005A4CE6">
              <w:lastRenderedPageBreak/>
              <w:t>17</w:t>
            </w:r>
          </w:p>
        </w:tc>
        <w:tc>
          <w:tcPr>
            <w:tcW w:w="916"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DE29F9">
            <w:pPr>
              <w:autoSpaceDE w:val="0"/>
              <w:autoSpaceDN w:val="0"/>
              <w:adjustRightInd w:val="0"/>
              <w:jc w:val="both"/>
              <w:rPr>
                <w:spacing w:val="-10"/>
              </w:rPr>
            </w:pPr>
            <w:r w:rsidRPr="005A4CE6">
              <w:rPr>
                <w:spacing w:val="-10"/>
              </w:rPr>
              <w:t>Экосистемы и присущие им закономерности. Биосфера.</w:t>
            </w:r>
          </w:p>
        </w:tc>
        <w:tc>
          <w:tcPr>
            <w:tcW w:w="704"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D116BF">
            <w:pPr>
              <w:autoSpaceDE w:val="0"/>
              <w:autoSpaceDN w:val="0"/>
              <w:adjustRightInd w:val="0"/>
              <w:ind w:hanging="112"/>
              <w:jc w:val="center"/>
            </w:pPr>
            <w:r w:rsidRPr="005A4CE6">
              <w:t>Б</w:t>
            </w:r>
          </w:p>
        </w:tc>
        <w:tc>
          <w:tcPr>
            <w:tcW w:w="563"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74,12</w:t>
            </w:r>
          </w:p>
        </w:tc>
        <w:tc>
          <w:tcPr>
            <w:tcW w:w="916"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35,53</w:t>
            </w:r>
          </w:p>
        </w:tc>
        <w:tc>
          <w:tcPr>
            <w:tcW w:w="609"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92,81</w:t>
            </w:r>
          </w:p>
        </w:tc>
        <w:tc>
          <w:tcPr>
            <w:tcW w:w="658"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98,78</w:t>
            </w:r>
          </w:p>
        </w:tc>
      </w:tr>
      <w:tr w:rsidR="00243242" w:rsidRPr="005A4CE6" w:rsidTr="00243242">
        <w:trPr>
          <w:cantSplit/>
          <w:trHeight w:val="309"/>
        </w:trPr>
        <w:tc>
          <w:tcPr>
            <w:tcW w:w="634"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D116BF">
            <w:pPr>
              <w:autoSpaceDE w:val="0"/>
              <w:autoSpaceDN w:val="0"/>
              <w:adjustRightInd w:val="0"/>
              <w:ind w:firstLine="67"/>
              <w:jc w:val="center"/>
            </w:pPr>
            <w:r w:rsidRPr="005A4CE6">
              <w:t>18</w:t>
            </w:r>
          </w:p>
        </w:tc>
        <w:tc>
          <w:tcPr>
            <w:tcW w:w="916"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86133E">
            <w:pPr>
              <w:autoSpaceDE w:val="0"/>
              <w:autoSpaceDN w:val="0"/>
              <w:adjustRightInd w:val="0"/>
              <w:jc w:val="both"/>
              <w:rPr>
                <w:spacing w:val="-10"/>
              </w:rPr>
            </w:pPr>
            <w:r w:rsidRPr="005A4CE6">
              <w:rPr>
                <w:spacing w:val="-10"/>
              </w:rPr>
              <w:t>Экосистемы и присущие им закономерности. Биосфера.</w:t>
            </w:r>
          </w:p>
        </w:tc>
        <w:tc>
          <w:tcPr>
            <w:tcW w:w="704"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D116BF">
            <w:pPr>
              <w:autoSpaceDE w:val="0"/>
              <w:autoSpaceDN w:val="0"/>
              <w:adjustRightInd w:val="0"/>
              <w:ind w:hanging="112"/>
              <w:jc w:val="center"/>
            </w:pPr>
            <w:r w:rsidRPr="005A4CE6">
              <w:t>П</w:t>
            </w:r>
          </w:p>
        </w:tc>
        <w:tc>
          <w:tcPr>
            <w:tcW w:w="563"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56,00</w:t>
            </w:r>
          </w:p>
        </w:tc>
        <w:tc>
          <w:tcPr>
            <w:tcW w:w="916"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8,88</w:t>
            </w:r>
          </w:p>
        </w:tc>
        <w:tc>
          <w:tcPr>
            <w:tcW w:w="609"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82,68</w:t>
            </w:r>
          </w:p>
        </w:tc>
        <w:tc>
          <w:tcPr>
            <w:tcW w:w="658"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93,90</w:t>
            </w:r>
          </w:p>
        </w:tc>
      </w:tr>
      <w:tr w:rsidR="00243242" w:rsidRPr="005A4CE6" w:rsidTr="00243242">
        <w:trPr>
          <w:cantSplit/>
          <w:trHeight w:val="309"/>
        </w:trPr>
        <w:tc>
          <w:tcPr>
            <w:tcW w:w="634"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D116BF">
            <w:pPr>
              <w:autoSpaceDE w:val="0"/>
              <w:autoSpaceDN w:val="0"/>
              <w:adjustRightInd w:val="0"/>
              <w:ind w:firstLine="67"/>
              <w:jc w:val="center"/>
            </w:pPr>
            <w:r w:rsidRPr="005A4CE6">
              <w:t>19</w:t>
            </w:r>
          </w:p>
        </w:tc>
        <w:tc>
          <w:tcPr>
            <w:tcW w:w="916"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DE29F9">
            <w:pPr>
              <w:autoSpaceDE w:val="0"/>
              <w:autoSpaceDN w:val="0"/>
              <w:adjustRightInd w:val="0"/>
              <w:jc w:val="both"/>
              <w:rPr>
                <w:spacing w:val="-10"/>
              </w:rPr>
            </w:pPr>
            <w:r w:rsidRPr="005A4CE6">
              <w:rPr>
                <w:spacing w:val="-10"/>
              </w:rPr>
              <w:t>Общебиологические закономерности.</w:t>
            </w:r>
          </w:p>
        </w:tc>
        <w:tc>
          <w:tcPr>
            <w:tcW w:w="704"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D116BF">
            <w:pPr>
              <w:autoSpaceDE w:val="0"/>
              <w:autoSpaceDN w:val="0"/>
              <w:adjustRightInd w:val="0"/>
              <w:ind w:hanging="112"/>
              <w:jc w:val="center"/>
            </w:pPr>
            <w:r w:rsidRPr="005A4CE6">
              <w:t>П</w:t>
            </w:r>
          </w:p>
        </w:tc>
        <w:tc>
          <w:tcPr>
            <w:tcW w:w="563"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68,54</w:t>
            </w:r>
          </w:p>
        </w:tc>
        <w:tc>
          <w:tcPr>
            <w:tcW w:w="916"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33,88</w:t>
            </w:r>
          </w:p>
        </w:tc>
        <w:tc>
          <w:tcPr>
            <w:tcW w:w="609"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90,20</w:t>
            </w:r>
          </w:p>
        </w:tc>
        <w:tc>
          <w:tcPr>
            <w:tcW w:w="658"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96,34</w:t>
            </w:r>
          </w:p>
        </w:tc>
      </w:tr>
      <w:tr w:rsidR="00243242" w:rsidRPr="005A4CE6" w:rsidTr="00243242">
        <w:trPr>
          <w:cantSplit/>
          <w:trHeight w:val="309"/>
        </w:trPr>
        <w:tc>
          <w:tcPr>
            <w:tcW w:w="634"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D116BF">
            <w:pPr>
              <w:autoSpaceDE w:val="0"/>
              <w:autoSpaceDN w:val="0"/>
              <w:adjustRightInd w:val="0"/>
              <w:ind w:firstLine="67"/>
              <w:jc w:val="center"/>
            </w:pPr>
            <w:r w:rsidRPr="005A4CE6">
              <w:t>20</w:t>
            </w:r>
          </w:p>
        </w:tc>
        <w:tc>
          <w:tcPr>
            <w:tcW w:w="916"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DE29F9">
            <w:pPr>
              <w:autoSpaceDE w:val="0"/>
              <w:autoSpaceDN w:val="0"/>
              <w:adjustRightInd w:val="0"/>
              <w:jc w:val="both"/>
              <w:rPr>
                <w:spacing w:val="-10"/>
              </w:rPr>
            </w:pPr>
            <w:r w:rsidRPr="005A4CE6">
              <w:rPr>
                <w:spacing w:val="-10"/>
              </w:rPr>
              <w:t>Общебиологические закономерности. Человек и его здоровье.</w:t>
            </w:r>
          </w:p>
        </w:tc>
        <w:tc>
          <w:tcPr>
            <w:tcW w:w="704"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D116BF">
            <w:pPr>
              <w:autoSpaceDE w:val="0"/>
              <w:autoSpaceDN w:val="0"/>
              <w:adjustRightInd w:val="0"/>
              <w:ind w:hanging="112"/>
              <w:jc w:val="center"/>
            </w:pPr>
            <w:r w:rsidRPr="005A4CE6">
              <w:t>П</w:t>
            </w:r>
          </w:p>
        </w:tc>
        <w:tc>
          <w:tcPr>
            <w:tcW w:w="563"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57,56</w:t>
            </w:r>
          </w:p>
        </w:tc>
        <w:tc>
          <w:tcPr>
            <w:tcW w:w="916"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25,99</w:t>
            </w:r>
          </w:p>
        </w:tc>
        <w:tc>
          <w:tcPr>
            <w:tcW w:w="609"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81,21</w:t>
            </w:r>
          </w:p>
        </w:tc>
        <w:tc>
          <w:tcPr>
            <w:tcW w:w="658"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92,68</w:t>
            </w:r>
          </w:p>
        </w:tc>
      </w:tr>
      <w:tr w:rsidR="00243242" w:rsidRPr="005A4CE6" w:rsidTr="00243242">
        <w:trPr>
          <w:cantSplit/>
          <w:trHeight w:val="309"/>
        </w:trPr>
        <w:tc>
          <w:tcPr>
            <w:tcW w:w="634"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D116BF">
            <w:pPr>
              <w:autoSpaceDE w:val="0"/>
              <w:autoSpaceDN w:val="0"/>
              <w:adjustRightInd w:val="0"/>
              <w:ind w:firstLine="67"/>
              <w:jc w:val="center"/>
            </w:pPr>
            <w:r w:rsidRPr="005A4CE6">
              <w:t>21</w:t>
            </w:r>
          </w:p>
        </w:tc>
        <w:tc>
          <w:tcPr>
            <w:tcW w:w="916"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DE29F9">
            <w:pPr>
              <w:autoSpaceDE w:val="0"/>
              <w:autoSpaceDN w:val="0"/>
              <w:adjustRightInd w:val="0"/>
              <w:jc w:val="both"/>
              <w:rPr>
                <w:spacing w:val="-10"/>
              </w:rPr>
            </w:pPr>
            <w:r w:rsidRPr="005A4CE6">
              <w:rPr>
                <w:spacing w:val="-10"/>
              </w:rPr>
              <w:t>Биологические системы и их закономерности.</w:t>
            </w:r>
          </w:p>
        </w:tc>
        <w:tc>
          <w:tcPr>
            <w:tcW w:w="704"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D116BF">
            <w:pPr>
              <w:autoSpaceDE w:val="0"/>
              <w:autoSpaceDN w:val="0"/>
              <w:adjustRightInd w:val="0"/>
              <w:ind w:hanging="112"/>
              <w:jc w:val="center"/>
            </w:pPr>
            <w:r w:rsidRPr="005A4CE6">
              <w:t>Б</w:t>
            </w:r>
          </w:p>
        </w:tc>
        <w:tc>
          <w:tcPr>
            <w:tcW w:w="563"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73,39</w:t>
            </w:r>
          </w:p>
        </w:tc>
        <w:tc>
          <w:tcPr>
            <w:tcW w:w="916"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45,39</w:t>
            </w:r>
          </w:p>
        </w:tc>
        <w:tc>
          <w:tcPr>
            <w:tcW w:w="609"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85,78</w:t>
            </w:r>
          </w:p>
        </w:tc>
        <w:tc>
          <w:tcPr>
            <w:tcW w:w="658"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97,56</w:t>
            </w:r>
          </w:p>
        </w:tc>
      </w:tr>
      <w:tr w:rsidR="00243242" w:rsidRPr="005A4CE6" w:rsidTr="00243242">
        <w:trPr>
          <w:cantSplit/>
          <w:trHeight w:val="309"/>
        </w:trPr>
        <w:tc>
          <w:tcPr>
            <w:tcW w:w="634"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D116BF">
            <w:pPr>
              <w:autoSpaceDE w:val="0"/>
              <w:autoSpaceDN w:val="0"/>
              <w:adjustRightInd w:val="0"/>
              <w:ind w:firstLine="67"/>
              <w:jc w:val="center"/>
            </w:pPr>
            <w:r w:rsidRPr="005A4CE6">
              <w:t>22</w:t>
            </w:r>
          </w:p>
        </w:tc>
        <w:tc>
          <w:tcPr>
            <w:tcW w:w="916"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DE29F9">
            <w:pPr>
              <w:autoSpaceDE w:val="0"/>
              <w:autoSpaceDN w:val="0"/>
              <w:adjustRightInd w:val="0"/>
              <w:jc w:val="both"/>
              <w:rPr>
                <w:spacing w:val="-10"/>
              </w:rPr>
            </w:pPr>
            <w:r w:rsidRPr="005A4CE6">
              <w:rPr>
                <w:spacing w:val="-10"/>
              </w:rPr>
              <w:t>Применение биологических знаний</w:t>
            </w:r>
          </w:p>
          <w:p w:rsidR="00243242" w:rsidRPr="005A4CE6" w:rsidRDefault="00243242" w:rsidP="00DE29F9">
            <w:pPr>
              <w:autoSpaceDE w:val="0"/>
              <w:autoSpaceDN w:val="0"/>
              <w:adjustRightInd w:val="0"/>
              <w:jc w:val="both"/>
              <w:rPr>
                <w:spacing w:val="-10"/>
              </w:rPr>
            </w:pPr>
            <w:r w:rsidRPr="005A4CE6">
              <w:rPr>
                <w:spacing w:val="-10"/>
              </w:rPr>
              <w:t>в практических ситуациях</w:t>
            </w:r>
          </w:p>
        </w:tc>
        <w:tc>
          <w:tcPr>
            <w:tcW w:w="704"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D116BF">
            <w:pPr>
              <w:autoSpaceDE w:val="0"/>
              <w:autoSpaceDN w:val="0"/>
              <w:adjustRightInd w:val="0"/>
              <w:ind w:hanging="112"/>
              <w:jc w:val="center"/>
            </w:pPr>
            <w:r w:rsidRPr="005A4CE6">
              <w:t>В</w:t>
            </w:r>
          </w:p>
        </w:tc>
        <w:tc>
          <w:tcPr>
            <w:tcW w:w="563"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17,44</w:t>
            </w:r>
          </w:p>
        </w:tc>
        <w:tc>
          <w:tcPr>
            <w:tcW w:w="916"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2,96</w:t>
            </w:r>
          </w:p>
        </w:tc>
        <w:tc>
          <w:tcPr>
            <w:tcW w:w="609"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29,90</w:t>
            </w:r>
          </w:p>
        </w:tc>
        <w:tc>
          <w:tcPr>
            <w:tcW w:w="658"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74,39</w:t>
            </w:r>
          </w:p>
        </w:tc>
      </w:tr>
      <w:tr w:rsidR="00243242" w:rsidRPr="005A4CE6" w:rsidTr="00243242">
        <w:trPr>
          <w:cantSplit/>
          <w:trHeight w:val="309"/>
        </w:trPr>
        <w:tc>
          <w:tcPr>
            <w:tcW w:w="634"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D116BF">
            <w:pPr>
              <w:autoSpaceDE w:val="0"/>
              <w:autoSpaceDN w:val="0"/>
              <w:adjustRightInd w:val="0"/>
              <w:ind w:firstLine="67"/>
              <w:jc w:val="center"/>
            </w:pPr>
            <w:r w:rsidRPr="005A4CE6">
              <w:t>23</w:t>
            </w:r>
          </w:p>
        </w:tc>
        <w:tc>
          <w:tcPr>
            <w:tcW w:w="916"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DE29F9">
            <w:pPr>
              <w:autoSpaceDE w:val="0"/>
              <w:autoSpaceDN w:val="0"/>
              <w:adjustRightInd w:val="0"/>
              <w:jc w:val="both"/>
              <w:rPr>
                <w:spacing w:val="-10"/>
              </w:rPr>
            </w:pPr>
            <w:r w:rsidRPr="005A4CE6">
              <w:rPr>
                <w:spacing w:val="-10"/>
              </w:rPr>
              <w:t>Задание с изображением биологического объекта</w:t>
            </w:r>
          </w:p>
        </w:tc>
        <w:tc>
          <w:tcPr>
            <w:tcW w:w="704"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DE29F9">
            <w:pPr>
              <w:jc w:val="center"/>
            </w:pPr>
            <w:r w:rsidRPr="005A4CE6">
              <w:t>В</w:t>
            </w:r>
          </w:p>
        </w:tc>
        <w:tc>
          <w:tcPr>
            <w:tcW w:w="563"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29,58</w:t>
            </w:r>
          </w:p>
        </w:tc>
        <w:tc>
          <w:tcPr>
            <w:tcW w:w="916"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4,61</w:t>
            </w:r>
          </w:p>
        </w:tc>
        <w:tc>
          <w:tcPr>
            <w:tcW w:w="609"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48,80</w:t>
            </w:r>
          </w:p>
        </w:tc>
        <w:tc>
          <w:tcPr>
            <w:tcW w:w="658"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90,24</w:t>
            </w:r>
          </w:p>
        </w:tc>
      </w:tr>
      <w:tr w:rsidR="00243242" w:rsidRPr="005A4CE6" w:rsidTr="00243242">
        <w:trPr>
          <w:cantSplit/>
          <w:trHeight w:val="309"/>
        </w:trPr>
        <w:tc>
          <w:tcPr>
            <w:tcW w:w="634"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D116BF">
            <w:pPr>
              <w:autoSpaceDE w:val="0"/>
              <w:autoSpaceDN w:val="0"/>
              <w:adjustRightInd w:val="0"/>
              <w:ind w:firstLine="67"/>
              <w:jc w:val="center"/>
            </w:pPr>
            <w:r w:rsidRPr="005A4CE6">
              <w:t>24</w:t>
            </w:r>
          </w:p>
        </w:tc>
        <w:tc>
          <w:tcPr>
            <w:tcW w:w="916"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DE29F9">
            <w:pPr>
              <w:autoSpaceDE w:val="0"/>
              <w:autoSpaceDN w:val="0"/>
              <w:adjustRightInd w:val="0"/>
              <w:jc w:val="both"/>
              <w:rPr>
                <w:spacing w:val="-10"/>
              </w:rPr>
            </w:pPr>
            <w:r w:rsidRPr="005A4CE6">
              <w:rPr>
                <w:spacing w:val="-10"/>
              </w:rPr>
              <w:t>Задание на анализ биологической информации</w:t>
            </w:r>
          </w:p>
        </w:tc>
        <w:tc>
          <w:tcPr>
            <w:tcW w:w="704"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DE29F9">
            <w:pPr>
              <w:jc w:val="center"/>
            </w:pPr>
            <w:r w:rsidRPr="005A4CE6">
              <w:t>В</w:t>
            </w:r>
          </w:p>
        </w:tc>
        <w:tc>
          <w:tcPr>
            <w:tcW w:w="563"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37,39</w:t>
            </w:r>
          </w:p>
        </w:tc>
        <w:tc>
          <w:tcPr>
            <w:tcW w:w="916"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3,51</w:t>
            </w:r>
          </w:p>
        </w:tc>
        <w:tc>
          <w:tcPr>
            <w:tcW w:w="609"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65,47</w:t>
            </w:r>
          </w:p>
        </w:tc>
        <w:tc>
          <w:tcPr>
            <w:tcW w:w="658"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90,24</w:t>
            </w:r>
          </w:p>
        </w:tc>
      </w:tr>
      <w:tr w:rsidR="00243242" w:rsidRPr="005A4CE6" w:rsidTr="00243242">
        <w:trPr>
          <w:cantSplit/>
          <w:trHeight w:val="309"/>
        </w:trPr>
        <w:tc>
          <w:tcPr>
            <w:tcW w:w="634"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D116BF">
            <w:pPr>
              <w:autoSpaceDE w:val="0"/>
              <w:autoSpaceDN w:val="0"/>
              <w:adjustRightInd w:val="0"/>
              <w:ind w:firstLine="67"/>
              <w:jc w:val="center"/>
            </w:pPr>
            <w:r w:rsidRPr="005A4CE6">
              <w:t>25</w:t>
            </w:r>
          </w:p>
        </w:tc>
        <w:tc>
          <w:tcPr>
            <w:tcW w:w="916"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DE29F9">
            <w:pPr>
              <w:autoSpaceDE w:val="0"/>
              <w:autoSpaceDN w:val="0"/>
              <w:adjustRightInd w:val="0"/>
              <w:jc w:val="both"/>
              <w:rPr>
                <w:spacing w:val="-10"/>
              </w:rPr>
            </w:pPr>
            <w:r w:rsidRPr="005A4CE6">
              <w:rPr>
                <w:spacing w:val="-10"/>
              </w:rPr>
              <w:t>Обобщение и применение знаний о человеке и многообразии организмов</w:t>
            </w:r>
          </w:p>
        </w:tc>
        <w:tc>
          <w:tcPr>
            <w:tcW w:w="704"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DE29F9">
            <w:pPr>
              <w:jc w:val="center"/>
            </w:pPr>
            <w:r w:rsidRPr="005A4CE6">
              <w:t>В</w:t>
            </w:r>
          </w:p>
        </w:tc>
        <w:tc>
          <w:tcPr>
            <w:tcW w:w="563"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23,99</w:t>
            </w:r>
          </w:p>
        </w:tc>
        <w:tc>
          <w:tcPr>
            <w:tcW w:w="916"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4,39</w:t>
            </w:r>
          </w:p>
        </w:tc>
        <w:tc>
          <w:tcPr>
            <w:tcW w:w="609"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42,48</w:t>
            </w:r>
          </w:p>
        </w:tc>
        <w:tc>
          <w:tcPr>
            <w:tcW w:w="658"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65,04</w:t>
            </w:r>
          </w:p>
        </w:tc>
      </w:tr>
      <w:tr w:rsidR="00243242" w:rsidRPr="005A4CE6" w:rsidTr="00243242">
        <w:trPr>
          <w:cantSplit/>
          <w:trHeight w:val="309"/>
        </w:trPr>
        <w:tc>
          <w:tcPr>
            <w:tcW w:w="634"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D116BF">
            <w:pPr>
              <w:autoSpaceDE w:val="0"/>
              <w:autoSpaceDN w:val="0"/>
              <w:adjustRightInd w:val="0"/>
              <w:ind w:firstLine="67"/>
              <w:jc w:val="center"/>
            </w:pPr>
            <w:r w:rsidRPr="005A4CE6">
              <w:t>26</w:t>
            </w:r>
          </w:p>
        </w:tc>
        <w:tc>
          <w:tcPr>
            <w:tcW w:w="916"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DE29F9">
            <w:pPr>
              <w:autoSpaceDE w:val="0"/>
              <w:autoSpaceDN w:val="0"/>
              <w:adjustRightInd w:val="0"/>
              <w:jc w:val="both"/>
              <w:rPr>
                <w:spacing w:val="-10"/>
              </w:rPr>
            </w:pPr>
            <w:r w:rsidRPr="005A4CE6">
              <w:rPr>
                <w:spacing w:val="-10"/>
              </w:rPr>
              <w:t>Обобщение и применение знаний об эволюции</w:t>
            </w:r>
          </w:p>
          <w:p w:rsidR="00243242" w:rsidRPr="005A4CE6" w:rsidRDefault="00243242" w:rsidP="00DE29F9">
            <w:pPr>
              <w:autoSpaceDE w:val="0"/>
              <w:autoSpaceDN w:val="0"/>
              <w:adjustRightInd w:val="0"/>
              <w:jc w:val="both"/>
              <w:rPr>
                <w:spacing w:val="-10"/>
              </w:rPr>
            </w:pPr>
            <w:r w:rsidRPr="005A4CE6">
              <w:rPr>
                <w:spacing w:val="-10"/>
              </w:rPr>
              <w:t>органического мира и экологических закономерностях в новой ситуации</w:t>
            </w:r>
          </w:p>
        </w:tc>
        <w:tc>
          <w:tcPr>
            <w:tcW w:w="704"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DE29F9">
            <w:pPr>
              <w:jc w:val="center"/>
            </w:pPr>
            <w:r w:rsidRPr="005A4CE6">
              <w:t>В</w:t>
            </w:r>
          </w:p>
        </w:tc>
        <w:tc>
          <w:tcPr>
            <w:tcW w:w="563"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25,95</w:t>
            </w:r>
          </w:p>
        </w:tc>
        <w:tc>
          <w:tcPr>
            <w:tcW w:w="916"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4,39</w:t>
            </w:r>
          </w:p>
        </w:tc>
        <w:tc>
          <w:tcPr>
            <w:tcW w:w="609"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41,50</w:t>
            </w:r>
          </w:p>
        </w:tc>
        <w:tc>
          <w:tcPr>
            <w:tcW w:w="658"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69,92</w:t>
            </w:r>
          </w:p>
        </w:tc>
      </w:tr>
      <w:tr w:rsidR="00243242" w:rsidRPr="005A4CE6" w:rsidTr="00243242">
        <w:trPr>
          <w:cantSplit/>
          <w:trHeight w:val="309"/>
        </w:trPr>
        <w:tc>
          <w:tcPr>
            <w:tcW w:w="634"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D116BF">
            <w:pPr>
              <w:autoSpaceDE w:val="0"/>
              <w:autoSpaceDN w:val="0"/>
              <w:adjustRightInd w:val="0"/>
              <w:ind w:firstLine="67"/>
              <w:jc w:val="center"/>
            </w:pPr>
            <w:r w:rsidRPr="005A4CE6">
              <w:lastRenderedPageBreak/>
              <w:t>27</w:t>
            </w:r>
          </w:p>
        </w:tc>
        <w:tc>
          <w:tcPr>
            <w:tcW w:w="916"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DE29F9">
            <w:pPr>
              <w:autoSpaceDE w:val="0"/>
              <w:autoSpaceDN w:val="0"/>
              <w:adjustRightInd w:val="0"/>
              <w:jc w:val="both"/>
              <w:rPr>
                <w:spacing w:val="-10"/>
              </w:rPr>
            </w:pPr>
            <w:r w:rsidRPr="005A4CE6">
              <w:rPr>
                <w:spacing w:val="-10"/>
              </w:rPr>
              <w:t>Решение задач по</w:t>
            </w:r>
          </w:p>
          <w:p w:rsidR="00243242" w:rsidRPr="005A4CE6" w:rsidRDefault="00243242" w:rsidP="00DE29F9">
            <w:pPr>
              <w:autoSpaceDE w:val="0"/>
              <w:autoSpaceDN w:val="0"/>
              <w:adjustRightInd w:val="0"/>
              <w:jc w:val="both"/>
              <w:rPr>
                <w:spacing w:val="-10"/>
              </w:rPr>
            </w:pPr>
            <w:r w:rsidRPr="005A4CE6">
              <w:rPr>
                <w:spacing w:val="-10"/>
              </w:rPr>
              <w:t>цитологии на применение знаний в новой ситуации</w:t>
            </w:r>
          </w:p>
        </w:tc>
        <w:tc>
          <w:tcPr>
            <w:tcW w:w="704"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DE29F9">
            <w:pPr>
              <w:jc w:val="center"/>
            </w:pPr>
            <w:r w:rsidRPr="005A4CE6">
              <w:t>В</w:t>
            </w:r>
          </w:p>
        </w:tc>
        <w:tc>
          <w:tcPr>
            <w:tcW w:w="563"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35,58</w:t>
            </w:r>
          </w:p>
        </w:tc>
        <w:tc>
          <w:tcPr>
            <w:tcW w:w="916"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2,85</w:t>
            </w:r>
          </w:p>
        </w:tc>
        <w:tc>
          <w:tcPr>
            <w:tcW w:w="609"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67,43</w:t>
            </w:r>
          </w:p>
        </w:tc>
        <w:tc>
          <w:tcPr>
            <w:tcW w:w="658"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92,68</w:t>
            </w:r>
          </w:p>
        </w:tc>
      </w:tr>
      <w:tr w:rsidR="00243242" w:rsidRPr="005A4CE6" w:rsidTr="00243242">
        <w:trPr>
          <w:cantSplit/>
          <w:trHeight w:val="309"/>
        </w:trPr>
        <w:tc>
          <w:tcPr>
            <w:tcW w:w="634"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D116BF">
            <w:pPr>
              <w:autoSpaceDE w:val="0"/>
              <w:autoSpaceDN w:val="0"/>
              <w:adjustRightInd w:val="0"/>
              <w:ind w:firstLine="67"/>
              <w:jc w:val="center"/>
            </w:pPr>
            <w:r w:rsidRPr="005A4CE6">
              <w:t>28</w:t>
            </w:r>
          </w:p>
        </w:tc>
        <w:tc>
          <w:tcPr>
            <w:tcW w:w="916"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DE29F9">
            <w:pPr>
              <w:autoSpaceDE w:val="0"/>
              <w:autoSpaceDN w:val="0"/>
              <w:adjustRightInd w:val="0"/>
              <w:jc w:val="both"/>
              <w:rPr>
                <w:spacing w:val="-10"/>
              </w:rPr>
            </w:pPr>
            <w:r w:rsidRPr="005A4CE6">
              <w:rPr>
                <w:spacing w:val="-10"/>
              </w:rPr>
              <w:t>Решение задач по генетике на применение знаний в новой ситуации</w:t>
            </w:r>
          </w:p>
        </w:tc>
        <w:tc>
          <w:tcPr>
            <w:tcW w:w="704" w:type="pct"/>
            <w:tcBorders>
              <w:top w:val="single" w:sz="8" w:space="0" w:color="000000"/>
              <w:left w:val="single" w:sz="8" w:space="0" w:color="000000"/>
              <w:bottom w:val="single" w:sz="8" w:space="0" w:color="000000"/>
              <w:right w:val="single" w:sz="8" w:space="0" w:color="000000"/>
            </w:tcBorders>
            <w:vAlign w:val="center"/>
          </w:tcPr>
          <w:p w:rsidR="00243242" w:rsidRPr="005A4CE6" w:rsidRDefault="00243242" w:rsidP="00DE29F9">
            <w:pPr>
              <w:jc w:val="center"/>
            </w:pPr>
            <w:r w:rsidRPr="005A4CE6">
              <w:t>В</w:t>
            </w:r>
          </w:p>
        </w:tc>
        <w:tc>
          <w:tcPr>
            <w:tcW w:w="563"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33,09</w:t>
            </w:r>
          </w:p>
        </w:tc>
        <w:tc>
          <w:tcPr>
            <w:tcW w:w="916"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1,75</w:t>
            </w:r>
          </w:p>
        </w:tc>
        <w:tc>
          <w:tcPr>
            <w:tcW w:w="609"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65,25</w:t>
            </w:r>
          </w:p>
        </w:tc>
        <w:tc>
          <w:tcPr>
            <w:tcW w:w="658" w:type="pct"/>
            <w:tcBorders>
              <w:top w:val="single" w:sz="8" w:space="0" w:color="000000"/>
              <w:left w:val="single" w:sz="8" w:space="0" w:color="000000"/>
              <w:bottom w:val="single" w:sz="8" w:space="0" w:color="000000"/>
              <w:right w:val="single" w:sz="8" w:space="0" w:color="000000"/>
            </w:tcBorders>
            <w:vAlign w:val="center"/>
          </w:tcPr>
          <w:p w:rsidR="00243242" w:rsidRPr="00243242" w:rsidRDefault="00243242" w:rsidP="00243242">
            <w:pPr>
              <w:jc w:val="center"/>
            </w:pPr>
            <w:r w:rsidRPr="00243242">
              <w:t>95,93</w:t>
            </w:r>
          </w:p>
        </w:tc>
      </w:tr>
    </w:tbl>
    <w:p w:rsidR="004E6B9A" w:rsidRPr="007B0619" w:rsidRDefault="004E6B9A" w:rsidP="00ED57AE">
      <w:pPr>
        <w:ind w:left="-426" w:firstLine="965"/>
        <w:jc w:val="both"/>
      </w:pPr>
    </w:p>
    <w:p w:rsidR="00ED57AE" w:rsidRPr="00E2039C" w:rsidRDefault="005060D9" w:rsidP="00F563D2">
      <w:pPr>
        <w:ind w:firstLine="709"/>
        <w:jc w:val="both"/>
      </w:pPr>
      <w:r w:rsidRPr="00E2039C">
        <w:t xml:space="preserve">Для содержательного анализа используется один вариант КИМ из числа выполнявшихся в субъекте РФ. </w:t>
      </w:r>
      <w:r w:rsidR="00ED57AE" w:rsidRPr="00ED57AE">
        <w:t>Анализ выполняется по полному варианту КИМ</w:t>
      </w:r>
      <w:r w:rsidR="00ED57AE">
        <w:t xml:space="preserve">, </w:t>
      </w:r>
      <w:r w:rsidR="00ED57AE" w:rsidRPr="00ED57AE">
        <w:t>включая задания с кратким и развернутым ответом.</w:t>
      </w:r>
    </w:p>
    <w:p w:rsidR="006A3739" w:rsidRPr="006A3739" w:rsidRDefault="006A3739" w:rsidP="00F563D2">
      <w:pPr>
        <w:ind w:firstLine="709"/>
        <w:jc w:val="both"/>
        <w:rPr>
          <w:rFonts w:eastAsia="Times New Roman"/>
          <w:i/>
        </w:rPr>
      </w:pPr>
      <w:r w:rsidRPr="006A3739">
        <w:t>Успешность выполнения заданий части 1 экзаменационной работы по биологии (вариант 310) показана в таблице.</w:t>
      </w:r>
    </w:p>
    <w:p w:rsidR="006A3739" w:rsidRPr="006A3739" w:rsidRDefault="006A3739" w:rsidP="00F563D2">
      <w:pPr>
        <w:ind w:firstLine="709"/>
        <w:contextualSpacing/>
        <w:jc w:val="both"/>
      </w:pPr>
      <w:r w:rsidRPr="006A3739">
        <w:t>Задание</w:t>
      </w:r>
      <w:r w:rsidRPr="006A3739">
        <w:rPr>
          <w:b/>
        </w:rPr>
        <w:t xml:space="preserve"> первого блока</w:t>
      </w:r>
      <w:r w:rsidRPr="006A3739">
        <w:t xml:space="preserve"> «Биология как наука», несмотря на базовый уровень сложности, выполнили только чуть больше половины участников ЕГЭ (51 %). В этом году была изменена форма задания – вместо множественного выбора было предложено работа с таблицей (с записью термина). Это еще раз доказывает тот факт, что любые новые формы представления информации вызывают затруднения у участников ЕГЭ.</w:t>
      </w:r>
    </w:p>
    <w:p w:rsidR="006A3739" w:rsidRPr="006A3739" w:rsidRDefault="006A3739" w:rsidP="00F563D2">
      <w:pPr>
        <w:ind w:firstLine="709"/>
        <w:contextualSpacing/>
        <w:jc w:val="both"/>
        <w:rPr>
          <w:color w:val="FF0000"/>
        </w:rPr>
      </w:pPr>
      <w:r w:rsidRPr="006A3739">
        <w:t>С заданиями</w:t>
      </w:r>
      <w:r w:rsidRPr="006A3739">
        <w:rPr>
          <w:b/>
        </w:rPr>
        <w:t xml:space="preserve"> второго блока </w:t>
      </w:r>
      <w:r w:rsidRPr="006A3739">
        <w:t>«Клетка как биологическая система» участники справились следующим образом. 72 % участников ЕГЭ справились с элементарным заданием по дополнению схемы о строении растительной клетки (классификация пластид). Большинство (87 %) участников справились с заданием базового уровня сложности на особенности строения клетки</w:t>
      </w:r>
      <w:r>
        <w:t xml:space="preserve"> прокариот</w:t>
      </w:r>
      <w:r w:rsidRPr="006A3739">
        <w:t xml:space="preserve"> (48 % получили максимальный балл). С заданием по реализации генетической информации в клетке (правило Чаргаффа) справились только 72 % выпускников, что свидетельствует об отсутствии положительной тенденции в освоении старшеклассниками навыков решения простейших задач, связанных со строением ДНК. Ожидаемо трудным  оказалось задание повышенной сложности на особенности матричных процессов биосинтеза в клетке. С ним не справились 69 % участников (лишь 12 % получили максимальный балл). Возможно, данным вопросам не уделяется должного внимания при подготовке участников ЕГЭ, что в дальнейшем находит отражение и в задачах на биосинтез белка. Большинство старшеклассников демонстрируют хорошее механическое владение алгоритмом решения подобных задач, но допускают грубые ошибки в использовании терминов и объяснениях, показывая очень слабое понимание самой сути данных биологических процессов.</w:t>
      </w:r>
      <w:r w:rsidRPr="006A3739">
        <w:rPr>
          <w:color w:val="FF0000"/>
        </w:rPr>
        <w:t xml:space="preserve">  </w:t>
      </w:r>
    </w:p>
    <w:p w:rsidR="006A3739" w:rsidRPr="006A3739" w:rsidRDefault="006A3739" w:rsidP="00F563D2">
      <w:pPr>
        <w:ind w:firstLine="709"/>
        <w:contextualSpacing/>
        <w:jc w:val="both"/>
      </w:pPr>
      <w:r w:rsidRPr="006A3739">
        <w:t>С</w:t>
      </w:r>
      <w:r w:rsidRPr="006A3739">
        <w:rPr>
          <w:b/>
        </w:rPr>
        <w:t xml:space="preserve"> </w:t>
      </w:r>
      <w:r w:rsidRPr="006A3739">
        <w:t>заданиями</w:t>
      </w:r>
      <w:r w:rsidRPr="006A3739">
        <w:rPr>
          <w:b/>
        </w:rPr>
        <w:t xml:space="preserve"> третьего блока</w:t>
      </w:r>
      <w:r w:rsidRPr="006A3739">
        <w:t xml:space="preserve"> «Организм как биологическая система» участники ЕГЭ справились достаточно хорошо. Худший результат, несмотря на высокую алгоритмизированность, выявлен в задании базового уровня сложности на анализ родословной. С ним справились лишь 43 % участников ЕГЭ. С другим заданием базового уровня на особенности двойного оплодотворения цветковых растений справились 73 % участников ЕГЭ (но лишь 12 % получили максимальный балл). Хорошо справились экзаменуемые и с заданием повышенной сложности на сходство и различие полового и бесполого размножения (справилось 69 % участников, 26 % – получили максимальный балл).  Таким образом</w:t>
      </w:r>
      <w:r>
        <w:t>,</w:t>
      </w:r>
      <w:r w:rsidRPr="006A3739">
        <w:t xml:space="preserve"> участники ЕГЭ показали неплохое освоение содержания данного блока.</w:t>
      </w:r>
    </w:p>
    <w:p w:rsidR="006A3739" w:rsidRPr="006A3739" w:rsidRDefault="006A3739" w:rsidP="00F563D2">
      <w:pPr>
        <w:ind w:firstLine="709"/>
        <w:contextualSpacing/>
        <w:jc w:val="both"/>
      </w:pPr>
      <w:r w:rsidRPr="006A3739">
        <w:lastRenderedPageBreak/>
        <w:t xml:space="preserve">Анализ выполнения заданий </w:t>
      </w:r>
      <w:r w:rsidRPr="006A3739">
        <w:rPr>
          <w:b/>
        </w:rPr>
        <w:t xml:space="preserve">четвёртого блока </w:t>
      </w:r>
      <w:r w:rsidRPr="006A3739">
        <w:t xml:space="preserve">«Система и многообразие органического мира» дал следующие результаты. С заданиями базового уровня сложности (на множественный выбор (развитие и размножение цветковых растений) и установление последовательности таксонов) справилось более 80 % участников. Провальным оказалось заданием на установление соответствия между структуры тканей растений и их видом. С ним частично справились лишь 18 % экзаменуемых, и никто не получил максимальный балл. В задании были предложены очень детализированные примеры структур растительного организма, соотнести которые с типами тканей оказалось не под силу даже тем выпускникам, которые получили более 80 тестовых баллов. </w:t>
      </w:r>
    </w:p>
    <w:p w:rsidR="006A3739" w:rsidRPr="006A3739" w:rsidRDefault="006A3739" w:rsidP="00F563D2">
      <w:pPr>
        <w:ind w:firstLine="709"/>
        <w:contextualSpacing/>
        <w:jc w:val="both"/>
      </w:pPr>
      <w:r w:rsidRPr="006A3739">
        <w:t>С заданиями</w:t>
      </w:r>
      <w:r w:rsidRPr="006A3739">
        <w:rPr>
          <w:b/>
        </w:rPr>
        <w:t xml:space="preserve"> пятого</w:t>
      </w:r>
      <w:r w:rsidRPr="006A3739">
        <w:t xml:space="preserve"> </w:t>
      </w:r>
      <w:r w:rsidRPr="006A3739">
        <w:rPr>
          <w:b/>
        </w:rPr>
        <w:t xml:space="preserve">блока </w:t>
      </w:r>
      <w:r w:rsidRPr="006A3739">
        <w:t>«Организм человека и его здоровье» участники ЕГЭ справились следующим образом. Задание базового уровня сложности на заболевания, возникающие при гипофункции эндокринных желез, выполнили лишь 58 % экзаменуемых (и только 11 % получили максимальный балл). С заданием, повышенного уровня сложности, на установление соответствия между отделами головного мозга и их функциями справились 51 % участников (но уже 33 % выполнили задание на максимальный балл). Достаточно простое задание на установление последовательности движения крови по большому кругу кровообращения ожидаемо не вызвало затруднений (справились 77 % участников, 62 % получили максимальный балл). Таким образом</w:t>
      </w:r>
      <w:r>
        <w:t>,</w:t>
      </w:r>
      <w:r w:rsidRPr="006A3739">
        <w:t xml:space="preserve"> видно, что задания данного блока вызывают затруднения у участников ЕГЭ</w:t>
      </w:r>
      <w:r>
        <w:t xml:space="preserve">. Ряд тем с учащимися </w:t>
      </w:r>
      <w:r w:rsidRPr="006A3739">
        <w:t xml:space="preserve"> отработаны неплохо (кровообращение, анализаторы, опорно-двигательная система), но большинство традиционно вызывают затруднения, особенно это касается раздела «Нервная и эндокринная системы».</w:t>
      </w:r>
    </w:p>
    <w:p w:rsidR="006A3739" w:rsidRPr="006A3739" w:rsidRDefault="006A3739" w:rsidP="00F563D2">
      <w:pPr>
        <w:ind w:firstLine="709"/>
        <w:contextualSpacing/>
        <w:jc w:val="both"/>
      </w:pPr>
      <w:r w:rsidRPr="006A3739">
        <w:t xml:space="preserve">В </w:t>
      </w:r>
      <w:r w:rsidRPr="006A3739">
        <w:rPr>
          <w:b/>
        </w:rPr>
        <w:t>шестом блоке</w:t>
      </w:r>
      <w:r w:rsidRPr="006A3739">
        <w:t xml:space="preserve"> «Эволюция живой природы» в 2019 году были предложены вполне традиционные задания, которые не вызвали затруднения у большинства участников ЕГЭ. Наиболее простым (справились 94 % участников, 77 % получили максимальный балл) оказалось задание базового уровня на анализ текстовой информации (морфологический критерий вида). С заданием повышенной сложности на последовательность формирования приспособленности справилось 87 % участников (55 % получили максимальный балл). Хуже всего (44 % участников получили 1 балл, 19 %  – 2 балла) справились с заданием на установление соответствия путями достижения биологического прогресса и конкретными примерами. В задании были предложены весьма оригинальные примеры с конкретными (и весьма специфическими) представителями. Знание огромного многообразия представителей животных и растений требует энциклопедических знаний и вызывает сомнения и затруднения прежде всего у «думающих» участников ЕГЭ.</w:t>
      </w:r>
    </w:p>
    <w:p w:rsidR="006A3739" w:rsidRPr="006A3739" w:rsidRDefault="006A3739" w:rsidP="00F563D2">
      <w:pPr>
        <w:ind w:firstLine="709"/>
        <w:contextualSpacing/>
        <w:jc w:val="both"/>
      </w:pPr>
      <w:r w:rsidRPr="006A3739">
        <w:t>С заданиями</w:t>
      </w:r>
      <w:r w:rsidRPr="006A3739">
        <w:rPr>
          <w:b/>
        </w:rPr>
        <w:t xml:space="preserve"> седьмого блока</w:t>
      </w:r>
      <w:r w:rsidRPr="006A3739">
        <w:t xml:space="preserve"> «Экосистемы и присущие им закономерности» участники справились следующими образом. С заданием базового уровня сложности на знание начальных стадий первичной сукцессии  (причем были предложены наземная и водная экосистемы), справились 71 % участников (44 % на максимальный балл). А вот с заданием на соответствие конкретных представителей и их функциональной группой в экосистеме справились только 46 %  участников (26 % получили максимальный балл). Таким образом, снова повторятся ситуации, в которой знание многообразия органического мира вызывает затруднения у экзаменуемых. К данному блоку можно отнести и задание на анализ данных в графической форме (действие абиотических факторов). С ним справились 96 % участников ЕГЭ (44 % получили максимальный балл). Таким образом, можно констатировать положительную динамику в успешности выполнения участниками ЕГЭ данного типа заданий. </w:t>
      </w:r>
    </w:p>
    <w:p w:rsidR="006A3739" w:rsidRPr="006A3739" w:rsidRDefault="006A3739" w:rsidP="00F563D2">
      <w:pPr>
        <w:ind w:firstLine="709"/>
        <w:contextualSpacing/>
        <w:jc w:val="both"/>
      </w:pPr>
      <w:r w:rsidRPr="006A3739">
        <w:t>Отдельно бал проведен анализ процента выполнения заданий части в различных группах участников ЕГЭ.</w:t>
      </w:r>
    </w:p>
    <w:p w:rsidR="006A3739" w:rsidRPr="006A3739" w:rsidRDefault="006A3739" w:rsidP="00F563D2">
      <w:pPr>
        <w:ind w:firstLine="709"/>
        <w:contextualSpacing/>
        <w:jc w:val="both"/>
      </w:pPr>
      <w:r w:rsidRPr="006A3739">
        <w:t>В группе участников ЕГЭ, не преодолевших минимальный балл, в 2019 году,  практически не было заданий, с которыми бы не справилось 100 % выпускников. Исключением было задание повышенной сложности блока «Клетка как биологическая система» (особенности реакций матричного синтеза), с которым никто не справился.</w:t>
      </w:r>
    </w:p>
    <w:p w:rsidR="006A3739" w:rsidRPr="006A3739" w:rsidRDefault="006A3739" w:rsidP="00F563D2">
      <w:pPr>
        <w:ind w:firstLine="709"/>
        <w:contextualSpacing/>
        <w:jc w:val="both"/>
      </w:pPr>
      <w:r w:rsidRPr="006A3739">
        <w:t>Наибольшие затруднения возникли с заданиями, проверяющими следующие  элементы содержания и умения:</w:t>
      </w:r>
    </w:p>
    <w:p w:rsidR="006A3739" w:rsidRPr="006A3739" w:rsidRDefault="006A3739" w:rsidP="00F563D2">
      <w:pPr>
        <w:pStyle w:val="a3"/>
        <w:numPr>
          <w:ilvl w:val="0"/>
          <w:numId w:val="30"/>
        </w:numPr>
        <w:spacing w:after="0" w:line="240" w:lineRule="auto"/>
        <w:ind w:left="0" w:firstLine="709"/>
        <w:jc w:val="both"/>
        <w:rPr>
          <w:rFonts w:ascii="Times New Roman" w:hAnsi="Times New Roman"/>
          <w:sz w:val="24"/>
          <w:szCs w:val="24"/>
        </w:rPr>
      </w:pPr>
      <w:r w:rsidRPr="006A3739">
        <w:rPr>
          <w:rFonts w:ascii="Times New Roman" w:hAnsi="Times New Roman"/>
          <w:sz w:val="24"/>
          <w:szCs w:val="24"/>
        </w:rPr>
        <w:lastRenderedPageBreak/>
        <w:t>строение клетки, знание и понимание химического состава и строения органоидов (93 % получили 0 баллов);</w:t>
      </w:r>
    </w:p>
    <w:p w:rsidR="006A3739" w:rsidRPr="006A3739" w:rsidRDefault="006A3739" w:rsidP="00F563D2">
      <w:pPr>
        <w:pStyle w:val="a3"/>
        <w:numPr>
          <w:ilvl w:val="0"/>
          <w:numId w:val="30"/>
        </w:numPr>
        <w:spacing w:after="0" w:line="240" w:lineRule="auto"/>
        <w:ind w:left="0" w:firstLine="709"/>
        <w:jc w:val="both"/>
        <w:rPr>
          <w:rFonts w:ascii="Times New Roman" w:hAnsi="Times New Roman"/>
          <w:sz w:val="24"/>
          <w:szCs w:val="24"/>
        </w:rPr>
      </w:pPr>
      <w:r w:rsidRPr="006A3739">
        <w:rPr>
          <w:rFonts w:ascii="Times New Roman" w:hAnsi="Times New Roman"/>
          <w:sz w:val="24"/>
          <w:szCs w:val="24"/>
        </w:rPr>
        <w:t xml:space="preserve">знание и понимание методов научного познания (71 % получили 0 баллов). </w:t>
      </w:r>
    </w:p>
    <w:p w:rsidR="006A3739" w:rsidRPr="006A3739" w:rsidRDefault="006A3739" w:rsidP="00F563D2">
      <w:pPr>
        <w:pStyle w:val="a3"/>
        <w:numPr>
          <w:ilvl w:val="0"/>
          <w:numId w:val="30"/>
        </w:numPr>
        <w:spacing w:after="0" w:line="240" w:lineRule="auto"/>
        <w:ind w:left="0" w:firstLine="709"/>
        <w:jc w:val="both"/>
        <w:rPr>
          <w:rFonts w:ascii="Times New Roman" w:hAnsi="Times New Roman"/>
          <w:sz w:val="24"/>
          <w:szCs w:val="24"/>
        </w:rPr>
      </w:pPr>
      <w:r w:rsidRPr="006A3739">
        <w:rPr>
          <w:rFonts w:ascii="Times New Roman" w:hAnsi="Times New Roman"/>
          <w:sz w:val="24"/>
          <w:szCs w:val="24"/>
        </w:rPr>
        <w:t>генетическая информация в клетке, умение решать задачи разной сложности по цитологии (79 % получили 0 баллов);</w:t>
      </w:r>
    </w:p>
    <w:p w:rsidR="006A3739" w:rsidRPr="006A3739" w:rsidRDefault="006A3739" w:rsidP="00F563D2">
      <w:pPr>
        <w:pStyle w:val="a3"/>
        <w:numPr>
          <w:ilvl w:val="0"/>
          <w:numId w:val="30"/>
        </w:numPr>
        <w:spacing w:after="0" w:line="240" w:lineRule="auto"/>
        <w:ind w:left="0" w:firstLine="709"/>
        <w:jc w:val="both"/>
        <w:rPr>
          <w:rFonts w:ascii="Times New Roman" w:hAnsi="Times New Roman"/>
          <w:sz w:val="24"/>
          <w:szCs w:val="24"/>
        </w:rPr>
      </w:pPr>
      <w:r w:rsidRPr="006A3739">
        <w:rPr>
          <w:rFonts w:ascii="Times New Roman" w:hAnsi="Times New Roman"/>
          <w:sz w:val="24"/>
          <w:szCs w:val="24"/>
        </w:rPr>
        <w:t>матричный характер биосинтеза, знание и понимание особенностей пластического обмена (100 % получили 0 баллов);</w:t>
      </w:r>
    </w:p>
    <w:p w:rsidR="006A3739" w:rsidRPr="006A3739" w:rsidRDefault="006A3739" w:rsidP="00F563D2">
      <w:pPr>
        <w:pStyle w:val="a3"/>
        <w:numPr>
          <w:ilvl w:val="0"/>
          <w:numId w:val="30"/>
        </w:numPr>
        <w:spacing w:after="0" w:line="240" w:lineRule="auto"/>
        <w:ind w:left="0" w:firstLine="709"/>
        <w:jc w:val="both"/>
        <w:rPr>
          <w:rFonts w:ascii="Times New Roman" w:hAnsi="Times New Roman"/>
          <w:sz w:val="24"/>
          <w:szCs w:val="24"/>
        </w:rPr>
      </w:pPr>
      <w:r w:rsidRPr="006A3739">
        <w:rPr>
          <w:rFonts w:ascii="Times New Roman" w:hAnsi="Times New Roman"/>
          <w:sz w:val="24"/>
          <w:szCs w:val="24"/>
        </w:rPr>
        <w:t>методы изучения генетики человека (анализ родословной), умение решать задачи разной сложности по генетике (79 % получили 0 баллов);</w:t>
      </w:r>
    </w:p>
    <w:p w:rsidR="006A3739" w:rsidRPr="006A3739" w:rsidRDefault="006A3739" w:rsidP="00F563D2">
      <w:pPr>
        <w:pStyle w:val="a3"/>
        <w:numPr>
          <w:ilvl w:val="0"/>
          <w:numId w:val="30"/>
        </w:numPr>
        <w:spacing w:after="0" w:line="240" w:lineRule="auto"/>
        <w:ind w:left="0" w:firstLine="709"/>
        <w:jc w:val="both"/>
        <w:rPr>
          <w:rFonts w:ascii="Times New Roman" w:hAnsi="Times New Roman"/>
          <w:sz w:val="24"/>
          <w:szCs w:val="24"/>
        </w:rPr>
      </w:pPr>
      <w:r w:rsidRPr="006A3739">
        <w:rPr>
          <w:rFonts w:ascii="Times New Roman" w:hAnsi="Times New Roman"/>
          <w:sz w:val="24"/>
          <w:szCs w:val="24"/>
        </w:rPr>
        <w:t>строение растительного организма, знание и понимание строения и признаков тканей растительного организма (79% получили 0 баллов);</w:t>
      </w:r>
    </w:p>
    <w:p w:rsidR="006A3739" w:rsidRPr="006A3739" w:rsidRDefault="006A3739" w:rsidP="00F563D2">
      <w:pPr>
        <w:pStyle w:val="a3"/>
        <w:numPr>
          <w:ilvl w:val="0"/>
          <w:numId w:val="30"/>
        </w:numPr>
        <w:spacing w:after="0" w:line="240" w:lineRule="auto"/>
        <w:ind w:left="0" w:firstLine="709"/>
        <w:jc w:val="both"/>
        <w:rPr>
          <w:rFonts w:ascii="Times New Roman" w:hAnsi="Times New Roman"/>
          <w:sz w:val="24"/>
          <w:szCs w:val="24"/>
        </w:rPr>
      </w:pPr>
      <w:r w:rsidRPr="006A3739">
        <w:rPr>
          <w:rFonts w:ascii="Times New Roman" w:hAnsi="Times New Roman"/>
          <w:sz w:val="24"/>
          <w:szCs w:val="24"/>
        </w:rPr>
        <w:t>основные систематические категории, умение определять последовательность таксонов (93 % получили 0 баллов);</w:t>
      </w:r>
    </w:p>
    <w:p w:rsidR="006A3739" w:rsidRPr="006A3739" w:rsidRDefault="006A3739" w:rsidP="00F563D2">
      <w:pPr>
        <w:pStyle w:val="a3"/>
        <w:numPr>
          <w:ilvl w:val="0"/>
          <w:numId w:val="30"/>
        </w:numPr>
        <w:spacing w:after="0" w:line="240" w:lineRule="auto"/>
        <w:ind w:left="0" w:firstLine="709"/>
        <w:jc w:val="both"/>
        <w:rPr>
          <w:rFonts w:ascii="Times New Roman" w:hAnsi="Times New Roman"/>
          <w:sz w:val="24"/>
          <w:szCs w:val="24"/>
        </w:rPr>
      </w:pPr>
      <w:r w:rsidRPr="006A3739">
        <w:rPr>
          <w:rFonts w:ascii="Times New Roman" w:hAnsi="Times New Roman"/>
          <w:sz w:val="24"/>
          <w:szCs w:val="24"/>
        </w:rPr>
        <w:t xml:space="preserve">строение и жизнедеятельность системы кровообращения (79% получили 0 баллов); </w:t>
      </w:r>
    </w:p>
    <w:p w:rsidR="006A3739" w:rsidRPr="006A3739" w:rsidRDefault="006A3739" w:rsidP="00F563D2">
      <w:pPr>
        <w:pStyle w:val="a3"/>
        <w:numPr>
          <w:ilvl w:val="0"/>
          <w:numId w:val="30"/>
        </w:numPr>
        <w:spacing w:after="0" w:line="240" w:lineRule="auto"/>
        <w:ind w:left="0" w:firstLine="709"/>
        <w:jc w:val="both"/>
        <w:rPr>
          <w:rFonts w:ascii="Times New Roman" w:hAnsi="Times New Roman"/>
          <w:sz w:val="24"/>
          <w:szCs w:val="24"/>
        </w:rPr>
      </w:pPr>
      <w:r w:rsidRPr="006A3739">
        <w:rPr>
          <w:rFonts w:ascii="Times New Roman" w:hAnsi="Times New Roman"/>
          <w:sz w:val="24"/>
          <w:szCs w:val="24"/>
        </w:rPr>
        <w:t>ароморфоз, идиоадаптация, дегенерация, знание и понимание основных положений учений о путях и направлениях эволюции. (71 % получили 0 баллов);</w:t>
      </w:r>
    </w:p>
    <w:p w:rsidR="006A3739" w:rsidRPr="006A3739" w:rsidRDefault="006A3739" w:rsidP="00F563D2">
      <w:pPr>
        <w:pStyle w:val="a3"/>
        <w:numPr>
          <w:ilvl w:val="0"/>
          <w:numId w:val="30"/>
        </w:numPr>
        <w:spacing w:after="0" w:line="240" w:lineRule="auto"/>
        <w:ind w:left="0" w:firstLine="709"/>
        <w:jc w:val="both"/>
        <w:rPr>
          <w:rFonts w:ascii="Times New Roman" w:hAnsi="Times New Roman"/>
          <w:sz w:val="24"/>
          <w:szCs w:val="24"/>
        </w:rPr>
      </w:pPr>
      <w:r w:rsidRPr="006A3739">
        <w:rPr>
          <w:rFonts w:ascii="Times New Roman" w:hAnsi="Times New Roman"/>
          <w:sz w:val="24"/>
          <w:szCs w:val="24"/>
        </w:rPr>
        <w:t>экосистема, ее компоненты: продуценты, консументы, редуценты, умение определять принадлежность биологических объектов к определенной функциональной группе (86 % получили 0 баллов);</w:t>
      </w:r>
    </w:p>
    <w:p w:rsidR="006A3739" w:rsidRPr="006A3739" w:rsidRDefault="006A3739" w:rsidP="00F563D2">
      <w:pPr>
        <w:ind w:firstLine="709"/>
        <w:contextualSpacing/>
        <w:jc w:val="both"/>
      </w:pPr>
      <w:r w:rsidRPr="006A3739">
        <w:t>При этом нужно отметить, что в ряде случаев низкая эффективность выполнения связана не столько с содержанием, сколько с формой задания. Например, в заданиях №1 и №2 требуется не выбор правильного ответа, а знание определенного термина. В задании №1 термин может относиться к любому содержательному блоку, соответственно обеспечить освоение всего терминологического многообразия курса «Биология» не представляется возможным. В задании №2 объем информации уже более ограничен, отсюда и более высокий процент выполнения.</w:t>
      </w:r>
    </w:p>
    <w:p w:rsidR="006A3739" w:rsidRPr="006A3739" w:rsidRDefault="006A3739" w:rsidP="00F563D2">
      <w:pPr>
        <w:ind w:firstLine="709"/>
        <w:contextualSpacing/>
        <w:jc w:val="both"/>
      </w:pPr>
      <w:r w:rsidRPr="006A3739">
        <w:t xml:space="preserve">Также затруднения вызывают задания на установление последовательностей (кровообращение в большом круге, соподчиненность систематических групп). При этом хотелось бы отдельно акцентировать внимание на очень низкой эффективности выполнения задания №11. Данное задание не меняется по своему смысловому наполнению, однако участники ЕГЭ по-прежнему показывают низкий уровень понимания соподчиненности систематических групп животных и растений. </w:t>
      </w:r>
    </w:p>
    <w:p w:rsidR="006A3739" w:rsidRPr="006A3739" w:rsidRDefault="006A3739" w:rsidP="00F563D2">
      <w:pPr>
        <w:ind w:firstLine="709"/>
        <w:contextualSpacing/>
        <w:jc w:val="both"/>
      </w:pPr>
      <w:r w:rsidRPr="006A3739">
        <w:t xml:space="preserve">В тоже время можно выделить ряд содержательных элементов, с которыми участники ЕГЭ справляются плохо независимо от формы задания. Это, прежде всего, задания второго и третьего блока, связанные с механизмами реализации генетической информации в клетке и закономерностями наследственности. Сюда же нужно отнести и задания шестого и седьмого содержательных блоков, т.е. знание и понимание эволюционных механизмов и закономерностей функционирования экосистем. </w:t>
      </w:r>
    </w:p>
    <w:p w:rsidR="006A3739" w:rsidRPr="006A3739" w:rsidRDefault="006A3739" w:rsidP="00F563D2">
      <w:pPr>
        <w:ind w:firstLine="709"/>
        <w:contextualSpacing/>
        <w:jc w:val="both"/>
      </w:pPr>
      <w:r w:rsidRPr="006A3739">
        <w:t>Анализ позволяет выделить успешно выполненные задания, проверяющие следующие элементы содержания и умения:</w:t>
      </w:r>
    </w:p>
    <w:p w:rsidR="006A3739" w:rsidRPr="006A3739" w:rsidRDefault="006A3739" w:rsidP="00F563D2">
      <w:pPr>
        <w:pStyle w:val="a3"/>
        <w:numPr>
          <w:ilvl w:val="0"/>
          <w:numId w:val="30"/>
        </w:numPr>
        <w:spacing w:after="0" w:line="240" w:lineRule="auto"/>
        <w:ind w:left="0" w:firstLine="709"/>
        <w:jc w:val="both"/>
        <w:rPr>
          <w:rFonts w:ascii="Times New Roman" w:hAnsi="Times New Roman"/>
          <w:sz w:val="24"/>
          <w:szCs w:val="24"/>
        </w:rPr>
      </w:pPr>
      <w:r w:rsidRPr="006A3739">
        <w:rPr>
          <w:rFonts w:ascii="Times New Roman" w:hAnsi="Times New Roman"/>
          <w:sz w:val="24"/>
          <w:szCs w:val="24"/>
        </w:rPr>
        <w:t>прокариоты и эукариоты, умение распознавать биологические объекты по их изображению (справились 64 % участников);</w:t>
      </w:r>
    </w:p>
    <w:p w:rsidR="006A3739" w:rsidRPr="006A3739" w:rsidRDefault="006A3739" w:rsidP="00F563D2">
      <w:pPr>
        <w:pStyle w:val="a3"/>
        <w:numPr>
          <w:ilvl w:val="0"/>
          <w:numId w:val="30"/>
        </w:numPr>
        <w:spacing w:after="0" w:line="240" w:lineRule="auto"/>
        <w:ind w:left="0" w:firstLine="709"/>
        <w:jc w:val="both"/>
        <w:rPr>
          <w:rFonts w:ascii="Times New Roman" w:hAnsi="Times New Roman"/>
          <w:sz w:val="24"/>
          <w:szCs w:val="24"/>
        </w:rPr>
      </w:pPr>
      <w:r w:rsidRPr="006A3739">
        <w:rPr>
          <w:rFonts w:ascii="Times New Roman" w:hAnsi="Times New Roman"/>
          <w:sz w:val="24"/>
          <w:szCs w:val="24"/>
        </w:rPr>
        <w:t>знание особенностей оплодотворения у цветковых растений (справились 79 % участников);</w:t>
      </w:r>
    </w:p>
    <w:p w:rsidR="006A3739" w:rsidRPr="006A3739" w:rsidRDefault="006A3739" w:rsidP="00F563D2">
      <w:pPr>
        <w:pStyle w:val="a3"/>
        <w:numPr>
          <w:ilvl w:val="0"/>
          <w:numId w:val="30"/>
        </w:numPr>
        <w:spacing w:after="0" w:line="240" w:lineRule="auto"/>
        <w:ind w:left="0" w:firstLine="709"/>
        <w:jc w:val="both"/>
        <w:rPr>
          <w:rFonts w:ascii="Times New Roman" w:hAnsi="Times New Roman"/>
          <w:sz w:val="24"/>
          <w:szCs w:val="24"/>
        </w:rPr>
      </w:pPr>
      <w:r w:rsidRPr="006A3739">
        <w:rPr>
          <w:rFonts w:ascii="Times New Roman" w:hAnsi="Times New Roman"/>
          <w:sz w:val="24"/>
          <w:szCs w:val="24"/>
        </w:rPr>
        <w:t>жизнедеятельность и размножение растительного организма  (справились 57 % участников);</w:t>
      </w:r>
    </w:p>
    <w:p w:rsidR="006A3739" w:rsidRPr="006A3739" w:rsidRDefault="006A3739" w:rsidP="00F563D2">
      <w:pPr>
        <w:pStyle w:val="a3"/>
        <w:numPr>
          <w:ilvl w:val="0"/>
          <w:numId w:val="30"/>
        </w:numPr>
        <w:spacing w:after="0" w:line="240" w:lineRule="auto"/>
        <w:ind w:left="0" w:firstLine="709"/>
        <w:jc w:val="both"/>
        <w:rPr>
          <w:rFonts w:ascii="Times New Roman" w:hAnsi="Times New Roman"/>
          <w:sz w:val="24"/>
          <w:szCs w:val="24"/>
        </w:rPr>
      </w:pPr>
      <w:r w:rsidRPr="006A3739">
        <w:rPr>
          <w:rFonts w:ascii="Times New Roman" w:hAnsi="Times New Roman"/>
          <w:sz w:val="24"/>
          <w:szCs w:val="24"/>
        </w:rPr>
        <w:t>эндокринная система (справились 50 % участников);</w:t>
      </w:r>
    </w:p>
    <w:p w:rsidR="006A3739" w:rsidRPr="006A3739" w:rsidRDefault="006A3739" w:rsidP="00F563D2">
      <w:pPr>
        <w:pStyle w:val="a3"/>
        <w:numPr>
          <w:ilvl w:val="0"/>
          <w:numId w:val="30"/>
        </w:numPr>
        <w:spacing w:after="0" w:line="240" w:lineRule="auto"/>
        <w:ind w:left="0" w:firstLine="709"/>
        <w:jc w:val="both"/>
        <w:rPr>
          <w:rFonts w:ascii="Times New Roman" w:hAnsi="Times New Roman"/>
          <w:sz w:val="24"/>
          <w:szCs w:val="24"/>
        </w:rPr>
      </w:pPr>
      <w:r w:rsidRPr="006A3739">
        <w:rPr>
          <w:rFonts w:ascii="Times New Roman" w:hAnsi="Times New Roman"/>
          <w:sz w:val="24"/>
          <w:szCs w:val="24"/>
        </w:rPr>
        <w:t>анализ текста на критерии вида (справились 64 % участников);</w:t>
      </w:r>
    </w:p>
    <w:p w:rsidR="006A3739" w:rsidRPr="006A3739" w:rsidRDefault="006A3739" w:rsidP="00F563D2">
      <w:pPr>
        <w:pStyle w:val="a3"/>
        <w:numPr>
          <w:ilvl w:val="0"/>
          <w:numId w:val="30"/>
        </w:numPr>
        <w:spacing w:after="0" w:line="240" w:lineRule="auto"/>
        <w:ind w:left="0" w:firstLine="709"/>
        <w:jc w:val="both"/>
        <w:rPr>
          <w:rFonts w:ascii="Times New Roman" w:hAnsi="Times New Roman"/>
          <w:sz w:val="24"/>
          <w:szCs w:val="24"/>
        </w:rPr>
      </w:pPr>
      <w:r w:rsidRPr="006A3739">
        <w:rPr>
          <w:rFonts w:ascii="Times New Roman" w:hAnsi="Times New Roman"/>
          <w:sz w:val="24"/>
          <w:szCs w:val="24"/>
        </w:rPr>
        <w:t>результаты эволюции: приспособленность организмов к среде обитания (36 % участников получили минимальный балл и 28 % – максимальный);</w:t>
      </w:r>
    </w:p>
    <w:p w:rsidR="006A3739" w:rsidRPr="006A3739" w:rsidRDefault="006A3739" w:rsidP="00F563D2">
      <w:pPr>
        <w:pStyle w:val="a3"/>
        <w:numPr>
          <w:ilvl w:val="0"/>
          <w:numId w:val="30"/>
        </w:numPr>
        <w:spacing w:after="0" w:line="240" w:lineRule="auto"/>
        <w:ind w:left="0" w:firstLine="709"/>
        <w:jc w:val="both"/>
        <w:rPr>
          <w:rFonts w:ascii="Times New Roman" w:hAnsi="Times New Roman"/>
          <w:sz w:val="24"/>
          <w:szCs w:val="24"/>
        </w:rPr>
      </w:pPr>
      <w:r w:rsidRPr="006A3739">
        <w:rPr>
          <w:rFonts w:ascii="Times New Roman" w:hAnsi="Times New Roman"/>
          <w:sz w:val="24"/>
          <w:szCs w:val="24"/>
        </w:rPr>
        <w:lastRenderedPageBreak/>
        <w:t>взаимосвязь строения и функций органических веществ, входящих в состав клетки (21 % участников получили минимальный балл и 50 % – максимальный);</w:t>
      </w:r>
    </w:p>
    <w:p w:rsidR="006A3739" w:rsidRPr="006A3739" w:rsidRDefault="006A3739" w:rsidP="00F563D2">
      <w:pPr>
        <w:pStyle w:val="a3"/>
        <w:numPr>
          <w:ilvl w:val="0"/>
          <w:numId w:val="30"/>
        </w:numPr>
        <w:spacing w:after="0" w:line="240" w:lineRule="auto"/>
        <w:ind w:left="0" w:firstLine="709"/>
        <w:jc w:val="both"/>
        <w:rPr>
          <w:rFonts w:ascii="Times New Roman" w:hAnsi="Times New Roman"/>
          <w:sz w:val="24"/>
          <w:szCs w:val="24"/>
        </w:rPr>
      </w:pPr>
      <w:r w:rsidRPr="006A3739">
        <w:rPr>
          <w:rFonts w:ascii="Times New Roman" w:hAnsi="Times New Roman"/>
          <w:sz w:val="24"/>
          <w:szCs w:val="24"/>
        </w:rPr>
        <w:t>умение анализировать результаты биологических экспериментов, наблюдений по их описанию (71 % участников получили минимальный балл и 8 % – максимальный);</w:t>
      </w:r>
    </w:p>
    <w:p w:rsidR="006A3739" w:rsidRPr="006A3739" w:rsidRDefault="006A3739" w:rsidP="00F563D2">
      <w:pPr>
        <w:ind w:firstLine="709"/>
        <w:contextualSpacing/>
        <w:jc w:val="both"/>
      </w:pPr>
      <w:r w:rsidRPr="006A3739">
        <w:t>Хотелось бы отметить наметившуюся положительную тенденцию в эффективности выполнения заданий №20 и №21. По всей видимости, отработке навыков работы с таблицей и анализа данных, в табличной или графической форме при подготовке было уделено достаточно внимания.</w:t>
      </w:r>
    </w:p>
    <w:p w:rsidR="006A3739" w:rsidRPr="006A3739" w:rsidRDefault="006A3739" w:rsidP="00F563D2">
      <w:pPr>
        <w:ind w:firstLine="709"/>
        <w:contextualSpacing/>
        <w:jc w:val="both"/>
      </w:pPr>
      <w:r w:rsidRPr="006A3739">
        <w:t>В группе участников ЕГЭ, получивших 61-80 тестовых баллов, с большинством заданий справилось 100 % выпускников. Наибольшие затруднения возникли с заданиями, проверяющими следующие  элементы содержания и умения:</w:t>
      </w:r>
    </w:p>
    <w:p w:rsidR="006A3739" w:rsidRPr="006A3739" w:rsidRDefault="006A3739" w:rsidP="00F563D2">
      <w:pPr>
        <w:pStyle w:val="a3"/>
        <w:numPr>
          <w:ilvl w:val="0"/>
          <w:numId w:val="30"/>
        </w:numPr>
        <w:spacing w:after="0" w:line="240" w:lineRule="auto"/>
        <w:ind w:left="0" w:firstLine="709"/>
        <w:jc w:val="both"/>
        <w:rPr>
          <w:rFonts w:ascii="Times New Roman" w:hAnsi="Times New Roman"/>
          <w:sz w:val="24"/>
          <w:szCs w:val="24"/>
        </w:rPr>
      </w:pPr>
      <w:r w:rsidRPr="006A3739">
        <w:rPr>
          <w:rFonts w:ascii="Times New Roman" w:hAnsi="Times New Roman"/>
          <w:sz w:val="24"/>
          <w:szCs w:val="24"/>
        </w:rPr>
        <w:t>методы научного познания (21 % участников получили 0 баллов);</w:t>
      </w:r>
    </w:p>
    <w:p w:rsidR="006A3739" w:rsidRPr="006A3739" w:rsidRDefault="006A3739" w:rsidP="00F563D2">
      <w:pPr>
        <w:pStyle w:val="a3"/>
        <w:numPr>
          <w:ilvl w:val="0"/>
          <w:numId w:val="30"/>
        </w:numPr>
        <w:spacing w:after="0" w:line="240" w:lineRule="auto"/>
        <w:ind w:left="0" w:firstLine="709"/>
        <w:jc w:val="both"/>
        <w:rPr>
          <w:rFonts w:ascii="Times New Roman" w:hAnsi="Times New Roman"/>
          <w:sz w:val="24"/>
          <w:szCs w:val="24"/>
        </w:rPr>
      </w:pPr>
      <w:r w:rsidRPr="006A3739">
        <w:rPr>
          <w:rFonts w:ascii="Times New Roman" w:hAnsi="Times New Roman"/>
          <w:sz w:val="24"/>
          <w:szCs w:val="24"/>
        </w:rPr>
        <w:t>матричный характер реакций биосинтеза (26 % участников получили 0 баллов);</w:t>
      </w:r>
    </w:p>
    <w:p w:rsidR="006A3739" w:rsidRPr="006A3739" w:rsidRDefault="006A3739" w:rsidP="00F563D2">
      <w:pPr>
        <w:pStyle w:val="a3"/>
        <w:numPr>
          <w:ilvl w:val="0"/>
          <w:numId w:val="30"/>
        </w:numPr>
        <w:spacing w:after="0" w:line="240" w:lineRule="auto"/>
        <w:ind w:left="0" w:firstLine="709"/>
        <w:jc w:val="both"/>
        <w:rPr>
          <w:rFonts w:ascii="Times New Roman" w:hAnsi="Times New Roman"/>
          <w:sz w:val="24"/>
          <w:szCs w:val="24"/>
        </w:rPr>
      </w:pPr>
      <w:r w:rsidRPr="006A3739">
        <w:rPr>
          <w:rFonts w:ascii="Times New Roman" w:hAnsi="Times New Roman"/>
          <w:sz w:val="24"/>
          <w:szCs w:val="24"/>
        </w:rPr>
        <w:t>строение (ткани) растительного организма (77 % получили 0 баллов);</w:t>
      </w:r>
    </w:p>
    <w:p w:rsidR="006A3739" w:rsidRPr="006A3739" w:rsidRDefault="006A3739" w:rsidP="00F563D2">
      <w:pPr>
        <w:pStyle w:val="a3"/>
        <w:numPr>
          <w:ilvl w:val="0"/>
          <w:numId w:val="30"/>
        </w:numPr>
        <w:spacing w:after="0" w:line="240" w:lineRule="auto"/>
        <w:ind w:left="0" w:firstLine="709"/>
        <w:jc w:val="both"/>
        <w:rPr>
          <w:rFonts w:ascii="Times New Roman" w:hAnsi="Times New Roman"/>
          <w:sz w:val="24"/>
          <w:szCs w:val="24"/>
        </w:rPr>
      </w:pPr>
      <w:r w:rsidRPr="006A3739">
        <w:rPr>
          <w:rFonts w:ascii="Times New Roman" w:hAnsi="Times New Roman"/>
          <w:sz w:val="24"/>
          <w:szCs w:val="24"/>
        </w:rPr>
        <w:t>нервная система (распознавание на рисунке) (29 % получили 0 баллов).</w:t>
      </w:r>
    </w:p>
    <w:p w:rsidR="006A3739" w:rsidRPr="006A3739" w:rsidRDefault="006A3739" w:rsidP="00F563D2">
      <w:pPr>
        <w:ind w:firstLine="709"/>
        <w:contextualSpacing/>
        <w:jc w:val="both"/>
      </w:pPr>
      <w:r w:rsidRPr="006A3739">
        <w:t>В группе участников ЕГЭ, получивших 81-100 баллов, 100 % экзаменуемых справились с большей частью заданий части 1, получив за них максимальный балл.</w:t>
      </w:r>
    </w:p>
    <w:p w:rsidR="006A3739" w:rsidRPr="006A3739" w:rsidRDefault="006A3739" w:rsidP="00F563D2">
      <w:pPr>
        <w:ind w:firstLine="709"/>
        <w:contextualSpacing/>
        <w:jc w:val="both"/>
      </w:pPr>
      <w:r w:rsidRPr="006A3739">
        <w:t>Но некоторые тестовые задания вызвали затруднения даже у данной группы участников ЕГЭ. Определенные затруднения возникли с заданиями, проверяющими следующие элементы содержания и умения:</w:t>
      </w:r>
    </w:p>
    <w:p w:rsidR="006A3739" w:rsidRPr="006A3739" w:rsidRDefault="006A3739" w:rsidP="00F563D2">
      <w:pPr>
        <w:pStyle w:val="a3"/>
        <w:numPr>
          <w:ilvl w:val="0"/>
          <w:numId w:val="30"/>
        </w:numPr>
        <w:spacing w:after="0" w:line="240" w:lineRule="auto"/>
        <w:ind w:left="0" w:firstLine="709"/>
        <w:jc w:val="both"/>
        <w:rPr>
          <w:rFonts w:ascii="Times New Roman" w:hAnsi="Times New Roman"/>
          <w:sz w:val="24"/>
          <w:szCs w:val="24"/>
        </w:rPr>
      </w:pPr>
      <w:r w:rsidRPr="006A3739">
        <w:rPr>
          <w:rFonts w:ascii="Times New Roman" w:hAnsi="Times New Roman"/>
          <w:sz w:val="24"/>
          <w:szCs w:val="24"/>
        </w:rPr>
        <w:t>оплодотворение у цветковых растений (25 % участников получили 1 балл);</w:t>
      </w:r>
    </w:p>
    <w:p w:rsidR="006A3739" w:rsidRPr="006A3739" w:rsidRDefault="006A3739" w:rsidP="00F563D2">
      <w:pPr>
        <w:pStyle w:val="a3"/>
        <w:numPr>
          <w:ilvl w:val="0"/>
          <w:numId w:val="30"/>
        </w:numPr>
        <w:spacing w:after="0" w:line="240" w:lineRule="auto"/>
        <w:ind w:left="0" w:firstLine="709"/>
        <w:jc w:val="both"/>
        <w:rPr>
          <w:rFonts w:ascii="Times New Roman" w:hAnsi="Times New Roman"/>
          <w:sz w:val="24"/>
          <w:szCs w:val="24"/>
        </w:rPr>
      </w:pPr>
      <w:r w:rsidRPr="006A3739">
        <w:rPr>
          <w:rFonts w:ascii="Times New Roman" w:hAnsi="Times New Roman"/>
          <w:sz w:val="24"/>
          <w:szCs w:val="24"/>
        </w:rPr>
        <w:t>способы размножения, сходство и различие полового и бесполого размножения (25 % участников получили 1 балл);</w:t>
      </w:r>
    </w:p>
    <w:p w:rsidR="006A3739" w:rsidRPr="006A3739" w:rsidRDefault="006A3739" w:rsidP="00F563D2">
      <w:pPr>
        <w:pStyle w:val="a3"/>
        <w:numPr>
          <w:ilvl w:val="0"/>
          <w:numId w:val="30"/>
        </w:numPr>
        <w:spacing w:after="0" w:line="240" w:lineRule="auto"/>
        <w:ind w:left="0" w:firstLine="709"/>
        <w:jc w:val="both"/>
        <w:rPr>
          <w:rFonts w:ascii="Times New Roman" w:hAnsi="Times New Roman"/>
          <w:sz w:val="24"/>
          <w:szCs w:val="24"/>
        </w:rPr>
      </w:pPr>
      <w:r w:rsidRPr="006A3739">
        <w:rPr>
          <w:rFonts w:ascii="Times New Roman" w:hAnsi="Times New Roman"/>
          <w:sz w:val="24"/>
          <w:szCs w:val="24"/>
        </w:rPr>
        <w:t>саморазвитие и смена экосистем (25 % участников получили 1 балл);</w:t>
      </w:r>
    </w:p>
    <w:p w:rsidR="006A3739" w:rsidRPr="006A3739" w:rsidRDefault="006A3739" w:rsidP="00F563D2">
      <w:pPr>
        <w:pStyle w:val="a3"/>
        <w:numPr>
          <w:ilvl w:val="0"/>
          <w:numId w:val="30"/>
        </w:numPr>
        <w:spacing w:after="0" w:line="240" w:lineRule="auto"/>
        <w:ind w:left="0" w:firstLine="709"/>
        <w:jc w:val="both"/>
        <w:rPr>
          <w:rFonts w:ascii="Times New Roman" w:hAnsi="Times New Roman"/>
          <w:sz w:val="24"/>
          <w:szCs w:val="24"/>
        </w:rPr>
      </w:pPr>
      <w:r w:rsidRPr="006A3739">
        <w:rPr>
          <w:rFonts w:ascii="Times New Roman" w:hAnsi="Times New Roman"/>
          <w:sz w:val="24"/>
          <w:szCs w:val="24"/>
        </w:rPr>
        <w:t>экосистема, ее компоненты: продуценты, консументы, редуценты (25 % участников получили 1 балл);</w:t>
      </w:r>
    </w:p>
    <w:p w:rsidR="006A3739" w:rsidRPr="006A3739" w:rsidRDefault="006A3739" w:rsidP="00F563D2">
      <w:pPr>
        <w:pStyle w:val="a3"/>
        <w:numPr>
          <w:ilvl w:val="0"/>
          <w:numId w:val="30"/>
        </w:numPr>
        <w:spacing w:after="0" w:line="240" w:lineRule="auto"/>
        <w:ind w:left="0" w:firstLine="709"/>
        <w:jc w:val="both"/>
        <w:rPr>
          <w:rFonts w:ascii="Times New Roman" w:hAnsi="Times New Roman"/>
          <w:sz w:val="24"/>
          <w:szCs w:val="24"/>
        </w:rPr>
      </w:pPr>
      <w:r w:rsidRPr="006A3739">
        <w:rPr>
          <w:rFonts w:ascii="Times New Roman" w:hAnsi="Times New Roman"/>
          <w:sz w:val="24"/>
          <w:szCs w:val="24"/>
        </w:rPr>
        <w:t>взаимосвязь строения и функций органических веществ, входящих в состав клетки (25 % участников получили 1 балл);</w:t>
      </w:r>
    </w:p>
    <w:p w:rsidR="006A3739" w:rsidRPr="006A3739" w:rsidRDefault="006A3739" w:rsidP="00F563D2">
      <w:pPr>
        <w:pStyle w:val="a3"/>
        <w:numPr>
          <w:ilvl w:val="0"/>
          <w:numId w:val="30"/>
        </w:numPr>
        <w:spacing w:after="0" w:line="240" w:lineRule="auto"/>
        <w:ind w:left="0" w:firstLine="709"/>
        <w:jc w:val="both"/>
        <w:rPr>
          <w:rFonts w:ascii="Times New Roman" w:hAnsi="Times New Roman"/>
          <w:sz w:val="24"/>
          <w:szCs w:val="24"/>
        </w:rPr>
      </w:pPr>
      <w:r w:rsidRPr="006A3739">
        <w:rPr>
          <w:rFonts w:ascii="Times New Roman" w:hAnsi="Times New Roman"/>
          <w:sz w:val="24"/>
          <w:szCs w:val="24"/>
        </w:rPr>
        <w:t>умение анализировать результаты биологических экспериментов, наблюдений по их описанию (25 % участников получили 1 балл).</w:t>
      </w:r>
    </w:p>
    <w:p w:rsidR="006A3739" w:rsidRPr="006A3739" w:rsidRDefault="006A3739" w:rsidP="00F563D2">
      <w:pPr>
        <w:pStyle w:val="a3"/>
        <w:spacing w:after="0" w:line="240" w:lineRule="auto"/>
        <w:ind w:left="0" w:firstLine="709"/>
        <w:jc w:val="both"/>
        <w:rPr>
          <w:rFonts w:ascii="Times New Roman" w:hAnsi="Times New Roman"/>
          <w:sz w:val="24"/>
          <w:szCs w:val="24"/>
        </w:rPr>
      </w:pPr>
      <w:r w:rsidRPr="006A3739">
        <w:rPr>
          <w:rFonts w:ascii="Times New Roman" w:hAnsi="Times New Roman"/>
          <w:sz w:val="24"/>
          <w:szCs w:val="24"/>
        </w:rPr>
        <w:t>Наибольшие затруднения возникли с заданиями, проверяющими следующие  элементы содержания и умения:</w:t>
      </w:r>
    </w:p>
    <w:p w:rsidR="006A3739" w:rsidRPr="006A3739" w:rsidRDefault="006A3739" w:rsidP="00F563D2">
      <w:pPr>
        <w:pStyle w:val="a3"/>
        <w:numPr>
          <w:ilvl w:val="0"/>
          <w:numId w:val="30"/>
        </w:numPr>
        <w:spacing w:after="0" w:line="240" w:lineRule="auto"/>
        <w:ind w:left="0" w:firstLine="709"/>
        <w:jc w:val="both"/>
        <w:rPr>
          <w:rFonts w:ascii="Times New Roman" w:hAnsi="Times New Roman"/>
          <w:sz w:val="24"/>
          <w:szCs w:val="24"/>
        </w:rPr>
      </w:pPr>
      <w:r w:rsidRPr="006A3739">
        <w:rPr>
          <w:rFonts w:ascii="Times New Roman" w:hAnsi="Times New Roman"/>
          <w:sz w:val="24"/>
          <w:szCs w:val="24"/>
        </w:rPr>
        <w:t>методы научного познания (25 % участников получили 0 баллов);</w:t>
      </w:r>
    </w:p>
    <w:p w:rsidR="006A3739" w:rsidRPr="006A3739" w:rsidRDefault="006A3739" w:rsidP="00F563D2">
      <w:pPr>
        <w:pStyle w:val="a3"/>
        <w:numPr>
          <w:ilvl w:val="0"/>
          <w:numId w:val="30"/>
        </w:numPr>
        <w:spacing w:after="0" w:line="240" w:lineRule="auto"/>
        <w:ind w:left="0" w:firstLine="709"/>
        <w:jc w:val="both"/>
        <w:rPr>
          <w:rFonts w:ascii="Times New Roman" w:hAnsi="Times New Roman"/>
          <w:sz w:val="24"/>
          <w:szCs w:val="24"/>
        </w:rPr>
      </w:pPr>
      <w:r w:rsidRPr="006A3739">
        <w:rPr>
          <w:rFonts w:ascii="Times New Roman" w:hAnsi="Times New Roman"/>
          <w:sz w:val="24"/>
          <w:szCs w:val="24"/>
        </w:rPr>
        <w:t>строение (ткани) растительного организма (75 % получили 0 баллов).</w:t>
      </w:r>
    </w:p>
    <w:p w:rsidR="006A3739" w:rsidRPr="006A3739" w:rsidRDefault="006A3739" w:rsidP="00F563D2">
      <w:pPr>
        <w:pStyle w:val="a3"/>
        <w:spacing w:after="0" w:line="240" w:lineRule="auto"/>
        <w:ind w:left="0" w:firstLine="709"/>
        <w:jc w:val="both"/>
        <w:rPr>
          <w:rFonts w:ascii="Times New Roman" w:hAnsi="Times New Roman"/>
          <w:sz w:val="24"/>
          <w:szCs w:val="24"/>
        </w:rPr>
      </w:pPr>
      <w:r w:rsidRPr="006A3739">
        <w:rPr>
          <w:rFonts w:ascii="Times New Roman" w:hAnsi="Times New Roman"/>
          <w:sz w:val="24"/>
          <w:szCs w:val="24"/>
        </w:rPr>
        <w:t>Часть 2 экзаменационной работы включает семь заданий высокого уровня сложности, требующих развёрнутого ответа. Для успешного выполнения заданий этой части требуется применение навыков аналитического мышления, умения чётко формулировать свои мысли и делать выводы.</w:t>
      </w:r>
    </w:p>
    <w:p w:rsidR="006A3739" w:rsidRPr="006A3739" w:rsidRDefault="006A3739" w:rsidP="00F563D2">
      <w:pPr>
        <w:ind w:firstLine="709"/>
        <w:contextualSpacing/>
        <w:jc w:val="both"/>
        <w:rPr>
          <w:rFonts w:eastAsia="Times New Roman"/>
        </w:rPr>
      </w:pPr>
      <w:r w:rsidRPr="006A3739">
        <w:rPr>
          <w:rFonts w:eastAsia="Times New Roman"/>
          <w:b/>
        </w:rPr>
        <w:t>Задание 22</w:t>
      </w:r>
      <w:r w:rsidRPr="006A3739">
        <w:rPr>
          <w:rFonts w:eastAsia="Times New Roman"/>
        </w:rPr>
        <w:t xml:space="preserve"> требует от выпускников применять полученные биологические знания в практических ситуациях. В анализируемом варианте было необходимо объяснить необходимость введения инсулина с помощью инъекций. Не смогли выполнить данное задание 79 % участников ЕГЭ, один балл получили  15 % участников, полностью справились с заданием  6 % экзаменуемых.  В группе участников, не преодолевших минимальный балл, с данным заданием никто не справился. В группе участников, получивших 61-80 т. б., выполнили задание 45 % (19 % получили максимальный балл). 100 % участников, получивших 81-100 т. б., выполнили задание (75 % на максимальный балл).</w:t>
      </w:r>
    </w:p>
    <w:p w:rsidR="006A3739" w:rsidRPr="006A3739" w:rsidRDefault="006A3739" w:rsidP="00F563D2">
      <w:pPr>
        <w:ind w:firstLine="709"/>
        <w:contextualSpacing/>
        <w:jc w:val="both"/>
        <w:rPr>
          <w:rFonts w:eastAsia="Times New Roman"/>
        </w:rPr>
      </w:pPr>
      <w:r w:rsidRPr="006A3739">
        <w:rPr>
          <w:rFonts w:eastAsia="Times New Roman"/>
        </w:rPr>
        <w:t>Данное задание находилось в открытых источниках и в свое время встречалось в ГИА-9, что</w:t>
      </w:r>
      <w:r w:rsidR="00435104">
        <w:rPr>
          <w:rFonts w:eastAsia="Times New Roman"/>
        </w:rPr>
        <w:t>,</w:t>
      </w:r>
      <w:r w:rsidRPr="006A3739">
        <w:rPr>
          <w:rFonts w:eastAsia="Times New Roman"/>
        </w:rPr>
        <w:t xml:space="preserve"> скорее всего и обеспечило достаточно высокий результат его выполнения в группах участников, получивших более 61 тестового балла. Однако максимальный балл получило не так уж и много экзаменуемых. Большинство участников ЕГЭ, не справившихся с заданием, забыли про белковую природу инсулина и соответственно неизбежный его гидролиз в ЖКТ. Часть участников ЕГЭ не смогли получить максимальный балл, т.к. не довели до </w:t>
      </w:r>
      <w:r w:rsidRPr="006A3739">
        <w:rPr>
          <w:rFonts w:eastAsia="Times New Roman"/>
        </w:rPr>
        <w:lastRenderedPageBreak/>
        <w:t>конца аргументацию ответа.  Они не указали, что разрушения инсулина в крови не происходит, т. к. там отсутствуют гидролитические ферменты.</w:t>
      </w:r>
      <w:r w:rsidR="005140A4">
        <w:rPr>
          <w:rFonts w:eastAsia="Times New Roman"/>
        </w:rPr>
        <w:t xml:space="preserve"> Динамика успешности выполнения заданий данной линии показывает, что с их выполнением участники ЕГЭ справляются хуже всего. И ключевым здесь является не отсутствие знаний, а не понимание сути задания (отсутствие умения выделять содержательные элементы).</w:t>
      </w:r>
    </w:p>
    <w:p w:rsidR="006A3739" w:rsidRPr="006A3739" w:rsidRDefault="006A3739" w:rsidP="00F563D2">
      <w:pPr>
        <w:ind w:firstLine="709"/>
        <w:contextualSpacing/>
        <w:jc w:val="both"/>
        <w:rPr>
          <w:rFonts w:eastAsia="Times New Roman"/>
        </w:rPr>
      </w:pPr>
      <w:r w:rsidRPr="006A3739">
        <w:rPr>
          <w:rFonts w:eastAsia="Calibri"/>
        </w:rPr>
        <w:t xml:space="preserve"> </w:t>
      </w:r>
      <w:r w:rsidRPr="006A3739">
        <w:rPr>
          <w:rFonts w:eastAsia="Times New Roman"/>
          <w:b/>
        </w:rPr>
        <w:t>Задание 23</w:t>
      </w:r>
      <w:r w:rsidRPr="006A3739">
        <w:rPr>
          <w:rFonts w:eastAsia="Times New Roman"/>
          <w:bCs/>
        </w:rPr>
        <w:t xml:space="preserve"> на работу выпускников с изображением биологического объекта. Было предложено задание на работу с геохронологической таблицей и определение современных таксонов, с которыми имеет сходство ископаемое растение (семенной папоротник). Не смогли выполнить данное задание 31 % участников ЕГЭ. По одному баллу получили 43 % участников, по два – 20 %, но полностью справились с заданием лишь 6 % экзаменуемых.</w:t>
      </w:r>
      <w:r w:rsidRPr="006A3739">
        <w:rPr>
          <w:rFonts w:eastAsia="Times New Roman"/>
          <w:color w:val="FF0000"/>
        </w:rPr>
        <w:t xml:space="preserve"> </w:t>
      </w:r>
      <w:r w:rsidRPr="006A3739">
        <w:rPr>
          <w:rFonts w:eastAsia="Times New Roman"/>
        </w:rPr>
        <w:t xml:space="preserve">В группе участников, не преодолевших минимальный балл, с данным заданием не справились 86 % экзаменуемых, 7 % получили один и 7 % </w:t>
      </w:r>
      <w:r w:rsidRPr="006A3739">
        <w:rPr>
          <w:rFonts w:eastAsia="Times New Roman"/>
          <w:bCs/>
        </w:rPr>
        <w:t xml:space="preserve">– </w:t>
      </w:r>
      <w:r w:rsidRPr="006A3739">
        <w:rPr>
          <w:rFonts w:eastAsia="Times New Roman"/>
        </w:rPr>
        <w:t xml:space="preserve">два балла. В группе участников, получивших 61-80 тестовых баллов, не справились с заданием всего 10 % экзаменуемых, большинство (45 %) получили два балла и 16 % </w:t>
      </w:r>
      <w:r w:rsidRPr="006A3739">
        <w:rPr>
          <w:rFonts w:eastAsia="Times New Roman"/>
          <w:bCs/>
        </w:rPr>
        <w:t xml:space="preserve">– </w:t>
      </w:r>
      <w:r w:rsidRPr="006A3739">
        <w:rPr>
          <w:rFonts w:eastAsia="Times New Roman"/>
        </w:rPr>
        <w:t xml:space="preserve">максимальный балл.  75 % участников, получивших 81-100 тестовых баллов, справились с заданием и получили максимальный балл.  </w:t>
      </w:r>
    </w:p>
    <w:p w:rsidR="006A3739" w:rsidRPr="006A3739" w:rsidRDefault="006A3739" w:rsidP="00F563D2">
      <w:pPr>
        <w:ind w:firstLine="709"/>
        <w:contextualSpacing/>
        <w:jc w:val="both"/>
        <w:rPr>
          <w:rFonts w:eastAsia="Times New Roman"/>
          <w:color w:val="FF0000"/>
        </w:rPr>
      </w:pPr>
      <w:r w:rsidRPr="006A3739">
        <w:rPr>
          <w:rFonts w:eastAsia="Times New Roman"/>
        </w:rPr>
        <w:t>Большинство участников, справившихся с заданием, получили балл именно за умение работы с геохронологической таблицей.</w:t>
      </w:r>
      <w:r w:rsidRPr="006A3739">
        <w:rPr>
          <w:rFonts w:eastAsia="Times New Roman"/>
          <w:color w:val="FF0000"/>
        </w:rPr>
        <w:t xml:space="preserve"> </w:t>
      </w:r>
      <w:r w:rsidRPr="006A3739">
        <w:rPr>
          <w:rFonts w:eastAsia="Times New Roman"/>
        </w:rPr>
        <w:t>Достаточно частой причиной снижения баллов было указание только одного периода, в котором обитал растительный организм (хотя в тексте задания было указано «определить периоды»). Т.е. даже навык работы с таблицей отработан недостаточно хорошо.</w:t>
      </w:r>
      <w:r w:rsidRPr="006A3739">
        <w:rPr>
          <w:rFonts w:eastAsia="Times New Roman"/>
          <w:color w:val="FF0000"/>
        </w:rPr>
        <w:t xml:space="preserve"> </w:t>
      </w:r>
    </w:p>
    <w:p w:rsidR="006A3739" w:rsidRPr="006A3739" w:rsidRDefault="006A3739" w:rsidP="00F563D2">
      <w:pPr>
        <w:ind w:firstLine="709"/>
        <w:contextualSpacing/>
        <w:jc w:val="both"/>
        <w:rPr>
          <w:rFonts w:eastAsia="Times New Roman"/>
          <w:b/>
        </w:rPr>
      </w:pPr>
      <w:r w:rsidRPr="006A3739">
        <w:rPr>
          <w:rFonts w:eastAsia="Times New Roman"/>
        </w:rPr>
        <w:t xml:space="preserve">В отличие от похожего задания 2018 года, в 2019 году были предложены очень качественные и детализированные рисунки. </w:t>
      </w:r>
      <w:r w:rsidRPr="006A3739">
        <w:rPr>
          <w:rFonts w:eastAsia="Times New Roman"/>
          <w:bCs/>
        </w:rPr>
        <w:t xml:space="preserve">Однако участники ЕГЭ затруднялись в указание признаков, по которым данный организм схож с современными таксонами растений. Достаточно часто указывались признаки, не только отсутствующие на изображении объекта, но и содержащие грубые биологические ошибки (в т.ч. и терминологические). </w:t>
      </w:r>
    </w:p>
    <w:p w:rsidR="006A3739" w:rsidRPr="006A3739" w:rsidRDefault="006A3739" w:rsidP="00F563D2">
      <w:pPr>
        <w:ind w:firstLine="709"/>
        <w:contextualSpacing/>
        <w:jc w:val="both"/>
        <w:rPr>
          <w:rFonts w:eastAsia="Times New Roman"/>
          <w:bCs/>
          <w:color w:val="FF0000"/>
        </w:rPr>
      </w:pPr>
      <w:r w:rsidRPr="006A3739">
        <w:rPr>
          <w:rFonts w:eastAsia="Times New Roman"/>
          <w:bCs/>
        </w:rPr>
        <w:t>Таким образом</w:t>
      </w:r>
      <w:r w:rsidR="005140A4">
        <w:rPr>
          <w:rFonts w:eastAsia="Times New Roman"/>
          <w:bCs/>
        </w:rPr>
        <w:t>,</w:t>
      </w:r>
      <w:r w:rsidRPr="006A3739">
        <w:rPr>
          <w:rFonts w:eastAsia="Times New Roman"/>
          <w:bCs/>
        </w:rPr>
        <w:t xml:space="preserve"> анализ выполнения данного типа заданий показывает очень слабое владение систематикой органического мира и признаками основных таксонов животного и растительного мира</w:t>
      </w:r>
      <w:r w:rsidR="005140A4">
        <w:rPr>
          <w:rFonts w:eastAsia="Times New Roman"/>
          <w:bCs/>
        </w:rPr>
        <w:t>, а также умением работать с изображениями биологических объектов.</w:t>
      </w:r>
    </w:p>
    <w:p w:rsidR="006A3739" w:rsidRPr="006A3739" w:rsidRDefault="006A3739" w:rsidP="00F563D2">
      <w:pPr>
        <w:ind w:firstLine="709"/>
        <w:contextualSpacing/>
        <w:jc w:val="both"/>
        <w:rPr>
          <w:rFonts w:eastAsia="Times New Roman"/>
        </w:rPr>
      </w:pPr>
      <w:r w:rsidRPr="006A3739">
        <w:rPr>
          <w:rFonts w:eastAsia="Times New Roman"/>
          <w:b/>
        </w:rPr>
        <w:t>Задание 24</w:t>
      </w:r>
      <w:r w:rsidRPr="006A3739">
        <w:rPr>
          <w:rFonts w:eastAsia="Times New Roman"/>
        </w:rPr>
        <w:t xml:space="preserve"> на анализ биологической информации. С данным типом заданий участники ЕГЭ справляются достаточно уверенно, т.к. в нем не требуется объяснений ответа. В данном варианте предлагалось провести анализ информации блока </w:t>
      </w:r>
      <w:r w:rsidRPr="006A3739">
        <w:rPr>
          <w:rFonts w:eastAsia="Calibri"/>
        </w:rPr>
        <w:t>«Организм человека и его здоровье»</w:t>
      </w:r>
      <w:r w:rsidRPr="006A3739">
        <w:rPr>
          <w:rFonts w:eastAsia="Times New Roman"/>
        </w:rPr>
        <w:t xml:space="preserve"> (анатомия и физиология дыхательной системы). Не смогли выполнить данное задание 26 % участников ЕГЭ. По одному баллу получили 25 % участников, по два – 35 %, полностью справились с заданием всего лишь 14 % экзаменуемых. В группе участников, не преодолевших минимальный балл, с данным заданием не справились 93 % экзаменуемых, остальные получили 1 балл. В группе участников, получивших 61-80 тестовых баллов, не справились с заданием 6 % экзаменуемых, большинство (55 %) получили два балла и 35 % – максимальный балл.  В группе участников, получившие 81-100 тестовых балла, полностью справились с заданием 75 % участников, получили два балла – 25 %.</w:t>
      </w:r>
    </w:p>
    <w:p w:rsidR="006A3739" w:rsidRPr="006A3739" w:rsidRDefault="006A3739" w:rsidP="00F563D2">
      <w:pPr>
        <w:ind w:firstLine="709"/>
        <w:contextualSpacing/>
        <w:jc w:val="both"/>
        <w:rPr>
          <w:rFonts w:eastAsia="Times New Roman"/>
        </w:rPr>
      </w:pPr>
      <w:r w:rsidRPr="006A3739">
        <w:rPr>
          <w:rFonts w:eastAsia="Times New Roman"/>
        </w:rPr>
        <w:t>Несмотря на то, что содержание данного блока традиционно вызывает затруднения у участников ЕГЭ, с заданием они справились весьма успешно. Раздел «Дыхательная система» достаточно часто встречается в заданиях ЕГЭ и, по-видимому, содержанию данного блока при подготовке учащихся уделяется достаточно внимания.  Основные ошибки в данном задании были связаны со слабым знанием анатомии верхних дыхательных путей.</w:t>
      </w:r>
    </w:p>
    <w:p w:rsidR="006A3739" w:rsidRPr="006A3739" w:rsidRDefault="006A3739" w:rsidP="00F563D2">
      <w:pPr>
        <w:ind w:firstLine="709"/>
        <w:contextualSpacing/>
        <w:jc w:val="both"/>
        <w:rPr>
          <w:rFonts w:eastAsia="Times New Roman"/>
        </w:rPr>
      </w:pPr>
      <w:r w:rsidRPr="006A3739">
        <w:rPr>
          <w:rFonts w:eastAsia="Times New Roman"/>
          <w:b/>
        </w:rPr>
        <w:t>Задание 25</w:t>
      </w:r>
      <w:r w:rsidRPr="006A3739">
        <w:rPr>
          <w:rFonts w:eastAsia="Times New Roman"/>
        </w:rPr>
        <w:t xml:space="preserve"> на обобщение и применение знаний о человеке и многообразии организмов. Было предложено задание на знание видов и функций кожных желез млекопитающих. Задание несложное, многие вспомнили систематическое положение человека и провели правильные параллели между железами человека и млекопитающих.</w:t>
      </w:r>
      <w:r w:rsidRPr="006A3739">
        <w:rPr>
          <w:rFonts w:eastAsia="Times New Roman"/>
          <w:color w:val="FF0000"/>
        </w:rPr>
        <w:t xml:space="preserve"> </w:t>
      </w:r>
      <w:r w:rsidRPr="006A3739">
        <w:rPr>
          <w:rFonts w:eastAsia="Times New Roman"/>
        </w:rPr>
        <w:t>Не смогли выполнить данное задание 27 % участников ЕГЭ. Один балл получили 23 % участников, два – 29 %, полностью справились с заданием лишь 21 % экзаменуемых.</w:t>
      </w:r>
      <w:r w:rsidRPr="006A3739">
        <w:rPr>
          <w:rFonts w:eastAsia="Times New Roman"/>
          <w:color w:val="FF0000"/>
        </w:rPr>
        <w:t xml:space="preserve"> </w:t>
      </w:r>
      <w:r w:rsidRPr="006A3739">
        <w:rPr>
          <w:rFonts w:eastAsia="Times New Roman"/>
        </w:rPr>
        <w:t>Однако в группе участников, не преодолевших минимальный балл, с данным заданием не справились 93 % экзаменуемых, 7 % участников получили один балл (правильно указав потовые железы и их роль в терморегуля</w:t>
      </w:r>
      <w:r w:rsidRPr="006A3739">
        <w:rPr>
          <w:rFonts w:eastAsia="Times New Roman"/>
        </w:rPr>
        <w:lastRenderedPageBreak/>
        <w:t xml:space="preserve">ции).  В группе участников, получивших 61-80 тестовых баллов, не справились с заданием лишь 3 % экзаменуемых, 45 % получили два балла и 45 % – максимальный балл.  Все участники, получившие 81-100 баллов, полностью справились с заданием. </w:t>
      </w:r>
    </w:p>
    <w:p w:rsidR="006A3739" w:rsidRPr="006A3739" w:rsidRDefault="006A3739" w:rsidP="00F563D2">
      <w:pPr>
        <w:ind w:firstLine="709"/>
        <w:contextualSpacing/>
        <w:jc w:val="both"/>
        <w:rPr>
          <w:rFonts w:eastAsia="Times New Roman"/>
        </w:rPr>
      </w:pPr>
      <w:r w:rsidRPr="006A3739">
        <w:rPr>
          <w:rFonts w:eastAsia="Times New Roman"/>
        </w:rPr>
        <w:t xml:space="preserve">Таким образом, большинство участников ЕГЭ справились с заданием. Помогла здесь и система оценки, т.к. для получения максимального балла нужно было указать три из четырех возможных типов желез. </w:t>
      </w:r>
      <w:r w:rsidR="005140A4">
        <w:rPr>
          <w:rFonts w:eastAsia="Times New Roman"/>
        </w:rPr>
        <w:t xml:space="preserve">В тоже время </w:t>
      </w:r>
      <w:r w:rsidR="001B282C">
        <w:rPr>
          <w:rFonts w:eastAsia="Times New Roman"/>
        </w:rPr>
        <w:t>лишь немногие участники ЕГЭ вспомнили про пахучие железы. Также особенно часто допускались ошибки в объяснение функций сальных желез.</w:t>
      </w:r>
    </w:p>
    <w:p w:rsidR="006A3739" w:rsidRPr="006A3739" w:rsidRDefault="006A3739" w:rsidP="00F563D2">
      <w:pPr>
        <w:ind w:firstLine="709"/>
        <w:contextualSpacing/>
        <w:jc w:val="both"/>
        <w:rPr>
          <w:rFonts w:eastAsia="Times New Roman"/>
          <w:color w:val="FF0000"/>
        </w:rPr>
      </w:pPr>
      <w:r w:rsidRPr="006A3739">
        <w:rPr>
          <w:rFonts w:eastAsia="Times New Roman"/>
          <w:b/>
        </w:rPr>
        <w:t>Задание 26</w:t>
      </w:r>
      <w:r w:rsidRPr="006A3739">
        <w:rPr>
          <w:rFonts w:eastAsia="Times New Roman"/>
        </w:rPr>
        <w:t xml:space="preserve"> направлено на проверку умений обобщать и применять знания об экологических закономерностях и эволюции органического мира в новой ситуации. В этом году было предложено задание на механизмы географического видообразования. Механизмы действия эволюционных факторов всегда вызывали затруднения у участников ЕГЭ. Не стал исключением и 2019 год. Не смогли выполнить данное задание 64 % участников ЕГЭ. Один балл получили 20 % участников, два балла – 13 %, полностью справились с заданием 28 % экзаменуемых. В группе участников, не преодолевших минимальный балл, с данным заданием не справился никто.</w:t>
      </w:r>
      <w:r w:rsidRPr="006A3739">
        <w:rPr>
          <w:rFonts w:eastAsia="Times New Roman"/>
          <w:color w:val="FF0000"/>
        </w:rPr>
        <w:t xml:space="preserve"> </w:t>
      </w:r>
      <w:r w:rsidRPr="006A3739">
        <w:rPr>
          <w:rFonts w:eastAsia="Times New Roman"/>
        </w:rPr>
        <w:t>В группе участников, получивших 61-80 тестовых баллов, не справились с заданием 19 % экзаменуемых, 26 % получили один балл, 45 % – два балла и 10 % максимальный балл.  Все участники, получившие 81-100 баллов, справились с заданием: 50 % получили два балла и 50 % полностью справились с заданием.</w:t>
      </w:r>
    </w:p>
    <w:p w:rsidR="006A3739" w:rsidRPr="006A3739" w:rsidRDefault="006A3739" w:rsidP="00F563D2">
      <w:pPr>
        <w:ind w:firstLine="709"/>
        <w:contextualSpacing/>
        <w:jc w:val="both"/>
        <w:rPr>
          <w:rFonts w:eastAsia="Times New Roman"/>
        </w:rPr>
      </w:pPr>
      <w:r w:rsidRPr="006A3739">
        <w:rPr>
          <w:rFonts w:eastAsia="Times New Roman"/>
        </w:rPr>
        <w:t>Многие участники отвечали на задание</w:t>
      </w:r>
      <w:r>
        <w:rPr>
          <w:rFonts w:eastAsia="Times New Roman"/>
        </w:rPr>
        <w:t>,</w:t>
      </w:r>
      <w:r w:rsidRPr="006A3739">
        <w:rPr>
          <w:rFonts w:eastAsia="Times New Roman"/>
        </w:rPr>
        <w:t xml:space="preserve"> используя алгоритм ответа по формированию приспособленности. В этом им помогло и задание </w:t>
      </w:r>
      <w:r>
        <w:rPr>
          <w:rFonts w:eastAsia="Times New Roman"/>
        </w:rPr>
        <w:t xml:space="preserve">№ </w:t>
      </w:r>
      <w:r w:rsidRPr="006A3739">
        <w:rPr>
          <w:rFonts w:eastAsia="Times New Roman"/>
        </w:rPr>
        <w:t>19 (последовательность формирования приспособительной окраски). Соответственно, наличие в ответе таких эволюционных факторов как мутации и естественны</w:t>
      </w:r>
      <w:r w:rsidR="001B282C">
        <w:rPr>
          <w:rFonts w:eastAsia="Times New Roman"/>
        </w:rPr>
        <w:t xml:space="preserve">й отбор, позволило им получить один </w:t>
      </w:r>
      <w:r w:rsidRPr="006A3739">
        <w:rPr>
          <w:rFonts w:eastAsia="Times New Roman"/>
        </w:rPr>
        <w:t>балл. Немногие указали географическую изоляцию, и лишь единицы вспомнили результирующий механизм видообразования – формирование репродуктивной изоляции.</w:t>
      </w:r>
      <w:r w:rsidRPr="006A3739">
        <w:rPr>
          <w:rFonts w:eastAsia="Times New Roman"/>
          <w:color w:val="FF0000"/>
        </w:rPr>
        <w:t xml:space="preserve">   </w:t>
      </w:r>
      <w:r w:rsidRPr="006A3739">
        <w:rPr>
          <w:rFonts w:eastAsia="Times New Roman"/>
        </w:rPr>
        <w:t>Все это еще раз показывает, что выпускники, обладают знаниями эволюционных факторов, но крайне неэффективно применяют их в новых ситуациях. Т.е. умение</w:t>
      </w:r>
      <w:r w:rsidRPr="006A3739">
        <w:rPr>
          <w:rFonts w:eastAsia="Calibri"/>
        </w:rPr>
        <w:t xml:space="preserve"> </w:t>
      </w:r>
      <w:r w:rsidRPr="006A3739">
        <w:rPr>
          <w:rFonts w:eastAsia="Times New Roman"/>
        </w:rPr>
        <w:t>устанавливать взаимосвязи движущих сил эволюции</w:t>
      </w:r>
      <w:r w:rsidRPr="006A3739">
        <w:rPr>
          <w:rFonts w:eastAsia="Calibri"/>
        </w:rPr>
        <w:t xml:space="preserve"> </w:t>
      </w:r>
      <w:r w:rsidRPr="006A3739">
        <w:rPr>
          <w:rFonts w:eastAsia="Times New Roman"/>
        </w:rPr>
        <w:t>у учащихся развито крайне слабо.</w:t>
      </w:r>
    </w:p>
    <w:p w:rsidR="006A3739" w:rsidRPr="006A3739" w:rsidRDefault="006A3739" w:rsidP="00F563D2">
      <w:pPr>
        <w:ind w:firstLine="709"/>
        <w:contextualSpacing/>
        <w:jc w:val="both"/>
        <w:rPr>
          <w:rFonts w:eastAsia="Times New Roman"/>
        </w:rPr>
      </w:pPr>
      <w:r w:rsidRPr="006A3739">
        <w:rPr>
          <w:rFonts w:eastAsia="Times New Roman"/>
          <w:b/>
          <w:spacing w:val="-12"/>
        </w:rPr>
        <w:t>Задание 27</w:t>
      </w:r>
      <w:r w:rsidRPr="006A3739">
        <w:rPr>
          <w:rFonts w:eastAsia="Times New Roman"/>
          <w:spacing w:val="-12"/>
        </w:rPr>
        <w:t xml:space="preserve"> </w:t>
      </w:r>
      <w:r w:rsidRPr="001B282C">
        <w:rPr>
          <w:rFonts w:eastAsia="Times New Roman"/>
        </w:rPr>
        <w:t>проверяет способность выпускников решать задачи по цитологии. В данном варианте была предложена совершенно новая задача на реализацию генетической информации (с информативной и неинформативной частью гена).</w:t>
      </w:r>
      <w:r w:rsidRPr="006A3739">
        <w:rPr>
          <w:rFonts w:eastAsia="Times New Roman"/>
        </w:rPr>
        <w:t xml:space="preserve"> Полностью не смогли выполнить данное задание 34 % участников ЕГЭ. Один балл получили 15 % участников, два балла –16 %, полностью справились с заданием 35 % экзаменуемых. В группе участников, не преодолевших минимальный балл, с данным заданием не справились 93 % экзаменуемых, однако 7 % участников получили два балла. В группе участников, получивших 61-80 баллов, не справились с заданием лишь 3 % экзаменуемых, большинство (71 %) получили максимальный балл.  Все участники, получившие 81-100 тестовых баллов, справились с заданием, получив максимальный балл.</w:t>
      </w:r>
    </w:p>
    <w:p w:rsidR="006A3739" w:rsidRPr="006A3739" w:rsidRDefault="006A3739" w:rsidP="00F563D2">
      <w:pPr>
        <w:ind w:firstLine="709"/>
        <w:contextualSpacing/>
        <w:jc w:val="both"/>
        <w:rPr>
          <w:rFonts w:eastAsia="Times New Roman"/>
        </w:rPr>
      </w:pPr>
      <w:r w:rsidRPr="006A3739">
        <w:rPr>
          <w:rFonts w:eastAsia="Times New Roman"/>
        </w:rPr>
        <w:t xml:space="preserve">Подобная задача ни в банках заданий ФИПИ, ни в тематических сборниках ранее не встречалась, и тем не менее </w:t>
      </w:r>
      <w:r w:rsidR="001B282C">
        <w:rPr>
          <w:rFonts w:eastAsia="Times New Roman"/>
        </w:rPr>
        <w:t>с ней справились более половины</w:t>
      </w:r>
      <w:r w:rsidRPr="006A3739">
        <w:rPr>
          <w:rFonts w:eastAsia="Times New Roman"/>
        </w:rPr>
        <w:t xml:space="preserve"> участников ЕГЭ. Таким образом</w:t>
      </w:r>
      <w:r>
        <w:rPr>
          <w:rFonts w:eastAsia="Times New Roman"/>
        </w:rPr>
        <w:t>,</w:t>
      </w:r>
      <w:r w:rsidRPr="006A3739">
        <w:rPr>
          <w:rFonts w:eastAsia="Times New Roman"/>
        </w:rPr>
        <w:t xml:space="preserve"> можно говорить о хорошем освоении участниками ЕГЭ подходов к решению подобных задач. Основными причинами снижения баллов было отсутствие объяснения последовательности действий или ошибки, допущенные в объяснении (не понимают отличие триплета и нуклеотида). Необходимо отметить, что по-прежнему встречаются примеры решений задачи на матричный синтез без соблюдения необходимой последовательности, без понимания принципа комплементарности и с ошибками записи.  Таким образом, несмотря на то, что задачи на биосинтез белка встречаются в структуре КИМ регулярно, у части экзаменуемых, присутствует недостаточное понимание природы наследственного материала и процессов реализации наследственной информации в клетке.</w:t>
      </w:r>
    </w:p>
    <w:p w:rsidR="006A3739" w:rsidRPr="006A3739" w:rsidRDefault="006A3739" w:rsidP="00F563D2">
      <w:pPr>
        <w:ind w:firstLine="709"/>
        <w:contextualSpacing/>
        <w:jc w:val="both"/>
        <w:rPr>
          <w:rFonts w:eastAsia="Times New Roman"/>
          <w:color w:val="FF0000"/>
        </w:rPr>
      </w:pPr>
      <w:r w:rsidRPr="006A3739">
        <w:rPr>
          <w:rFonts w:eastAsia="Times New Roman"/>
          <w:b/>
        </w:rPr>
        <w:t>Задание 28</w:t>
      </w:r>
      <w:r w:rsidRPr="006A3739">
        <w:rPr>
          <w:rFonts w:eastAsia="Times New Roman"/>
        </w:rPr>
        <w:t xml:space="preserve"> проверяет способность выпускников решать генетические задачи. В данном варианте была предложена задача на наследование признаков, сцепленных с полом. В ней необходимо было определить тип наследования каждого признак по результатам двух </w:t>
      </w:r>
      <w:r w:rsidRPr="006A3739">
        <w:rPr>
          <w:rFonts w:eastAsia="Times New Roman"/>
        </w:rPr>
        <w:lastRenderedPageBreak/>
        <w:t>скрещиваний. Задача непростая, но уже встречавшаяся в ЕГЭ 2018 года. Не смогли выполнить данное задание 74 % участников ЕГЭ. Один балл получили 1 % участников, два балла – 9 %, но полностью справились с заданием 16 % экзаменуемых.</w:t>
      </w:r>
      <w:r w:rsidRPr="006A3739">
        <w:rPr>
          <w:rFonts w:eastAsia="Times New Roman"/>
          <w:color w:val="FF0000"/>
        </w:rPr>
        <w:t xml:space="preserve"> </w:t>
      </w:r>
      <w:r w:rsidRPr="006A3739">
        <w:rPr>
          <w:rFonts w:eastAsia="Times New Roman"/>
        </w:rPr>
        <w:t>Понятно, что в группе участников, не преодолевших минимальный балл, с данным заданием никто не справился (обычно просто не приступали к решению). В группе участников, получивших 61-80 тестовых баллов, не справились с заданием 26 % экзаменуемых, 19 % получили 2 балла и 55 % экзаменуемых полностью справились с задачей.  Все участники, получившие 81-100 тестовых баллов, справились с заданием, получив максимальный балл.</w:t>
      </w:r>
    </w:p>
    <w:p w:rsidR="006A3739" w:rsidRPr="006A3739" w:rsidRDefault="006A3739" w:rsidP="00F563D2">
      <w:pPr>
        <w:ind w:firstLine="709"/>
        <w:jc w:val="both"/>
        <w:rPr>
          <w:rFonts w:eastAsia="Times New Roman"/>
        </w:rPr>
      </w:pPr>
      <w:r w:rsidRPr="006A3739">
        <w:rPr>
          <w:rFonts w:eastAsia="Times New Roman"/>
        </w:rPr>
        <w:t>Таким образом, видно, что подход к решению подобных задач (после провала в 2018 году) был с учащимися отработан. Основной причиной снижения баллов являлись отсутствие анализа (объяснения фенотипического расщепления). Можно отметить положительную динамику в овладении выпускниками умением решать задачи по генетике. Положительную роль в этом сыграло постоянное использование в экзаменационной работе генетических задач разного типа и рекомендации, данные по решению и оформлению задач в пособиях по подготовке к ЕГЭ. Однако встречались примеры чисто математического подхода к решению задач, которые часто сопровождаются ошибками записи в схеме решения (не пишут второй аллель) и отсутствием объяснения результатов скрещивания.</w:t>
      </w:r>
    </w:p>
    <w:p w:rsidR="004E6B9A" w:rsidRDefault="004E6B9A" w:rsidP="006A3739">
      <w:pPr>
        <w:jc w:val="both"/>
      </w:pPr>
    </w:p>
    <w:p w:rsidR="00961480" w:rsidRDefault="00961480" w:rsidP="006A3739">
      <w:pPr>
        <w:jc w:val="both"/>
      </w:pPr>
    </w:p>
    <w:p w:rsidR="00961480" w:rsidRDefault="00961480" w:rsidP="006A3739">
      <w:pPr>
        <w:jc w:val="both"/>
      </w:pPr>
    </w:p>
    <w:p w:rsidR="00961480" w:rsidRDefault="00961480" w:rsidP="006A3739">
      <w:pPr>
        <w:jc w:val="both"/>
      </w:pPr>
    </w:p>
    <w:p w:rsidR="00961480" w:rsidRDefault="00961480" w:rsidP="006A3739">
      <w:pPr>
        <w:jc w:val="both"/>
        <w:sectPr w:rsidR="00961480" w:rsidSect="00FC5D4B">
          <w:footerReference w:type="default" r:id="rId9"/>
          <w:pgSz w:w="11906" w:h="16838"/>
          <w:pgMar w:top="1134" w:right="567" w:bottom="1134" w:left="1701" w:header="709" w:footer="709" w:gutter="0"/>
          <w:pgNumType w:start="194"/>
          <w:cols w:space="708"/>
          <w:docGrid w:linePitch="360"/>
        </w:sectPr>
      </w:pPr>
    </w:p>
    <w:p w:rsidR="00961480" w:rsidRPr="001532F0" w:rsidRDefault="00961480" w:rsidP="00961480">
      <w:pPr>
        <w:pStyle w:val="a3"/>
        <w:spacing w:after="0"/>
        <w:ind w:left="1985"/>
        <w:jc w:val="right"/>
        <w:rPr>
          <w:rFonts w:ascii="Times New Roman" w:hAnsi="Times New Roman"/>
          <w:i/>
          <w:sz w:val="24"/>
          <w:szCs w:val="24"/>
        </w:rPr>
      </w:pPr>
      <w:r w:rsidRPr="001532F0">
        <w:rPr>
          <w:rFonts w:ascii="Times New Roman" w:eastAsia="Times New Roman" w:hAnsi="Times New Roman"/>
          <w:i/>
          <w:sz w:val="24"/>
          <w:szCs w:val="24"/>
          <w:lang w:eastAsia="ru-RU"/>
        </w:rPr>
        <w:lastRenderedPageBreak/>
        <w:t>Таблица 11</w:t>
      </w:r>
    </w:p>
    <w:tbl>
      <w:tblPr>
        <w:tblW w:w="14709" w:type="dxa"/>
        <w:tblLayout w:type="fixed"/>
        <w:tblLook w:val="0000" w:firstRow="0" w:lastRow="0" w:firstColumn="0" w:lastColumn="0" w:noHBand="0" w:noVBand="0"/>
      </w:tblPr>
      <w:tblGrid>
        <w:gridCol w:w="1554"/>
        <w:gridCol w:w="3520"/>
        <w:gridCol w:w="1467"/>
        <w:gridCol w:w="470"/>
        <w:gridCol w:w="470"/>
        <w:gridCol w:w="470"/>
        <w:gridCol w:w="473"/>
        <w:gridCol w:w="597"/>
        <w:gridCol w:w="600"/>
        <w:gridCol w:w="603"/>
        <w:gridCol w:w="621"/>
        <w:gridCol w:w="470"/>
        <w:gridCol w:w="470"/>
        <w:gridCol w:w="470"/>
        <w:gridCol w:w="479"/>
        <w:gridCol w:w="470"/>
        <w:gridCol w:w="470"/>
        <w:gridCol w:w="470"/>
        <w:gridCol w:w="565"/>
      </w:tblGrid>
      <w:tr w:rsidR="00961480" w:rsidRPr="001532F0" w:rsidTr="002670F4">
        <w:trPr>
          <w:cantSplit/>
          <w:trHeight w:val="649"/>
          <w:tblHeader/>
        </w:trPr>
        <w:tc>
          <w:tcPr>
            <w:tcW w:w="1554" w:type="dxa"/>
            <w:vMerge w:val="restart"/>
            <w:tcBorders>
              <w:top w:val="single" w:sz="8" w:space="0" w:color="000000"/>
              <w:left w:val="single" w:sz="12" w:space="0" w:color="000000"/>
              <w:bottom w:val="single" w:sz="12" w:space="0" w:color="000000"/>
              <w:right w:val="single" w:sz="8" w:space="0" w:color="000000"/>
            </w:tcBorders>
            <w:vAlign w:val="center"/>
          </w:tcPr>
          <w:p w:rsidR="00961480" w:rsidRPr="001532F0" w:rsidRDefault="00961480" w:rsidP="002670F4">
            <w:pPr>
              <w:autoSpaceDE w:val="0"/>
              <w:autoSpaceDN w:val="0"/>
              <w:adjustRightInd w:val="0"/>
              <w:spacing w:line="276" w:lineRule="auto"/>
              <w:jc w:val="center"/>
            </w:pPr>
            <w:r w:rsidRPr="001532F0">
              <w:rPr>
                <w:bCs/>
              </w:rPr>
              <w:t>Обозначение</w:t>
            </w:r>
          </w:p>
          <w:p w:rsidR="00961480" w:rsidRPr="001532F0" w:rsidRDefault="00961480" w:rsidP="002670F4">
            <w:pPr>
              <w:autoSpaceDE w:val="0"/>
              <w:autoSpaceDN w:val="0"/>
              <w:adjustRightInd w:val="0"/>
              <w:spacing w:line="276" w:lineRule="auto"/>
              <w:jc w:val="center"/>
            </w:pPr>
            <w:r w:rsidRPr="001532F0">
              <w:rPr>
                <w:bCs/>
              </w:rPr>
              <w:t>задания в работе</w:t>
            </w:r>
          </w:p>
        </w:tc>
        <w:tc>
          <w:tcPr>
            <w:tcW w:w="3520" w:type="dxa"/>
            <w:vMerge w:val="restart"/>
            <w:tcBorders>
              <w:top w:val="single" w:sz="8" w:space="0" w:color="000000"/>
              <w:left w:val="single" w:sz="8" w:space="0" w:color="000000"/>
              <w:bottom w:val="single" w:sz="12" w:space="0" w:color="000000"/>
              <w:right w:val="single" w:sz="8" w:space="0" w:color="000000"/>
            </w:tcBorders>
            <w:vAlign w:val="center"/>
          </w:tcPr>
          <w:p w:rsidR="00961480" w:rsidRPr="001532F0" w:rsidRDefault="00961480" w:rsidP="002670F4">
            <w:pPr>
              <w:autoSpaceDE w:val="0"/>
              <w:autoSpaceDN w:val="0"/>
              <w:adjustRightInd w:val="0"/>
              <w:spacing w:line="276" w:lineRule="auto"/>
              <w:jc w:val="center"/>
            </w:pPr>
            <w:r w:rsidRPr="001532F0">
              <w:rPr>
                <w:bCs/>
              </w:rPr>
              <w:t>Проверяемые элементы содержания / умения</w:t>
            </w:r>
          </w:p>
        </w:tc>
        <w:tc>
          <w:tcPr>
            <w:tcW w:w="1467" w:type="dxa"/>
            <w:vMerge w:val="restart"/>
            <w:tcBorders>
              <w:top w:val="single" w:sz="8" w:space="0" w:color="000000"/>
              <w:left w:val="single" w:sz="8" w:space="0" w:color="000000"/>
              <w:bottom w:val="single" w:sz="12" w:space="0" w:color="000000"/>
              <w:right w:val="single" w:sz="8" w:space="0" w:color="000000"/>
            </w:tcBorders>
            <w:vAlign w:val="center"/>
          </w:tcPr>
          <w:p w:rsidR="00961480" w:rsidRPr="001532F0" w:rsidRDefault="00961480" w:rsidP="002670F4">
            <w:pPr>
              <w:autoSpaceDE w:val="0"/>
              <w:autoSpaceDN w:val="0"/>
              <w:adjustRightInd w:val="0"/>
              <w:spacing w:line="276" w:lineRule="auto"/>
              <w:jc w:val="center"/>
            </w:pPr>
            <w:r w:rsidRPr="001532F0">
              <w:rPr>
                <w:bCs/>
              </w:rPr>
              <w:t>Уровень сложности задания</w:t>
            </w:r>
          </w:p>
        </w:tc>
        <w:tc>
          <w:tcPr>
            <w:tcW w:w="8168" w:type="dxa"/>
            <w:gridSpan w:val="16"/>
            <w:tcBorders>
              <w:top w:val="single" w:sz="8" w:space="0" w:color="000000"/>
              <w:left w:val="single" w:sz="8" w:space="0" w:color="000000"/>
              <w:bottom w:val="single" w:sz="8" w:space="0" w:color="000000"/>
              <w:right w:val="single" w:sz="12" w:space="0" w:color="000000"/>
            </w:tcBorders>
            <w:vAlign w:val="center"/>
          </w:tcPr>
          <w:p w:rsidR="00961480" w:rsidRPr="001532F0" w:rsidRDefault="00961480" w:rsidP="002670F4">
            <w:pPr>
              <w:autoSpaceDE w:val="0"/>
              <w:autoSpaceDN w:val="0"/>
              <w:adjustRightInd w:val="0"/>
              <w:spacing w:line="276" w:lineRule="auto"/>
              <w:jc w:val="center"/>
              <w:rPr>
                <w:bCs/>
              </w:rPr>
            </w:pPr>
            <w:r w:rsidRPr="001532F0">
              <w:t xml:space="preserve">Распределение участников ЕГЭ по полученным баллам </w:t>
            </w:r>
          </w:p>
        </w:tc>
      </w:tr>
      <w:tr w:rsidR="00961480" w:rsidRPr="001532F0" w:rsidTr="002670F4">
        <w:trPr>
          <w:cantSplit/>
          <w:trHeight w:val="1112"/>
          <w:tblHeader/>
        </w:trPr>
        <w:tc>
          <w:tcPr>
            <w:tcW w:w="1554" w:type="dxa"/>
            <w:vMerge/>
            <w:tcBorders>
              <w:top w:val="single" w:sz="8" w:space="0" w:color="000000"/>
              <w:left w:val="single" w:sz="12" w:space="0" w:color="000000"/>
              <w:bottom w:val="single" w:sz="12" w:space="0" w:color="000000"/>
              <w:right w:val="single" w:sz="8" w:space="0" w:color="000000"/>
            </w:tcBorders>
            <w:vAlign w:val="center"/>
          </w:tcPr>
          <w:p w:rsidR="00961480" w:rsidRPr="001532F0" w:rsidRDefault="00961480" w:rsidP="002670F4">
            <w:pPr>
              <w:autoSpaceDE w:val="0"/>
              <w:autoSpaceDN w:val="0"/>
              <w:adjustRightInd w:val="0"/>
              <w:spacing w:line="276" w:lineRule="auto"/>
              <w:ind w:firstLine="67"/>
              <w:jc w:val="center"/>
              <w:rPr>
                <w:bCs/>
              </w:rPr>
            </w:pPr>
          </w:p>
        </w:tc>
        <w:tc>
          <w:tcPr>
            <w:tcW w:w="3520" w:type="dxa"/>
            <w:vMerge/>
            <w:tcBorders>
              <w:top w:val="single" w:sz="8" w:space="0" w:color="000000"/>
              <w:left w:val="single" w:sz="8" w:space="0" w:color="000000"/>
              <w:bottom w:val="single" w:sz="12" w:space="0" w:color="000000"/>
              <w:right w:val="single" w:sz="8" w:space="0" w:color="000000"/>
            </w:tcBorders>
            <w:vAlign w:val="center"/>
          </w:tcPr>
          <w:p w:rsidR="00961480" w:rsidRPr="001532F0" w:rsidRDefault="00961480" w:rsidP="002670F4">
            <w:pPr>
              <w:autoSpaceDE w:val="0"/>
              <w:autoSpaceDN w:val="0"/>
              <w:adjustRightInd w:val="0"/>
              <w:spacing w:line="276" w:lineRule="auto"/>
              <w:jc w:val="center"/>
              <w:rPr>
                <w:bCs/>
              </w:rPr>
            </w:pPr>
          </w:p>
        </w:tc>
        <w:tc>
          <w:tcPr>
            <w:tcW w:w="1467" w:type="dxa"/>
            <w:vMerge/>
            <w:tcBorders>
              <w:top w:val="single" w:sz="8" w:space="0" w:color="000000"/>
              <w:left w:val="single" w:sz="8" w:space="0" w:color="000000"/>
              <w:bottom w:val="single" w:sz="12" w:space="0" w:color="000000"/>
              <w:right w:val="single" w:sz="8" w:space="0" w:color="000000"/>
            </w:tcBorders>
            <w:vAlign w:val="center"/>
          </w:tcPr>
          <w:p w:rsidR="00961480" w:rsidRPr="001532F0" w:rsidRDefault="00961480" w:rsidP="002670F4">
            <w:pPr>
              <w:autoSpaceDE w:val="0"/>
              <w:autoSpaceDN w:val="0"/>
              <w:adjustRightInd w:val="0"/>
              <w:spacing w:line="276" w:lineRule="auto"/>
              <w:jc w:val="center"/>
              <w:rPr>
                <w:bCs/>
              </w:rPr>
            </w:pPr>
          </w:p>
        </w:tc>
        <w:tc>
          <w:tcPr>
            <w:tcW w:w="1883" w:type="dxa"/>
            <w:gridSpan w:val="4"/>
            <w:tcBorders>
              <w:top w:val="single" w:sz="8" w:space="0" w:color="000000"/>
              <w:left w:val="single" w:sz="8" w:space="0" w:color="000000"/>
              <w:bottom w:val="single" w:sz="8" w:space="0" w:color="000000"/>
              <w:right w:val="single" w:sz="8" w:space="0" w:color="000000"/>
            </w:tcBorders>
            <w:vAlign w:val="center"/>
          </w:tcPr>
          <w:p w:rsidR="00961480" w:rsidRPr="001532F0" w:rsidRDefault="00961480" w:rsidP="00961480">
            <w:pPr>
              <w:spacing w:line="276" w:lineRule="auto"/>
              <w:jc w:val="center"/>
            </w:pPr>
            <w:r w:rsidRPr="001532F0">
              <w:t>среднее</w:t>
            </w:r>
          </w:p>
        </w:tc>
        <w:tc>
          <w:tcPr>
            <w:tcW w:w="2421" w:type="dxa"/>
            <w:gridSpan w:val="4"/>
            <w:tcBorders>
              <w:top w:val="single" w:sz="8" w:space="0" w:color="000000"/>
              <w:left w:val="single" w:sz="8" w:space="0" w:color="000000"/>
              <w:bottom w:val="single" w:sz="8" w:space="0" w:color="000000"/>
              <w:right w:val="single" w:sz="8" w:space="0" w:color="000000"/>
            </w:tcBorders>
            <w:vAlign w:val="center"/>
          </w:tcPr>
          <w:p w:rsidR="00961480" w:rsidRPr="001532F0" w:rsidRDefault="00961480" w:rsidP="002670F4">
            <w:pPr>
              <w:autoSpaceDE w:val="0"/>
              <w:autoSpaceDN w:val="0"/>
              <w:adjustRightInd w:val="0"/>
              <w:spacing w:line="276" w:lineRule="auto"/>
              <w:jc w:val="center"/>
              <w:rPr>
                <w:bCs/>
              </w:rPr>
            </w:pPr>
            <w:r w:rsidRPr="001532F0">
              <w:rPr>
                <w:bCs/>
              </w:rPr>
              <w:t>в группе не преодолевших минимальный балл</w:t>
            </w:r>
          </w:p>
        </w:tc>
        <w:tc>
          <w:tcPr>
            <w:tcW w:w="1889" w:type="dxa"/>
            <w:gridSpan w:val="4"/>
            <w:tcBorders>
              <w:top w:val="single" w:sz="8" w:space="0" w:color="000000"/>
              <w:left w:val="single" w:sz="8" w:space="0" w:color="000000"/>
              <w:bottom w:val="single" w:sz="8" w:space="0" w:color="000000"/>
              <w:right w:val="single" w:sz="8" w:space="0" w:color="000000"/>
            </w:tcBorders>
          </w:tcPr>
          <w:p w:rsidR="00961480" w:rsidRPr="001532F0" w:rsidRDefault="00961480" w:rsidP="002670F4">
            <w:pPr>
              <w:autoSpaceDE w:val="0"/>
              <w:autoSpaceDN w:val="0"/>
              <w:adjustRightInd w:val="0"/>
              <w:spacing w:line="276" w:lineRule="auto"/>
              <w:jc w:val="center"/>
              <w:rPr>
                <w:bCs/>
              </w:rPr>
            </w:pPr>
            <w:r w:rsidRPr="001532F0">
              <w:rPr>
                <w:bCs/>
              </w:rPr>
              <w:t xml:space="preserve">в группе </w:t>
            </w:r>
          </w:p>
          <w:p w:rsidR="00961480" w:rsidRPr="001532F0" w:rsidRDefault="00961480" w:rsidP="002670F4">
            <w:pPr>
              <w:autoSpaceDE w:val="0"/>
              <w:autoSpaceDN w:val="0"/>
              <w:adjustRightInd w:val="0"/>
              <w:spacing w:line="276" w:lineRule="auto"/>
              <w:jc w:val="center"/>
              <w:rPr>
                <w:bCs/>
              </w:rPr>
            </w:pPr>
            <w:r w:rsidRPr="001532F0">
              <w:rPr>
                <w:bCs/>
              </w:rPr>
              <w:t>61-80 т. б.</w:t>
            </w:r>
          </w:p>
        </w:tc>
        <w:tc>
          <w:tcPr>
            <w:tcW w:w="1975" w:type="dxa"/>
            <w:gridSpan w:val="4"/>
            <w:tcBorders>
              <w:top w:val="single" w:sz="8" w:space="0" w:color="000000"/>
              <w:left w:val="single" w:sz="8" w:space="0" w:color="000000"/>
              <w:bottom w:val="single" w:sz="8" w:space="0" w:color="000000"/>
              <w:right w:val="single" w:sz="12" w:space="0" w:color="000000"/>
            </w:tcBorders>
          </w:tcPr>
          <w:p w:rsidR="00961480" w:rsidRPr="001532F0" w:rsidRDefault="00961480" w:rsidP="002670F4">
            <w:pPr>
              <w:autoSpaceDE w:val="0"/>
              <w:autoSpaceDN w:val="0"/>
              <w:adjustRightInd w:val="0"/>
              <w:spacing w:line="276" w:lineRule="auto"/>
              <w:jc w:val="center"/>
              <w:rPr>
                <w:bCs/>
              </w:rPr>
            </w:pPr>
            <w:r w:rsidRPr="001532F0">
              <w:rPr>
                <w:bCs/>
              </w:rPr>
              <w:t xml:space="preserve">в группе </w:t>
            </w:r>
          </w:p>
          <w:p w:rsidR="00961480" w:rsidRPr="001532F0" w:rsidRDefault="00961480" w:rsidP="002670F4">
            <w:pPr>
              <w:autoSpaceDE w:val="0"/>
              <w:autoSpaceDN w:val="0"/>
              <w:adjustRightInd w:val="0"/>
              <w:spacing w:line="276" w:lineRule="auto"/>
              <w:jc w:val="center"/>
              <w:rPr>
                <w:bCs/>
              </w:rPr>
            </w:pPr>
            <w:r w:rsidRPr="001532F0">
              <w:rPr>
                <w:bCs/>
              </w:rPr>
              <w:t>81-100 т. б.</w:t>
            </w:r>
          </w:p>
        </w:tc>
      </w:tr>
      <w:tr w:rsidR="00961480" w:rsidRPr="001532F0" w:rsidTr="002670F4">
        <w:trPr>
          <w:trHeight w:val="481"/>
        </w:trPr>
        <w:tc>
          <w:tcPr>
            <w:tcW w:w="1554" w:type="dxa"/>
            <w:vMerge/>
            <w:tcBorders>
              <w:top w:val="single" w:sz="8" w:space="0" w:color="000000"/>
              <w:left w:val="single" w:sz="12" w:space="0" w:color="000000"/>
              <w:bottom w:val="single" w:sz="12" w:space="0" w:color="000000"/>
              <w:right w:val="single" w:sz="8" w:space="0" w:color="000000"/>
            </w:tcBorders>
            <w:vAlign w:val="center"/>
          </w:tcPr>
          <w:p w:rsidR="00961480" w:rsidRPr="001532F0" w:rsidRDefault="00961480" w:rsidP="002670F4">
            <w:pPr>
              <w:autoSpaceDE w:val="0"/>
              <w:autoSpaceDN w:val="0"/>
              <w:adjustRightInd w:val="0"/>
              <w:spacing w:line="276" w:lineRule="auto"/>
              <w:ind w:firstLine="67"/>
              <w:jc w:val="center"/>
            </w:pPr>
          </w:p>
        </w:tc>
        <w:tc>
          <w:tcPr>
            <w:tcW w:w="3520" w:type="dxa"/>
            <w:vMerge/>
            <w:tcBorders>
              <w:top w:val="single" w:sz="8" w:space="0" w:color="000000"/>
              <w:left w:val="single" w:sz="8" w:space="0" w:color="000000"/>
              <w:bottom w:val="single" w:sz="12" w:space="0" w:color="000000"/>
              <w:right w:val="single" w:sz="8" w:space="0" w:color="000000"/>
            </w:tcBorders>
            <w:vAlign w:val="center"/>
          </w:tcPr>
          <w:p w:rsidR="00961480" w:rsidRPr="001532F0" w:rsidRDefault="00961480" w:rsidP="002670F4">
            <w:pPr>
              <w:autoSpaceDE w:val="0"/>
              <w:autoSpaceDN w:val="0"/>
              <w:adjustRightInd w:val="0"/>
              <w:spacing w:line="276" w:lineRule="auto"/>
              <w:ind w:firstLine="67"/>
              <w:jc w:val="center"/>
            </w:pPr>
          </w:p>
        </w:tc>
        <w:tc>
          <w:tcPr>
            <w:tcW w:w="1467" w:type="dxa"/>
            <w:vMerge/>
            <w:tcBorders>
              <w:top w:val="single" w:sz="8" w:space="0" w:color="000000"/>
              <w:left w:val="single" w:sz="8" w:space="0" w:color="000000"/>
              <w:bottom w:val="single" w:sz="12" w:space="0" w:color="000000"/>
              <w:right w:val="single" w:sz="8" w:space="0" w:color="000000"/>
            </w:tcBorders>
            <w:vAlign w:val="center"/>
          </w:tcPr>
          <w:p w:rsidR="00961480" w:rsidRPr="001532F0" w:rsidRDefault="00961480" w:rsidP="002670F4">
            <w:pPr>
              <w:autoSpaceDE w:val="0"/>
              <w:autoSpaceDN w:val="0"/>
              <w:adjustRightInd w:val="0"/>
              <w:spacing w:line="276" w:lineRule="auto"/>
              <w:ind w:hanging="112"/>
              <w:jc w:val="center"/>
            </w:pPr>
          </w:p>
        </w:tc>
        <w:tc>
          <w:tcPr>
            <w:tcW w:w="1883" w:type="dxa"/>
            <w:gridSpan w:val="4"/>
            <w:tcBorders>
              <w:top w:val="single" w:sz="8" w:space="0" w:color="000000"/>
              <w:left w:val="single" w:sz="8" w:space="0" w:color="000000"/>
              <w:bottom w:val="single" w:sz="12" w:space="0" w:color="000000"/>
              <w:right w:val="single" w:sz="8" w:space="0" w:color="000000"/>
            </w:tcBorders>
            <w:vAlign w:val="center"/>
          </w:tcPr>
          <w:p w:rsidR="00961480" w:rsidRPr="001532F0" w:rsidRDefault="00961480" w:rsidP="002670F4">
            <w:pPr>
              <w:autoSpaceDE w:val="0"/>
              <w:autoSpaceDN w:val="0"/>
              <w:adjustRightInd w:val="0"/>
              <w:spacing w:line="276" w:lineRule="auto"/>
              <w:ind w:firstLine="67"/>
              <w:jc w:val="center"/>
            </w:pPr>
            <w:r w:rsidRPr="001532F0">
              <w:t>количество баллов</w:t>
            </w:r>
          </w:p>
        </w:tc>
        <w:tc>
          <w:tcPr>
            <w:tcW w:w="2421" w:type="dxa"/>
            <w:gridSpan w:val="4"/>
            <w:tcBorders>
              <w:top w:val="single" w:sz="8" w:space="0" w:color="000000"/>
              <w:left w:val="single" w:sz="8" w:space="0" w:color="000000"/>
              <w:bottom w:val="single" w:sz="12" w:space="0" w:color="000000"/>
              <w:right w:val="single" w:sz="8" w:space="0" w:color="000000"/>
            </w:tcBorders>
          </w:tcPr>
          <w:p w:rsidR="00961480" w:rsidRPr="001532F0" w:rsidRDefault="00961480" w:rsidP="002670F4">
            <w:pPr>
              <w:jc w:val="center"/>
            </w:pPr>
            <w:r w:rsidRPr="001532F0">
              <w:t xml:space="preserve">количество </w:t>
            </w:r>
          </w:p>
          <w:p w:rsidR="00961480" w:rsidRPr="001532F0" w:rsidRDefault="00961480" w:rsidP="002670F4">
            <w:pPr>
              <w:jc w:val="center"/>
            </w:pPr>
            <w:r w:rsidRPr="001532F0">
              <w:t>баллов</w:t>
            </w:r>
          </w:p>
        </w:tc>
        <w:tc>
          <w:tcPr>
            <w:tcW w:w="1889" w:type="dxa"/>
            <w:gridSpan w:val="4"/>
            <w:tcBorders>
              <w:top w:val="single" w:sz="8" w:space="0" w:color="000000"/>
              <w:left w:val="single" w:sz="8" w:space="0" w:color="000000"/>
              <w:bottom w:val="single" w:sz="12" w:space="0" w:color="000000"/>
              <w:right w:val="single" w:sz="8" w:space="0" w:color="000000"/>
            </w:tcBorders>
          </w:tcPr>
          <w:p w:rsidR="00961480" w:rsidRPr="001532F0" w:rsidRDefault="00961480" w:rsidP="002670F4">
            <w:pPr>
              <w:jc w:val="center"/>
            </w:pPr>
            <w:r w:rsidRPr="001532F0">
              <w:t>количество баллов</w:t>
            </w:r>
          </w:p>
        </w:tc>
        <w:tc>
          <w:tcPr>
            <w:tcW w:w="1975" w:type="dxa"/>
            <w:gridSpan w:val="4"/>
            <w:tcBorders>
              <w:top w:val="single" w:sz="8" w:space="0" w:color="000000"/>
              <w:left w:val="single" w:sz="8" w:space="0" w:color="000000"/>
              <w:bottom w:val="single" w:sz="12" w:space="0" w:color="000000"/>
              <w:right w:val="single" w:sz="12" w:space="0" w:color="000000"/>
            </w:tcBorders>
          </w:tcPr>
          <w:p w:rsidR="00961480" w:rsidRPr="001532F0" w:rsidRDefault="00961480" w:rsidP="002670F4">
            <w:pPr>
              <w:jc w:val="center"/>
            </w:pPr>
            <w:r w:rsidRPr="001532F0">
              <w:t>количество баллов</w:t>
            </w:r>
          </w:p>
        </w:tc>
      </w:tr>
      <w:tr w:rsidR="00961480" w:rsidRPr="001532F0" w:rsidTr="002670F4">
        <w:trPr>
          <w:trHeight w:val="481"/>
        </w:trPr>
        <w:tc>
          <w:tcPr>
            <w:tcW w:w="1554" w:type="dxa"/>
            <w:vMerge/>
            <w:tcBorders>
              <w:top w:val="single" w:sz="8" w:space="0" w:color="000000"/>
              <w:left w:val="single" w:sz="12" w:space="0" w:color="000000"/>
              <w:bottom w:val="single" w:sz="12" w:space="0" w:color="000000"/>
              <w:right w:val="single" w:sz="8" w:space="0" w:color="000000"/>
            </w:tcBorders>
            <w:vAlign w:val="center"/>
          </w:tcPr>
          <w:p w:rsidR="00961480" w:rsidRPr="001532F0" w:rsidRDefault="00961480" w:rsidP="002670F4">
            <w:pPr>
              <w:autoSpaceDE w:val="0"/>
              <w:autoSpaceDN w:val="0"/>
              <w:adjustRightInd w:val="0"/>
              <w:spacing w:line="276" w:lineRule="auto"/>
              <w:ind w:firstLine="67"/>
              <w:jc w:val="center"/>
            </w:pPr>
          </w:p>
        </w:tc>
        <w:tc>
          <w:tcPr>
            <w:tcW w:w="3520" w:type="dxa"/>
            <w:vMerge/>
            <w:tcBorders>
              <w:top w:val="single" w:sz="8" w:space="0" w:color="000000"/>
              <w:left w:val="single" w:sz="8" w:space="0" w:color="000000"/>
              <w:bottom w:val="single" w:sz="12" w:space="0" w:color="000000"/>
              <w:right w:val="single" w:sz="8" w:space="0" w:color="000000"/>
            </w:tcBorders>
            <w:vAlign w:val="center"/>
          </w:tcPr>
          <w:p w:rsidR="00961480" w:rsidRPr="001532F0" w:rsidRDefault="00961480" w:rsidP="002670F4">
            <w:pPr>
              <w:autoSpaceDE w:val="0"/>
              <w:autoSpaceDN w:val="0"/>
              <w:adjustRightInd w:val="0"/>
              <w:spacing w:line="276" w:lineRule="auto"/>
              <w:ind w:firstLine="67"/>
              <w:jc w:val="center"/>
            </w:pPr>
          </w:p>
        </w:tc>
        <w:tc>
          <w:tcPr>
            <w:tcW w:w="1467" w:type="dxa"/>
            <w:vMerge/>
            <w:tcBorders>
              <w:top w:val="single" w:sz="8" w:space="0" w:color="000000"/>
              <w:left w:val="single" w:sz="8" w:space="0" w:color="000000"/>
              <w:bottom w:val="single" w:sz="12" w:space="0" w:color="000000"/>
              <w:right w:val="single" w:sz="8" w:space="0" w:color="000000"/>
            </w:tcBorders>
            <w:vAlign w:val="center"/>
          </w:tcPr>
          <w:p w:rsidR="00961480" w:rsidRPr="001532F0" w:rsidRDefault="00961480" w:rsidP="002670F4">
            <w:pPr>
              <w:autoSpaceDE w:val="0"/>
              <w:autoSpaceDN w:val="0"/>
              <w:adjustRightInd w:val="0"/>
              <w:spacing w:line="276" w:lineRule="auto"/>
              <w:ind w:hanging="112"/>
              <w:jc w:val="center"/>
            </w:pPr>
          </w:p>
        </w:tc>
        <w:tc>
          <w:tcPr>
            <w:tcW w:w="470" w:type="dxa"/>
            <w:tcBorders>
              <w:top w:val="single" w:sz="12" w:space="0" w:color="000000"/>
              <w:left w:val="single" w:sz="8" w:space="0" w:color="000000"/>
              <w:bottom w:val="single" w:sz="12" w:space="0" w:color="auto"/>
              <w:right w:val="single" w:sz="6" w:space="0" w:color="000000"/>
            </w:tcBorders>
            <w:vAlign w:val="center"/>
          </w:tcPr>
          <w:p w:rsidR="00961480" w:rsidRPr="001532F0" w:rsidRDefault="00961480" w:rsidP="002670F4">
            <w:pPr>
              <w:autoSpaceDE w:val="0"/>
              <w:autoSpaceDN w:val="0"/>
              <w:adjustRightInd w:val="0"/>
              <w:spacing w:line="276" w:lineRule="auto"/>
              <w:jc w:val="center"/>
              <w:rPr>
                <w:b/>
              </w:rPr>
            </w:pPr>
            <w:r w:rsidRPr="001532F0">
              <w:rPr>
                <w:b/>
              </w:rPr>
              <w:t>0</w:t>
            </w:r>
          </w:p>
        </w:tc>
        <w:tc>
          <w:tcPr>
            <w:tcW w:w="470" w:type="dxa"/>
            <w:tcBorders>
              <w:top w:val="single" w:sz="12" w:space="0" w:color="000000"/>
              <w:left w:val="single" w:sz="6" w:space="0" w:color="000000"/>
              <w:bottom w:val="single" w:sz="12" w:space="0" w:color="auto"/>
              <w:right w:val="single" w:sz="6" w:space="0" w:color="000000"/>
            </w:tcBorders>
            <w:vAlign w:val="center"/>
          </w:tcPr>
          <w:p w:rsidR="00961480" w:rsidRPr="001532F0" w:rsidRDefault="00961480" w:rsidP="002670F4">
            <w:pPr>
              <w:autoSpaceDE w:val="0"/>
              <w:autoSpaceDN w:val="0"/>
              <w:adjustRightInd w:val="0"/>
              <w:spacing w:line="276" w:lineRule="auto"/>
              <w:jc w:val="center"/>
              <w:rPr>
                <w:b/>
              </w:rPr>
            </w:pPr>
            <w:r w:rsidRPr="001532F0">
              <w:rPr>
                <w:b/>
              </w:rPr>
              <w:t>1</w:t>
            </w:r>
          </w:p>
        </w:tc>
        <w:tc>
          <w:tcPr>
            <w:tcW w:w="470" w:type="dxa"/>
            <w:tcBorders>
              <w:top w:val="single" w:sz="12" w:space="0" w:color="000000"/>
              <w:left w:val="single" w:sz="6" w:space="0" w:color="000000"/>
              <w:bottom w:val="single" w:sz="12" w:space="0" w:color="auto"/>
              <w:right w:val="single" w:sz="6" w:space="0" w:color="000000"/>
            </w:tcBorders>
            <w:vAlign w:val="center"/>
          </w:tcPr>
          <w:p w:rsidR="00961480" w:rsidRPr="001532F0" w:rsidRDefault="00961480" w:rsidP="002670F4">
            <w:pPr>
              <w:autoSpaceDE w:val="0"/>
              <w:autoSpaceDN w:val="0"/>
              <w:adjustRightInd w:val="0"/>
              <w:spacing w:line="276" w:lineRule="auto"/>
              <w:jc w:val="center"/>
              <w:rPr>
                <w:b/>
              </w:rPr>
            </w:pPr>
            <w:r w:rsidRPr="001532F0">
              <w:rPr>
                <w:b/>
              </w:rPr>
              <w:t>2</w:t>
            </w:r>
          </w:p>
        </w:tc>
        <w:tc>
          <w:tcPr>
            <w:tcW w:w="473" w:type="dxa"/>
            <w:tcBorders>
              <w:top w:val="single" w:sz="12" w:space="0" w:color="000000"/>
              <w:left w:val="single" w:sz="6" w:space="0" w:color="000000"/>
              <w:bottom w:val="single" w:sz="12" w:space="0" w:color="auto"/>
              <w:right w:val="single" w:sz="12" w:space="0" w:color="000000"/>
            </w:tcBorders>
            <w:vAlign w:val="center"/>
          </w:tcPr>
          <w:p w:rsidR="00961480" w:rsidRPr="001532F0" w:rsidRDefault="00961480" w:rsidP="002670F4">
            <w:pPr>
              <w:autoSpaceDE w:val="0"/>
              <w:autoSpaceDN w:val="0"/>
              <w:adjustRightInd w:val="0"/>
              <w:spacing w:line="276" w:lineRule="auto"/>
              <w:jc w:val="center"/>
              <w:rPr>
                <w:b/>
              </w:rPr>
            </w:pPr>
            <w:r w:rsidRPr="001532F0">
              <w:rPr>
                <w:b/>
              </w:rPr>
              <w:t>3</w:t>
            </w:r>
          </w:p>
        </w:tc>
        <w:tc>
          <w:tcPr>
            <w:tcW w:w="597" w:type="dxa"/>
            <w:tcBorders>
              <w:top w:val="single" w:sz="12" w:space="0" w:color="000000"/>
              <w:left w:val="single" w:sz="12" w:space="0" w:color="000000"/>
              <w:bottom w:val="single" w:sz="12" w:space="0" w:color="000000"/>
              <w:right w:val="single" w:sz="6" w:space="0" w:color="000000"/>
            </w:tcBorders>
            <w:vAlign w:val="center"/>
          </w:tcPr>
          <w:p w:rsidR="00961480" w:rsidRPr="001532F0" w:rsidRDefault="00961480" w:rsidP="002670F4">
            <w:pPr>
              <w:spacing w:line="276" w:lineRule="auto"/>
              <w:jc w:val="center"/>
              <w:rPr>
                <w:b/>
              </w:rPr>
            </w:pPr>
            <w:r w:rsidRPr="001532F0">
              <w:rPr>
                <w:b/>
              </w:rPr>
              <w:t>0</w:t>
            </w:r>
          </w:p>
        </w:tc>
        <w:tc>
          <w:tcPr>
            <w:tcW w:w="600" w:type="dxa"/>
            <w:tcBorders>
              <w:top w:val="single" w:sz="12" w:space="0" w:color="000000"/>
              <w:left w:val="single" w:sz="6" w:space="0" w:color="000000"/>
              <w:bottom w:val="single" w:sz="12" w:space="0" w:color="000000"/>
              <w:right w:val="single" w:sz="6" w:space="0" w:color="000000"/>
            </w:tcBorders>
            <w:vAlign w:val="center"/>
          </w:tcPr>
          <w:p w:rsidR="00961480" w:rsidRPr="001532F0" w:rsidRDefault="00961480" w:rsidP="002670F4">
            <w:pPr>
              <w:spacing w:line="276" w:lineRule="auto"/>
              <w:jc w:val="center"/>
              <w:rPr>
                <w:b/>
              </w:rPr>
            </w:pPr>
            <w:r w:rsidRPr="001532F0">
              <w:rPr>
                <w:b/>
              </w:rPr>
              <w:t>1</w:t>
            </w:r>
          </w:p>
        </w:tc>
        <w:tc>
          <w:tcPr>
            <w:tcW w:w="603" w:type="dxa"/>
            <w:tcBorders>
              <w:top w:val="single" w:sz="12" w:space="0" w:color="000000"/>
              <w:left w:val="single" w:sz="6" w:space="0" w:color="000000"/>
              <w:bottom w:val="single" w:sz="12" w:space="0" w:color="000000"/>
              <w:right w:val="single" w:sz="6" w:space="0" w:color="000000"/>
            </w:tcBorders>
            <w:vAlign w:val="center"/>
          </w:tcPr>
          <w:p w:rsidR="00961480" w:rsidRPr="001532F0" w:rsidRDefault="00961480" w:rsidP="002670F4">
            <w:pPr>
              <w:spacing w:line="276" w:lineRule="auto"/>
              <w:jc w:val="center"/>
              <w:rPr>
                <w:b/>
              </w:rPr>
            </w:pPr>
            <w:r w:rsidRPr="001532F0">
              <w:rPr>
                <w:b/>
              </w:rPr>
              <w:t>2</w:t>
            </w:r>
          </w:p>
        </w:tc>
        <w:tc>
          <w:tcPr>
            <w:tcW w:w="621" w:type="dxa"/>
            <w:tcBorders>
              <w:top w:val="single" w:sz="12" w:space="0" w:color="000000"/>
              <w:left w:val="single" w:sz="6" w:space="0" w:color="000000"/>
              <w:bottom w:val="single" w:sz="12" w:space="0" w:color="000000"/>
              <w:right w:val="single" w:sz="12" w:space="0" w:color="000000"/>
            </w:tcBorders>
            <w:vAlign w:val="center"/>
          </w:tcPr>
          <w:p w:rsidR="00961480" w:rsidRPr="001532F0" w:rsidRDefault="00961480" w:rsidP="002670F4">
            <w:pPr>
              <w:spacing w:line="276" w:lineRule="auto"/>
              <w:jc w:val="center"/>
              <w:rPr>
                <w:b/>
              </w:rPr>
            </w:pPr>
            <w:r w:rsidRPr="001532F0">
              <w:rPr>
                <w:b/>
              </w:rPr>
              <w:t>3</w:t>
            </w:r>
          </w:p>
        </w:tc>
        <w:tc>
          <w:tcPr>
            <w:tcW w:w="470" w:type="dxa"/>
            <w:tcBorders>
              <w:top w:val="single" w:sz="12" w:space="0" w:color="000000"/>
              <w:left w:val="single" w:sz="12" w:space="0" w:color="000000"/>
              <w:bottom w:val="single" w:sz="12" w:space="0" w:color="000000"/>
              <w:right w:val="single" w:sz="6" w:space="0" w:color="000000"/>
            </w:tcBorders>
            <w:vAlign w:val="center"/>
          </w:tcPr>
          <w:p w:rsidR="00961480" w:rsidRPr="001532F0" w:rsidRDefault="00961480" w:rsidP="002670F4">
            <w:pPr>
              <w:spacing w:line="276" w:lineRule="auto"/>
              <w:jc w:val="center"/>
              <w:rPr>
                <w:b/>
              </w:rPr>
            </w:pPr>
            <w:r w:rsidRPr="001532F0">
              <w:rPr>
                <w:b/>
              </w:rPr>
              <w:t>0</w:t>
            </w:r>
          </w:p>
        </w:tc>
        <w:tc>
          <w:tcPr>
            <w:tcW w:w="470" w:type="dxa"/>
            <w:tcBorders>
              <w:top w:val="single" w:sz="12" w:space="0" w:color="000000"/>
              <w:left w:val="single" w:sz="6" w:space="0" w:color="000000"/>
              <w:bottom w:val="single" w:sz="12" w:space="0" w:color="000000"/>
              <w:right w:val="single" w:sz="6" w:space="0" w:color="000000"/>
            </w:tcBorders>
            <w:vAlign w:val="center"/>
          </w:tcPr>
          <w:p w:rsidR="00961480" w:rsidRPr="001532F0" w:rsidRDefault="00961480" w:rsidP="002670F4">
            <w:pPr>
              <w:spacing w:line="276" w:lineRule="auto"/>
              <w:jc w:val="center"/>
              <w:rPr>
                <w:b/>
              </w:rPr>
            </w:pPr>
            <w:r w:rsidRPr="001532F0">
              <w:rPr>
                <w:b/>
              </w:rPr>
              <w:t>1</w:t>
            </w:r>
          </w:p>
        </w:tc>
        <w:tc>
          <w:tcPr>
            <w:tcW w:w="470" w:type="dxa"/>
            <w:tcBorders>
              <w:top w:val="single" w:sz="12" w:space="0" w:color="000000"/>
              <w:left w:val="single" w:sz="6" w:space="0" w:color="000000"/>
              <w:bottom w:val="single" w:sz="12" w:space="0" w:color="000000"/>
              <w:right w:val="single" w:sz="6" w:space="0" w:color="000000"/>
            </w:tcBorders>
            <w:vAlign w:val="center"/>
          </w:tcPr>
          <w:p w:rsidR="00961480" w:rsidRPr="001532F0" w:rsidRDefault="00961480" w:rsidP="002670F4">
            <w:pPr>
              <w:spacing w:line="276" w:lineRule="auto"/>
              <w:jc w:val="center"/>
              <w:rPr>
                <w:b/>
              </w:rPr>
            </w:pPr>
            <w:r w:rsidRPr="001532F0">
              <w:rPr>
                <w:b/>
              </w:rPr>
              <w:t>2</w:t>
            </w:r>
          </w:p>
        </w:tc>
        <w:tc>
          <w:tcPr>
            <w:tcW w:w="479" w:type="dxa"/>
            <w:tcBorders>
              <w:top w:val="single" w:sz="12" w:space="0" w:color="000000"/>
              <w:left w:val="single" w:sz="6" w:space="0" w:color="000000"/>
              <w:bottom w:val="single" w:sz="12" w:space="0" w:color="000000"/>
              <w:right w:val="single" w:sz="12" w:space="0" w:color="000000"/>
            </w:tcBorders>
            <w:vAlign w:val="center"/>
          </w:tcPr>
          <w:p w:rsidR="00961480" w:rsidRPr="001532F0" w:rsidRDefault="00961480" w:rsidP="002670F4">
            <w:pPr>
              <w:spacing w:line="276" w:lineRule="auto"/>
              <w:jc w:val="center"/>
              <w:rPr>
                <w:b/>
              </w:rPr>
            </w:pPr>
            <w:r w:rsidRPr="001532F0">
              <w:rPr>
                <w:b/>
              </w:rPr>
              <w:t>3</w:t>
            </w:r>
          </w:p>
        </w:tc>
        <w:tc>
          <w:tcPr>
            <w:tcW w:w="470" w:type="dxa"/>
            <w:tcBorders>
              <w:top w:val="single" w:sz="12" w:space="0" w:color="000000"/>
              <w:left w:val="single" w:sz="12" w:space="0" w:color="000000"/>
              <w:bottom w:val="single" w:sz="12" w:space="0" w:color="000000"/>
              <w:right w:val="single" w:sz="6" w:space="0" w:color="000000"/>
            </w:tcBorders>
            <w:vAlign w:val="center"/>
          </w:tcPr>
          <w:p w:rsidR="00961480" w:rsidRPr="001532F0" w:rsidRDefault="00961480" w:rsidP="002670F4">
            <w:pPr>
              <w:spacing w:line="276" w:lineRule="auto"/>
              <w:jc w:val="center"/>
              <w:rPr>
                <w:b/>
              </w:rPr>
            </w:pPr>
            <w:r w:rsidRPr="001532F0">
              <w:rPr>
                <w:b/>
              </w:rPr>
              <w:t>0</w:t>
            </w:r>
          </w:p>
        </w:tc>
        <w:tc>
          <w:tcPr>
            <w:tcW w:w="470" w:type="dxa"/>
            <w:tcBorders>
              <w:top w:val="single" w:sz="12" w:space="0" w:color="000000"/>
              <w:left w:val="single" w:sz="6" w:space="0" w:color="000000"/>
              <w:bottom w:val="single" w:sz="12" w:space="0" w:color="000000"/>
              <w:right w:val="single" w:sz="6" w:space="0" w:color="000000"/>
            </w:tcBorders>
            <w:vAlign w:val="center"/>
          </w:tcPr>
          <w:p w:rsidR="00961480" w:rsidRPr="001532F0" w:rsidRDefault="00961480" w:rsidP="002670F4">
            <w:pPr>
              <w:spacing w:line="276" w:lineRule="auto"/>
              <w:jc w:val="center"/>
              <w:rPr>
                <w:b/>
              </w:rPr>
            </w:pPr>
            <w:r w:rsidRPr="001532F0">
              <w:rPr>
                <w:b/>
              </w:rPr>
              <w:t>1</w:t>
            </w:r>
          </w:p>
        </w:tc>
        <w:tc>
          <w:tcPr>
            <w:tcW w:w="470" w:type="dxa"/>
            <w:tcBorders>
              <w:top w:val="single" w:sz="12" w:space="0" w:color="000000"/>
              <w:left w:val="single" w:sz="6" w:space="0" w:color="000000"/>
              <w:bottom w:val="single" w:sz="12" w:space="0" w:color="000000"/>
              <w:right w:val="single" w:sz="6" w:space="0" w:color="000000"/>
            </w:tcBorders>
            <w:vAlign w:val="center"/>
          </w:tcPr>
          <w:p w:rsidR="00961480" w:rsidRPr="001532F0" w:rsidRDefault="00961480" w:rsidP="002670F4">
            <w:pPr>
              <w:spacing w:line="276" w:lineRule="auto"/>
              <w:jc w:val="center"/>
              <w:rPr>
                <w:b/>
              </w:rPr>
            </w:pPr>
            <w:r w:rsidRPr="001532F0">
              <w:rPr>
                <w:b/>
              </w:rPr>
              <w:t>2</w:t>
            </w:r>
          </w:p>
        </w:tc>
        <w:tc>
          <w:tcPr>
            <w:tcW w:w="565" w:type="dxa"/>
            <w:tcBorders>
              <w:top w:val="single" w:sz="12" w:space="0" w:color="000000"/>
              <w:left w:val="single" w:sz="6" w:space="0" w:color="000000"/>
              <w:bottom w:val="single" w:sz="12" w:space="0" w:color="000000"/>
              <w:right w:val="single" w:sz="12" w:space="0" w:color="000000"/>
            </w:tcBorders>
            <w:vAlign w:val="center"/>
          </w:tcPr>
          <w:p w:rsidR="00961480" w:rsidRPr="001532F0" w:rsidRDefault="00961480" w:rsidP="002670F4">
            <w:pPr>
              <w:spacing w:line="276" w:lineRule="auto"/>
              <w:jc w:val="center"/>
              <w:rPr>
                <w:b/>
              </w:rPr>
            </w:pPr>
            <w:r w:rsidRPr="001532F0">
              <w:rPr>
                <w:b/>
              </w:rPr>
              <w:t>3</w:t>
            </w:r>
          </w:p>
        </w:tc>
      </w:tr>
      <w:tr w:rsidR="00961480" w:rsidRPr="001532F0" w:rsidTr="002670F4">
        <w:trPr>
          <w:trHeight w:val="481"/>
        </w:trPr>
        <w:tc>
          <w:tcPr>
            <w:tcW w:w="14709" w:type="dxa"/>
            <w:gridSpan w:val="19"/>
            <w:tcBorders>
              <w:left w:val="single" w:sz="12" w:space="0" w:color="000000"/>
              <w:bottom w:val="single" w:sz="8" w:space="0" w:color="000000"/>
              <w:right w:val="single" w:sz="12" w:space="0" w:color="000000"/>
            </w:tcBorders>
            <w:vAlign w:val="center"/>
          </w:tcPr>
          <w:p w:rsidR="00961480" w:rsidRPr="001532F0" w:rsidRDefault="00961480" w:rsidP="002670F4">
            <w:pPr>
              <w:spacing w:line="276" w:lineRule="auto"/>
              <w:jc w:val="center"/>
            </w:pPr>
            <w:r w:rsidRPr="001532F0">
              <w:t>Часть 1</w:t>
            </w:r>
          </w:p>
        </w:tc>
      </w:tr>
      <w:tr w:rsidR="00961480" w:rsidRPr="001532F0" w:rsidTr="002670F4">
        <w:trPr>
          <w:trHeight w:val="481"/>
        </w:trPr>
        <w:tc>
          <w:tcPr>
            <w:tcW w:w="1554" w:type="dxa"/>
            <w:tcBorders>
              <w:top w:val="single" w:sz="12" w:space="0" w:color="000000"/>
              <w:left w:val="single" w:sz="12" w:space="0" w:color="000000"/>
              <w:bottom w:val="single" w:sz="8" w:space="0" w:color="000000"/>
              <w:right w:val="single" w:sz="8" w:space="0" w:color="000000"/>
            </w:tcBorders>
            <w:vAlign w:val="center"/>
          </w:tcPr>
          <w:p w:rsidR="00961480" w:rsidRPr="001532F0" w:rsidRDefault="00961480" w:rsidP="002670F4">
            <w:pPr>
              <w:autoSpaceDE w:val="0"/>
              <w:autoSpaceDN w:val="0"/>
              <w:adjustRightInd w:val="0"/>
              <w:spacing w:line="276" w:lineRule="auto"/>
              <w:ind w:firstLine="67"/>
              <w:jc w:val="center"/>
              <w:rPr>
                <w:b/>
              </w:rPr>
            </w:pPr>
            <w:r w:rsidRPr="001532F0">
              <w:rPr>
                <w:b/>
              </w:rPr>
              <w:t>1</w:t>
            </w:r>
          </w:p>
        </w:tc>
        <w:tc>
          <w:tcPr>
            <w:tcW w:w="3520" w:type="dxa"/>
            <w:tcBorders>
              <w:top w:val="single" w:sz="12" w:space="0" w:color="000000"/>
              <w:left w:val="single" w:sz="8" w:space="0" w:color="000000"/>
              <w:bottom w:val="single" w:sz="8" w:space="0" w:color="000000"/>
              <w:right w:val="single" w:sz="8" w:space="0" w:color="000000"/>
            </w:tcBorders>
            <w:vAlign w:val="center"/>
          </w:tcPr>
          <w:p w:rsidR="00961480" w:rsidRPr="001532F0" w:rsidRDefault="00961480" w:rsidP="002670F4">
            <w:pPr>
              <w:autoSpaceDE w:val="0"/>
              <w:autoSpaceDN w:val="0"/>
              <w:adjustRightInd w:val="0"/>
              <w:spacing w:line="276" w:lineRule="auto"/>
              <w:jc w:val="both"/>
              <w:rPr>
                <w:color w:val="FF0000"/>
              </w:rPr>
            </w:pPr>
            <w:r w:rsidRPr="001532F0">
              <w:t>Строение клетки. Знать и понимать химический состав и строение органоидов.</w:t>
            </w:r>
          </w:p>
        </w:tc>
        <w:tc>
          <w:tcPr>
            <w:tcW w:w="1467" w:type="dxa"/>
            <w:tcBorders>
              <w:top w:val="single" w:sz="12" w:space="0" w:color="000000"/>
              <w:left w:val="single" w:sz="8" w:space="0" w:color="000000"/>
              <w:bottom w:val="single" w:sz="8" w:space="0" w:color="000000"/>
              <w:right w:val="single" w:sz="12" w:space="0" w:color="auto"/>
            </w:tcBorders>
            <w:vAlign w:val="center"/>
          </w:tcPr>
          <w:p w:rsidR="00961480" w:rsidRPr="001532F0" w:rsidRDefault="00961480" w:rsidP="002670F4">
            <w:pPr>
              <w:autoSpaceDE w:val="0"/>
              <w:autoSpaceDN w:val="0"/>
              <w:adjustRightInd w:val="0"/>
              <w:spacing w:line="276" w:lineRule="auto"/>
              <w:ind w:hanging="112"/>
              <w:jc w:val="center"/>
            </w:pPr>
            <w:r w:rsidRPr="001532F0">
              <w:t>Б</w:t>
            </w:r>
          </w:p>
        </w:tc>
        <w:tc>
          <w:tcPr>
            <w:tcW w:w="470" w:type="dxa"/>
            <w:tcBorders>
              <w:top w:val="single" w:sz="12" w:space="0" w:color="auto"/>
              <w:left w:val="single" w:sz="12" w:space="0" w:color="auto"/>
              <w:bottom w:val="single" w:sz="6" w:space="0" w:color="auto"/>
              <w:right w:val="single" w:sz="6" w:space="0" w:color="auto"/>
            </w:tcBorders>
            <w:vAlign w:val="center"/>
          </w:tcPr>
          <w:p w:rsidR="00961480" w:rsidRPr="001532F0" w:rsidRDefault="00961480" w:rsidP="002670F4">
            <w:pPr>
              <w:autoSpaceDE w:val="0"/>
              <w:autoSpaceDN w:val="0"/>
              <w:adjustRightInd w:val="0"/>
              <w:spacing w:line="276" w:lineRule="auto"/>
              <w:jc w:val="center"/>
              <w:rPr>
                <w:b/>
              </w:rPr>
            </w:pPr>
            <w:r w:rsidRPr="001532F0">
              <w:rPr>
                <w:b/>
              </w:rPr>
              <w:t>28</w:t>
            </w:r>
          </w:p>
        </w:tc>
        <w:tc>
          <w:tcPr>
            <w:tcW w:w="470" w:type="dxa"/>
            <w:tcBorders>
              <w:top w:val="single" w:sz="12" w:space="0" w:color="auto"/>
              <w:left w:val="single" w:sz="6" w:space="0" w:color="auto"/>
              <w:bottom w:val="single" w:sz="6" w:space="0" w:color="auto"/>
              <w:right w:val="single" w:sz="6" w:space="0" w:color="auto"/>
            </w:tcBorders>
            <w:vAlign w:val="center"/>
          </w:tcPr>
          <w:p w:rsidR="00961480" w:rsidRPr="001532F0" w:rsidRDefault="00961480" w:rsidP="002670F4">
            <w:pPr>
              <w:autoSpaceDE w:val="0"/>
              <w:autoSpaceDN w:val="0"/>
              <w:adjustRightInd w:val="0"/>
              <w:spacing w:line="276" w:lineRule="auto"/>
              <w:jc w:val="center"/>
            </w:pPr>
            <w:r w:rsidRPr="001532F0">
              <w:t>72</w:t>
            </w:r>
          </w:p>
        </w:tc>
        <w:tc>
          <w:tcPr>
            <w:tcW w:w="470" w:type="dxa"/>
            <w:tcBorders>
              <w:top w:val="single" w:sz="12" w:space="0" w:color="auto"/>
              <w:left w:val="single" w:sz="6" w:space="0" w:color="auto"/>
              <w:bottom w:val="single" w:sz="6" w:space="0" w:color="auto"/>
              <w:right w:val="single" w:sz="6" w:space="0" w:color="auto"/>
            </w:tcBorders>
            <w:vAlign w:val="center"/>
          </w:tcPr>
          <w:p w:rsidR="00961480" w:rsidRPr="001532F0" w:rsidRDefault="00961480" w:rsidP="002670F4">
            <w:pPr>
              <w:autoSpaceDE w:val="0"/>
              <w:autoSpaceDN w:val="0"/>
              <w:adjustRightInd w:val="0"/>
              <w:spacing w:line="276" w:lineRule="auto"/>
              <w:jc w:val="center"/>
            </w:pPr>
            <w:r w:rsidRPr="001532F0">
              <w:t>-</w:t>
            </w:r>
          </w:p>
        </w:tc>
        <w:tc>
          <w:tcPr>
            <w:tcW w:w="473" w:type="dxa"/>
            <w:tcBorders>
              <w:top w:val="single" w:sz="12" w:space="0" w:color="auto"/>
              <w:left w:val="single" w:sz="6" w:space="0" w:color="auto"/>
              <w:bottom w:val="single" w:sz="6" w:space="0" w:color="auto"/>
              <w:right w:val="single" w:sz="12" w:space="0" w:color="000000"/>
            </w:tcBorders>
            <w:vAlign w:val="center"/>
          </w:tcPr>
          <w:p w:rsidR="00961480" w:rsidRPr="001532F0" w:rsidRDefault="00961480" w:rsidP="002670F4">
            <w:pPr>
              <w:autoSpaceDE w:val="0"/>
              <w:autoSpaceDN w:val="0"/>
              <w:adjustRightInd w:val="0"/>
              <w:spacing w:line="276" w:lineRule="auto"/>
              <w:jc w:val="center"/>
            </w:pPr>
            <w:r w:rsidRPr="001532F0">
              <w:t>-</w:t>
            </w:r>
          </w:p>
        </w:tc>
        <w:tc>
          <w:tcPr>
            <w:tcW w:w="597" w:type="dxa"/>
            <w:tcBorders>
              <w:top w:val="single" w:sz="12" w:space="0" w:color="000000"/>
              <w:left w:val="single" w:sz="12" w:space="0" w:color="000000"/>
              <w:bottom w:val="single" w:sz="6" w:space="0" w:color="000000"/>
              <w:right w:val="single" w:sz="6" w:space="0" w:color="000000"/>
            </w:tcBorders>
            <w:vAlign w:val="center"/>
          </w:tcPr>
          <w:p w:rsidR="00961480" w:rsidRPr="001532F0" w:rsidRDefault="00961480" w:rsidP="002670F4">
            <w:pPr>
              <w:spacing w:line="276" w:lineRule="auto"/>
              <w:jc w:val="center"/>
              <w:rPr>
                <w:b/>
              </w:rPr>
            </w:pPr>
            <w:r w:rsidRPr="001532F0">
              <w:rPr>
                <w:b/>
              </w:rPr>
              <w:t>93</w:t>
            </w:r>
          </w:p>
        </w:tc>
        <w:tc>
          <w:tcPr>
            <w:tcW w:w="600" w:type="dxa"/>
            <w:tcBorders>
              <w:top w:val="single" w:sz="12" w:space="0" w:color="000000"/>
              <w:left w:val="single" w:sz="6" w:space="0" w:color="000000"/>
              <w:bottom w:val="single" w:sz="6" w:space="0" w:color="000000"/>
              <w:right w:val="single" w:sz="6" w:space="0" w:color="000000"/>
            </w:tcBorders>
            <w:vAlign w:val="center"/>
          </w:tcPr>
          <w:p w:rsidR="00961480" w:rsidRPr="001532F0" w:rsidRDefault="00961480" w:rsidP="002670F4">
            <w:pPr>
              <w:spacing w:line="276" w:lineRule="auto"/>
              <w:jc w:val="center"/>
            </w:pPr>
            <w:r w:rsidRPr="001532F0">
              <w:t>7</w:t>
            </w:r>
          </w:p>
        </w:tc>
        <w:tc>
          <w:tcPr>
            <w:tcW w:w="603" w:type="dxa"/>
            <w:tcBorders>
              <w:top w:val="single" w:sz="12" w:space="0" w:color="000000"/>
              <w:left w:val="single" w:sz="6" w:space="0" w:color="000000"/>
              <w:bottom w:val="single" w:sz="6" w:space="0" w:color="000000"/>
              <w:right w:val="single" w:sz="6" w:space="0" w:color="000000"/>
            </w:tcBorders>
            <w:vAlign w:val="center"/>
          </w:tcPr>
          <w:p w:rsidR="00961480" w:rsidRPr="001532F0" w:rsidRDefault="00961480" w:rsidP="002670F4">
            <w:pPr>
              <w:spacing w:line="276" w:lineRule="auto"/>
              <w:jc w:val="center"/>
            </w:pPr>
            <w:r w:rsidRPr="001532F0">
              <w:t>-</w:t>
            </w:r>
          </w:p>
        </w:tc>
        <w:tc>
          <w:tcPr>
            <w:tcW w:w="621" w:type="dxa"/>
            <w:tcBorders>
              <w:top w:val="single" w:sz="12" w:space="0" w:color="000000"/>
              <w:left w:val="single" w:sz="6" w:space="0" w:color="000000"/>
              <w:bottom w:val="single" w:sz="6" w:space="0" w:color="000000"/>
              <w:right w:val="single" w:sz="12" w:space="0" w:color="000000"/>
            </w:tcBorders>
            <w:vAlign w:val="center"/>
          </w:tcPr>
          <w:p w:rsidR="00961480" w:rsidRPr="001532F0" w:rsidRDefault="00961480" w:rsidP="002670F4">
            <w:pPr>
              <w:spacing w:line="276" w:lineRule="auto"/>
              <w:jc w:val="center"/>
            </w:pPr>
            <w:r w:rsidRPr="001532F0">
              <w:t>-</w:t>
            </w:r>
          </w:p>
        </w:tc>
        <w:tc>
          <w:tcPr>
            <w:tcW w:w="470" w:type="dxa"/>
            <w:tcBorders>
              <w:top w:val="single" w:sz="12" w:space="0" w:color="000000"/>
              <w:left w:val="single" w:sz="12"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rPr>
                <w:b/>
              </w:rPr>
            </w:pPr>
            <w:r w:rsidRPr="001532F0">
              <w:rPr>
                <w:b/>
              </w:rPr>
              <w:t>3</w:t>
            </w:r>
          </w:p>
        </w:tc>
        <w:tc>
          <w:tcPr>
            <w:tcW w:w="470" w:type="dxa"/>
            <w:tcBorders>
              <w:top w:val="single" w:sz="12"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autoSpaceDE w:val="0"/>
              <w:autoSpaceDN w:val="0"/>
              <w:adjustRightInd w:val="0"/>
              <w:spacing w:line="276" w:lineRule="auto"/>
              <w:jc w:val="center"/>
            </w:pPr>
            <w:r w:rsidRPr="001532F0">
              <w:t>97</w:t>
            </w:r>
          </w:p>
        </w:tc>
        <w:tc>
          <w:tcPr>
            <w:tcW w:w="470" w:type="dxa"/>
            <w:tcBorders>
              <w:top w:val="single" w:sz="12"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pPr>
            <w:r w:rsidRPr="001532F0">
              <w:t>-</w:t>
            </w:r>
          </w:p>
        </w:tc>
        <w:tc>
          <w:tcPr>
            <w:tcW w:w="479" w:type="dxa"/>
            <w:tcBorders>
              <w:top w:val="single" w:sz="12" w:space="0" w:color="000000"/>
              <w:left w:val="single" w:sz="6" w:space="0" w:color="000000"/>
              <w:bottom w:val="single" w:sz="6" w:space="0" w:color="000000"/>
              <w:right w:val="single" w:sz="12" w:space="0" w:color="000000"/>
            </w:tcBorders>
            <w:tcMar>
              <w:left w:w="57" w:type="dxa"/>
              <w:right w:w="57" w:type="dxa"/>
            </w:tcMar>
            <w:vAlign w:val="center"/>
          </w:tcPr>
          <w:p w:rsidR="00961480" w:rsidRPr="001532F0" w:rsidRDefault="00961480" w:rsidP="002670F4">
            <w:pPr>
              <w:spacing w:line="276" w:lineRule="auto"/>
              <w:jc w:val="center"/>
            </w:pPr>
            <w:r w:rsidRPr="001532F0">
              <w:t>-</w:t>
            </w:r>
          </w:p>
        </w:tc>
        <w:tc>
          <w:tcPr>
            <w:tcW w:w="470" w:type="dxa"/>
            <w:tcBorders>
              <w:top w:val="single" w:sz="12" w:space="0" w:color="000000"/>
              <w:left w:val="single" w:sz="12"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rPr>
                <w:b/>
                <w:spacing w:val="-6"/>
              </w:rPr>
            </w:pPr>
            <w:r w:rsidRPr="001532F0">
              <w:rPr>
                <w:b/>
                <w:spacing w:val="-6"/>
              </w:rPr>
              <w:t>0</w:t>
            </w:r>
          </w:p>
        </w:tc>
        <w:tc>
          <w:tcPr>
            <w:tcW w:w="470" w:type="dxa"/>
            <w:tcBorders>
              <w:top w:val="single" w:sz="12"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rPr>
                <w:spacing w:val="-8"/>
              </w:rPr>
            </w:pPr>
            <w:r w:rsidRPr="001532F0">
              <w:rPr>
                <w:spacing w:val="-8"/>
              </w:rPr>
              <w:t>100</w:t>
            </w:r>
          </w:p>
        </w:tc>
        <w:tc>
          <w:tcPr>
            <w:tcW w:w="470" w:type="dxa"/>
            <w:tcBorders>
              <w:top w:val="single" w:sz="12"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pPr>
            <w:r w:rsidRPr="001532F0">
              <w:t>-</w:t>
            </w:r>
          </w:p>
        </w:tc>
        <w:tc>
          <w:tcPr>
            <w:tcW w:w="565" w:type="dxa"/>
            <w:tcBorders>
              <w:top w:val="single" w:sz="12" w:space="0" w:color="000000"/>
              <w:left w:val="single" w:sz="6" w:space="0" w:color="000000"/>
              <w:bottom w:val="single" w:sz="6" w:space="0" w:color="000000"/>
              <w:right w:val="single" w:sz="12" w:space="0" w:color="000000"/>
            </w:tcBorders>
            <w:tcMar>
              <w:left w:w="57" w:type="dxa"/>
              <w:right w:w="57" w:type="dxa"/>
            </w:tcMar>
            <w:vAlign w:val="center"/>
          </w:tcPr>
          <w:p w:rsidR="00961480" w:rsidRPr="001532F0" w:rsidRDefault="00961480" w:rsidP="002670F4">
            <w:pPr>
              <w:spacing w:line="276" w:lineRule="auto"/>
              <w:jc w:val="center"/>
            </w:pPr>
            <w:r w:rsidRPr="001532F0">
              <w:t>-</w:t>
            </w:r>
          </w:p>
        </w:tc>
      </w:tr>
      <w:tr w:rsidR="00961480" w:rsidRPr="001532F0" w:rsidTr="002670F4">
        <w:trPr>
          <w:trHeight w:val="481"/>
        </w:trPr>
        <w:tc>
          <w:tcPr>
            <w:tcW w:w="1554" w:type="dxa"/>
            <w:tcBorders>
              <w:left w:val="single" w:sz="12" w:space="0" w:color="000000"/>
              <w:bottom w:val="single" w:sz="8" w:space="0" w:color="000000"/>
              <w:right w:val="single" w:sz="8" w:space="0" w:color="000000"/>
            </w:tcBorders>
            <w:vAlign w:val="center"/>
          </w:tcPr>
          <w:p w:rsidR="00961480" w:rsidRPr="001532F0" w:rsidRDefault="00961480" w:rsidP="002670F4">
            <w:pPr>
              <w:autoSpaceDE w:val="0"/>
              <w:autoSpaceDN w:val="0"/>
              <w:adjustRightInd w:val="0"/>
              <w:spacing w:line="276" w:lineRule="auto"/>
              <w:ind w:firstLine="67"/>
              <w:jc w:val="center"/>
              <w:rPr>
                <w:b/>
              </w:rPr>
            </w:pPr>
            <w:r w:rsidRPr="001532F0">
              <w:rPr>
                <w:b/>
              </w:rPr>
              <w:t>2</w:t>
            </w:r>
          </w:p>
        </w:tc>
        <w:tc>
          <w:tcPr>
            <w:tcW w:w="3520" w:type="dxa"/>
            <w:tcBorders>
              <w:left w:val="single" w:sz="8" w:space="0" w:color="000000"/>
              <w:bottom w:val="single" w:sz="8" w:space="0" w:color="000000"/>
              <w:right w:val="single" w:sz="8" w:space="0" w:color="000000"/>
            </w:tcBorders>
            <w:vAlign w:val="center"/>
          </w:tcPr>
          <w:p w:rsidR="00961480" w:rsidRPr="001532F0" w:rsidRDefault="00961480" w:rsidP="002670F4">
            <w:pPr>
              <w:autoSpaceDE w:val="0"/>
              <w:autoSpaceDN w:val="0"/>
              <w:adjustRightInd w:val="0"/>
              <w:spacing w:line="276" w:lineRule="auto"/>
              <w:jc w:val="both"/>
              <w:rPr>
                <w:color w:val="FF0000"/>
              </w:rPr>
            </w:pPr>
            <w:r w:rsidRPr="001532F0">
              <w:t>Биология как наука, ее достижения, методы познания живой природы. Знать и понимать методы научного познания.</w:t>
            </w:r>
          </w:p>
        </w:tc>
        <w:tc>
          <w:tcPr>
            <w:tcW w:w="1467" w:type="dxa"/>
            <w:tcBorders>
              <w:left w:val="single" w:sz="8" w:space="0" w:color="000000"/>
              <w:bottom w:val="single" w:sz="8" w:space="0" w:color="000000"/>
              <w:right w:val="single" w:sz="12" w:space="0" w:color="auto"/>
            </w:tcBorders>
            <w:vAlign w:val="center"/>
          </w:tcPr>
          <w:p w:rsidR="00961480" w:rsidRPr="001532F0" w:rsidRDefault="00961480" w:rsidP="002670F4">
            <w:pPr>
              <w:autoSpaceDE w:val="0"/>
              <w:autoSpaceDN w:val="0"/>
              <w:adjustRightInd w:val="0"/>
              <w:spacing w:line="276" w:lineRule="auto"/>
              <w:ind w:hanging="112"/>
              <w:jc w:val="center"/>
            </w:pPr>
            <w:r w:rsidRPr="001532F0">
              <w:t>Б</w:t>
            </w:r>
          </w:p>
        </w:tc>
        <w:tc>
          <w:tcPr>
            <w:tcW w:w="470" w:type="dxa"/>
            <w:tcBorders>
              <w:top w:val="single" w:sz="6" w:space="0" w:color="auto"/>
              <w:left w:val="single" w:sz="12" w:space="0" w:color="auto"/>
              <w:bottom w:val="single" w:sz="6" w:space="0" w:color="auto"/>
              <w:right w:val="single" w:sz="6" w:space="0" w:color="auto"/>
            </w:tcBorders>
            <w:vAlign w:val="center"/>
          </w:tcPr>
          <w:p w:rsidR="00961480" w:rsidRPr="001532F0" w:rsidRDefault="00961480" w:rsidP="002670F4">
            <w:pPr>
              <w:autoSpaceDE w:val="0"/>
              <w:autoSpaceDN w:val="0"/>
              <w:adjustRightInd w:val="0"/>
              <w:spacing w:line="276" w:lineRule="auto"/>
              <w:jc w:val="center"/>
              <w:rPr>
                <w:b/>
              </w:rPr>
            </w:pPr>
            <w:r w:rsidRPr="001532F0">
              <w:rPr>
                <w:b/>
              </w:rPr>
              <w:t>49</w:t>
            </w:r>
          </w:p>
        </w:tc>
        <w:tc>
          <w:tcPr>
            <w:tcW w:w="470" w:type="dxa"/>
            <w:tcBorders>
              <w:top w:val="single" w:sz="6" w:space="0" w:color="auto"/>
              <w:left w:val="single" w:sz="6" w:space="0" w:color="auto"/>
              <w:bottom w:val="single" w:sz="6" w:space="0" w:color="auto"/>
              <w:right w:val="single" w:sz="6" w:space="0" w:color="auto"/>
            </w:tcBorders>
            <w:vAlign w:val="center"/>
          </w:tcPr>
          <w:p w:rsidR="00961480" w:rsidRPr="001532F0" w:rsidRDefault="00961480" w:rsidP="002670F4">
            <w:pPr>
              <w:autoSpaceDE w:val="0"/>
              <w:autoSpaceDN w:val="0"/>
              <w:adjustRightInd w:val="0"/>
              <w:spacing w:line="276" w:lineRule="auto"/>
              <w:jc w:val="center"/>
            </w:pPr>
            <w:r w:rsidRPr="001532F0">
              <w:t>51</w:t>
            </w:r>
          </w:p>
        </w:tc>
        <w:tc>
          <w:tcPr>
            <w:tcW w:w="470" w:type="dxa"/>
            <w:tcBorders>
              <w:top w:val="single" w:sz="6" w:space="0" w:color="auto"/>
              <w:left w:val="single" w:sz="6" w:space="0" w:color="auto"/>
              <w:bottom w:val="single" w:sz="6" w:space="0" w:color="auto"/>
              <w:right w:val="single" w:sz="6" w:space="0" w:color="auto"/>
            </w:tcBorders>
            <w:vAlign w:val="center"/>
          </w:tcPr>
          <w:p w:rsidR="00961480" w:rsidRPr="001532F0" w:rsidRDefault="00961480" w:rsidP="002670F4">
            <w:pPr>
              <w:autoSpaceDE w:val="0"/>
              <w:autoSpaceDN w:val="0"/>
              <w:adjustRightInd w:val="0"/>
              <w:spacing w:line="276" w:lineRule="auto"/>
              <w:jc w:val="center"/>
            </w:pPr>
            <w:r w:rsidRPr="001532F0">
              <w:t>-</w:t>
            </w:r>
          </w:p>
        </w:tc>
        <w:tc>
          <w:tcPr>
            <w:tcW w:w="473" w:type="dxa"/>
            <w:tcBorders>
              <w:top w:val="single" w:sz="6" w:space="0" w:color="auto"/>
              <w:left w:val="single" w:sz="6" w:space="0" w:color="auto"/>
              <w:bottom w:val="single" w:sz="6" w:space="0" w:color="auto"/>
              <w:right w:val="single" w:sz="12" w:space="0" w:color="000000"/>
            </w:tcBorders>
            <w:vAlign w:val="center"/>
          </w:tcPr>
          <w:p w:rsidR="00961480" w:rsidRPr="001532F0" w:rsidRDefault="00961480" w:rsidP="002670F4">
            <w:pPr>
              <w:autoSpaceDE w:val="0"/>
              <w:autoSpaceDN w:val="0"/>
              <w:adjustRightInd w:val="0"/>
              <w:spacing w:line="276" w:lineRule="auto"/>
              <w:jc w:val="center"/>
            </w:pPr>
            <w:r w:rsidRPr="001532F0">
              <w:t>-</w:t>
            </w:r>
          </w:p>
        </w:tc>
        <w:tc>
          <w:tcPr>
            <w:tcW w:w="597" w:type="dxa"/>
            <w:tcBorders>
              <w:top w:val="single" w:sz="6" w:space="0" w:color="000000"/>
              <w:left w:val="single" w:sz="12" w:space="0" w:color="000000"/>
              <w:bottom w:val="single" w:sz="6" w:space="0" w:color="000000"/>
              <w:right w:val="single" w:sz="6" w:space="0" w:color="000000"/>
            </w:tcBorders>
            <w:vAlign w:val="center"/>
          </w:tcPr>
          <w:p w:rsidR="00961480" w:rsidRPr="001532F0" w:rsidRDefault="00961480" w:rsidP="002670F4">
            <w:pPr>
              <w:spacing w:line="276" w:lineRule="auto"/>
              <w:jc w:val="center"/>
              <w:rPr>
                <w:b/>
              </w:rPr>
            </w:pPr>
            <w:r w:rsidRPr="001532F0">
              <w:rPr>
                <w:b/>
              </w:rPr>
              <w:t>71</w:t>
            </w:r>
          </w:p>
        </w:tc>
        <w:tc>
          <w:tcPr>
            <w:tcW w:w="600"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spacing w:line="276" w:lineRule="auto"/>
              <w:jc w:val="center"/>
            </w:pPr>
            <w:r w:rsidRPr="001532F0">
              <w:t>29</w:t>
            </w:r>
          </w:p>
        </w:tc>
        <w:tc>
          <w:tcPr>
            <w:tcW w:w="603"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autoSpaceDE w:val="0"/>
              <w:autoSpaceDN w:val="0"/>
              <w:adjustRightInd w:val="0"/>
              <w:spacing w:line="276" w:lineRule="auto"/>
              <w:jc w:val="center"/>
            </w:pPr>
            <w:r w:rsidRPr="001532F0">
              <w:t>-</w:t>
            </w:r>
          </w:p>
        </w:tc>
        <w:tc>
          <w:tcPr>
            <w:tcW w:w="621" w:type="dxa"/>
            <w:tcBorders>
              <w:top w:val="single" w:sz="6" w:space="0" w:color="000000"/>
              <w:left w:val="single" w:sz="6" w:space="0" w:color="000000"/>
              <w:bottom w:val="single" w:sz="6" w:space="0" w:color="000000"/>
              <w:right w:val="single" w:sz="12" w:space="0" w:color="000000"/>
            </w:tcBorders>
            <w:vAlign w:val="center"/>
          </w:tcPr>
          <w:p w:rsidR="00961480" w:rsidRPr="001532F0" w:rsidRDefault="00961480" w:rsidP="002670F4">
            <w:pPr>
              <w:spacing w:line="276" w:lineRule="auto"/>
              <w:jc w:val="center"/>
            </w:pPr>
            <w:r w:rsidRPr="001532F0">
              <w:t>-</w:t>
            </w:r>
          </w:p>
        </w:tc>
        <w:tc>
          <w:tcPr>
            <w:tcW w:w="470" w:type="dxa"/>
            <w:tcBorders>
              <w:top w:val="single" w:sz="6" w:space="0" w:color="000000"/>
              <w:left w:val="single" w:sz="12"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rPr>
                <w:b/>
              </w:rPr>
            </w:pPr>
            <w:r w:rsidRPr="001532F0">
              <w:rPr>
                <w:b/>
              </w:rPr>
              <w:t>29</w:t>
            </w:r>
          </w:p>
        </w:tc>
        <w:tc>
          <w:tcPr>
            <w:tcW w:w="470" w:type="dxa"/>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autoSpaceDE w:val="0"/>
              <w:autoSpaceDN w:val="0"/>
              <w:adjustRightInd w:val="0"/>
              <w:spacing w:line="276" w:lineRule="auto"/>
              <w:jc w:val="center"/>
            </w:pPr>
            <w:r w:rsidRPr="001532F0">
              <w:t>71</w:t>
            </w:r>
          </w:p>
        </w:tc>
        <w:tc>
          <w:tcPr>
            <w:tcW w:w="470" w:type="dxa"/>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autoSpaceDE w:val="0"/>
              <w:autoSpaceDN w:val="0"/>
              <w:adjustRightInd w:val="0"/>
              <w:spacing w:line="276" w:lineRule="auto"/>
              <w:jc w:val="center"/>
            </w:pPr>
            <w:r w:rsidRPr="001532F0">
              <w:t>-</w:t>
            </w:r>
          </w:p>
        </w:tc>
        <w:tc>
          <w:tcPr>
            <w:tcW w:w="479" w:type="dxa"/>
            <w:tcBorders>
              <w:top w:val="single" w:sz="6" w:space="0" w:color="000000"/>
              <w:left w:val="single" w:sz="6" w:space="0" w:color="000000"/>
              <w:bottom w:val="single" w:sz="6" w:space="0" w:color="000000"/>
              <w:right w:val="single" w:sz="12" w:space="0" w:color="000000"/>
            </w:tcBorders>
            <w:tcMar>
              <w:left w:w="57" w:type="dxa"/>
              <w:right w:w="57" w:type="dxa"/>
            </w:tcMar>
            <w:vAlign w:val="center"/>
          </w:tcPr>
          <w:p w:rsidR="00961480" w:rsidRPr="001532F0" w:rsidRDefault="00961480" w:rsidP="002670F4">
            <w:pPr>
              <w:spacing w:line="276" w:lineRule="auto"/>
              <w:jc w:val="center"/>
            </w:pPr>
            <w:r w:rsidRPr="001532F0">
              <w:t>-</w:t>
            </w:r>
          </w:p>
        </w:tc>
        <w:tc>
          <w:tcPr>
            <w:tcW w:w="470" w:type="dxa"/>
            <w:tcBorders>
              <w:top w:val="single" w:sz="6" w:space="0" w:color="000000"/>
              <w:left w:val="single" w:sz="12"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rPr>
                <w:b/>
                <w:spacing w:val="-6"/>
              </w:rPr>
            </w:pPr>
            <w:r w:rsidRPr="001532F0">
              <w:rPr>
                <w:b/>
                <w:spacing w:val="-6"/>
              </w:rPr>
              <w:t>25</w:t>
            </w:r>
          </w:p>
        </w:tc>
        <w:tc>
          <w:tcPr>
            <w:tcW w:w="470" w:type="dxa"/>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pPr>
            <w:r w:rsidRPr="001532F0">
              <w:t>75</w:t>
            </w:r>
          </w:p>
        </w:tc>
        <w:tc>
          <w:tcPr>
            <w:tcW w:w="470" w:type="dxa"/>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rPr>
                <w:spacing w:val="-12"/>
              </w:rPr>
            </w:pPr>
            <w:r w:rsidRPr="001532F0">
              <w:rPr>
                <w:spacing w:val="-12"/>
              </w:rPr>
              <w:t>-</w:t>
            </w:r>
          </w:p>
        </w:tc>
        <w:tc>
          <w:tcPr>
            <w:tcW w:w="565" w:type="dxa"/>
            <w:tcBorders>
              <w:top w:val="single" w:sz="6" w:space="0" w:color="000000"/>
              <w:left w:val="single" w:sz="6" w:space="0" w:color="000000"/>
              <w:bottom w:val="single" w:sz="6" w:space="0" w:color="000000"/>
              <w:right w:val="single" w:sz="12" w:space="0" w:color="000000"/>
            </w:tcBorders>
            <w:tcMar>
              <w:left w:w="57" w:type="dxa"/>
              <w:right w:w="57" w:type="dxa"/>
            </w:tcMar>
            <w:vAlign w:val="center"/>
          </w:tcPr>
          <w:p w:rsidR="00961480" w:rsidRPr="001532F0" w:rsidRDefault="00961480" w:rsidP="002670F4">
            <w:pPr>
              <w:spacing w:line="276" w:lineRule="auto"/>
              <w:jc w:val="center"/>
            </w:pPr>
            <w:r w:rsidRPr="001532F0">
              <w:t>-</w:t>
            </w:r>
          </w:p>
        </w:tc>
      </w:tr>
      <w:tr w:rsidR="00961480" w:rsidRPr="001532F0" w:rsidTr="002670F4">
        <w:trPr>
          <w:trHeight w:val="481"/>
        </w:trPr>
        <w:tc>
          <w:tcPr>
            <w:tcW w:w="1554" w:type="dxa"/>
            <w:tcBorders>
              <w:left w:val="single" w:sz="12" w:space="0" w:color="000000"/>
              <w:bottom w:val="single" w:sz="8" w:space="0" w:color="000000"/>
              <w:right w:val="single" w:sz="8" w:space="0" w:color="000000"/>
            </w:tcBorders>
            <w:vAlign w:val="center"/>
          </w:tcPr>
          <w:p w:rsidR="00961480" w:rsidRPr="001532F0" w:rsidRDefault="00961480" w:rsidP="002670F4">
            <w:pPr>
              <w:autoSpaceDE w:val="0"/>
              <w:autoSpaceDN w:val="0"/>
              <w:adjustRightInd w:val="0"/>
              <w:spacing w:line="276" w:lineRule="auto"/>
              <w:ind w:firstLine="67"/>
              <w:jc w:val="center"/>
              <w:rPr>
                <w:b/>
              </w:rPr>
            </w:pPr>
            <w:r w:rsidRPr="001532F0">
              <w:rPr>
                <w:b/>
              </w:rPr>
              <w:t>3</w:t>
            </w:r>
          </w:p>
        </w:tc>
        <w:tc>
          <w:tcPr>
            <w:tcW w:w="3520" w:type="dxa"/>
            <w:tcBorders>
              <w:left w:val="single" w:sz="8" w:space="0" w:color="000000"/>
              <w:bottom w:val="single" w:sz="8" w:space="0" w:color="000000"/>
              <w:right w:val="single" w:sz="8" w:space="0" w:color="000000"/>
            </w:tcBorders>
            <w:vAlign w:val="center"/>
          </w:tcPr>
          <w:p w:rsidR="00961480" w:rsidRPr="001532F0" w:rsidRDefault="00961480" w:rsidP="002670F4">
            <w:pPr>
              <w:autoSpaceDE w:val="0"/>
              <w:autoSpaceDN w:val="0"/>
              <w:adjustRightInd w:val="0"/>
              <w:spacing w:line="276" w:lineRule="auto"/>
              <w:jc w:val="both"/>
              <w:rPr>
                <w:color w:val="FF0000"/>
              </w:rPr>
            </w:pPr>
            <w:r w:rsidRPr="001532F0">
              <w:t>Генетическая информация в клетке. Уметь решать задачи разной сложности по цитологии.</w:t>
            </w:r>
          </w:p>
        </w:tc>
        <w:tc>
          <w:tcPr>
            <w:tcW w:w="1467" w:type="dxa"/>
            <w:tcBorders>
              <w:left w:val="single" w:sz="8" w:space="0" w:color="000000"/>
              <w:bottom w:val="single" w:sz="8" w:space="0" w:color="000000"/>
              <w:right w:val="single" w:sz="12" w:space="0" w:color="auto"/>
            </w:tcBorders>
            <w:vAlign w:val="center"/>
          </w:tcPr>
          <w:p w:rsidR="00961480" w:rsidRPr="001532F0" w:rsidRDefault="00961480" w:rsidP="002670F4">
            <w:pPr>
              <w:autoSpaceDE w:val="0"/>
              <w:autoSpaceDN w:val="0"/>
              <w:adjustRightInd w:val="0"/>
              <w:spacing w:line="276" w:lineRule="auto"/>
              <w:ind w:hanging="112"/>
              <w:jc w:val="center"/>
            </w:pPr>
            <w:r w:rsidRPr="001532F0">
              <w:t>Б</w:t>
            </w:r>
          </w:p>
        </w:tc>
        <w:tc>
          <w:tcPr>
            <w:tcW w:w="470" w:type="dxa"/>
            <w:tcBorders>
              <w:top w:val="single" w:sz="6" w:space="0" w:color="auto"/>
              <w:left w:val="single" w:sz="12" w:space="0" w:color="auto"/>
              <w:bottom w:val="single" w:sz="6" w:space="0" w:color="auto"/>
              <w:right w:val="single" w:sz="6" w:space="0" w:color="auto"/>
            </w:tcBorders>
            <w:vAlign w:val="center"/>
          </w:tcPr>
          <w:p w:rsidR="00961480" w:rsidRPr="001532F0" w:rsidRDefault="00961480" w:rsidP="002670F4">
            <w:pPr>
              <w:autoSpaceDE w:val="0"/>
              <w:autoSpaceDN w:val="0"/>
              <w:adjustRightInd w:val="0"/>
              <w:spacing w:line="276" w:lineRule="auto"/>
              <w:jc w:val="center"/>
              <w:rPr>
                <w:b/>
              </w:rPr>
            </w:pPr>
            <w:r w:rsidRPr="001532F0">
              <w:rPr>
                <w:b/>
              </w:rPr>
              <w:t>27</w:t>
            </w:r>
          </w:p>
        </w:tc>
        <w:tc>
          <w:tcPr>
            <w:tcW w:w="470" w:type="dxa"/>
            <w:tcBorders>
              <w:top w:val="single" w:sz="6" w:space="0" w:color="auto"/>
              <w:left w:val="single" w:sz="6" w:space="0" w:color="auto"/>
              <w:bottom w:val="single" w:sz="6" w:space="0" w:color="auto"/>
              <w:right w:val="single" w:sz="6" w:space="0" w:color="auto"/>
            </w:tcBorders>
            <w:vAlign w:val="center"/>
          </w:tcPr>
          <w:p w:rsidR="00961480" w:rsidRPr="001532F0" w:rsidRDefault="00961480" w:rsidP="002670F4">
            <w:pPr>
              <w:autoSpaceDE w:val="0"/>
              <w:autoSpaceDN w:val="0"/>
              <w:adjustRightInd w:val="0"/>
              <w:spacing w:line="276" w:lineRule="auto"/>
              <w:jc w:val="center"/>
            </w:pPr>
            <w:r w:rsidRPr="001532F0">
              <w:t>72</w:t>
            </w:r>
          </w:p>
        </w:tc>
        <w:tc>
          <w:tcPr>
            <w:tcW w:w="470" w:type="dxa"/>
            <w:tcBorders>
              <w:top w:val="single" w:sz="6" w:space="0" w:color="auto"/>
              <w:left w:val="single" w:sz="6" w:space="0" w:color="auto"/>
              <w:bottom w:val="single" w:sz="6" w:space="0" w:color="auto"/>
              <w:right w:val="single" w:sz="6" w:space="0" w:color="auto"/>
            </w:tcBorders>
            <w:vAlign w:val="center"/>
          </w:tcPr>
          <w:p w:rsidR="00961480" w:rsidRPr="001532F0" w:rsidRDefault="00961480" w:rsidP="002670F4">
            <w:pPr>
              <w:autoSpaceDE w:val="0"/>
              <w:autoSpaceDN w:val="0"/>
              <w:adjustRightInd w:val="0"/>
              <w:spacing w:line="276" w:lineRule="auto"/>
              <w:jc w:val="center"/>
            </w:pPr>
            <w:r w:rsidRPr="001532F0">
              <w:t>-</w:t>
            </w:r>
          </w:p>
        </w:tc>
        <w:tc>
          <w:tcPr>
            <w:tcW w:w="473" w:type="dxa"/>
            <w:tcBorders>
              <w:top w:val="single" w:sz="6" w:space="0" w:color="auto"/>
              <w:left w:val="single" w:sz="6" w:space="0" w:color="auto"/>
              <w:bottom w:val="single" w:sz="6" w:space="0" w:color="auto"/>
              <w:right w:val="single" w:sz="12" w:space="0" w:color="000000"/>
            </w:tcBorders>
            <w:vAlign w:val="center"/>
          </w:tcPr>
          <w:p w:rsidR="00961480" w:rsidRPr="001532F0" w:rsidRDefault="00961480" w:rsidP="002670F4">
            <w:pPr>
              <w:autoSpaceDE w:val="0"/>
              <w:autoSpaceDN w:val="0"/>
              <w:adjustRightInd w:val="0"/>
              <w:spacing w:line="276" w:lineRule="auto"/>
              <w:jc w:val="center"/>
            </w:pPr>
            <w:r w:rsidRPr="001532F0">
              <w:t>-</w:t>
            </w:r>
          </w:p>
        </w:tc>
        <w:tc>
          <w:tcPr>
            <w:tcW w:w="597" w:type="dxa"/>
            <w:tcBorders>
              <w:top w:val="single" w:sz="6" w:space="0" w:color="000000"/>
              <w:left w:val="single" w:sz="12" w:space="0" w:color="000000"/>
              <w:bottom w:val="single" w:sz="6" w:space="0" w:color="000000"/>
              <w:right w:val="single" w:sz="6" w:space="0" w:color="000000"/>
            </w:tcBorders>
            <w:vAlign w:val="center"/>
          </w:tcPr>
          <w:p w:rsidR="00961480" w:rsidRPr="001532F0" w:rsidRDefault="00961480" w:rsidP="002670F4">
            <w:pPr>
              <w:spacing w:line="276" w:lineRule="auto"/>
              <w:jc w:val="center"/>
              <w:rPr>
                <w:b/>
              </w:rPr>
            </w:pPr>
            <w:r w:rsidRPr="001532F0">
              <w:rPr>
                <w:b/>
              </w:rPr>
              <w:t>79</w:t>
            </w:r>
          </w:p>
        </w:tc>
        <w:tc>
          <w:tcPr>
            <w:tcW w:w="600"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spacing w:line="276" w:lineRule="auto"/>
              <w:jc w:val="center"/>
            </w:pPr>
            <w:r w:rsidRPr="001532F0">
              <w:t>21</w:t>
            </w:r>
          </w:p>
        </w:tc>
        <w:tc>
          <w:tcPr>
            <w:tcW w:w="603"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autoSpaceDE w:val="0"/>
              <w:autoSpaceDN w:val="0"/>
              <w:adjustRightInd w:val="0"/>
              <w:spacing w:line="276" w:lineRule="auto"/>
              <w:jc w:val="center"/>
            </w:pPr>
            <w:r w:rsidRPr="001532F0">
              <w:t>-</w:t>
            </w:r>
          </w:p>
        </w:tc>
        <w:tc>
          <w:tcPr>
            <w:tcW w:w="621" w:type="dxa"/>
            <w:tcBorders>
              <w:top w:val="single" w:sz="6" w:space="0" w:color="000000"/>
              <w:left w:val="single" w:sz="6" w:space="0" w:color="000000"/>
              <w:bottom w:val="single" w:sz="6" w:space="0" w:color="000000"/>
              <w:right w:val="single" w:sz="12" w:space="0" w:color="000000"/>
            </w:tcBorders>
            <w:vAlign w:val="center"/>
          </w:tcPr>
          <w:p w:rsidR="00961480" w:rsidRPr="001532F0" w:rsidRDefault="00961480" w:rsidP="002670F4">
            <w:pPr>
              <w:spacing w:line="276" w:lineRule="auto"/>
              <w:jc w:val="center"/>
            </w:pPr>
            <w:r w:rsidRPr="001532F0">
              <w:t>-</w:t>
            </w:r>
          </w:p>
        </w:tc>
        <w:tc>
          <w:tcPr>
            <w:tcW w:w="470" w:type="dxa"/>
            <w:tcBorders>
              <w:top w:val="single" w:sz="6" w:space="0" w:color="000000"/>
              <w:left w:val="single" w:sz="12"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rPr>
                <w:b/>
              </w:rPr>
            </w:pPr>
            <w:r w:rsidRPr="001532F0">
              <w:rPr>
                <w:b/>
              </w:rPr>
              <w:t>3</w:t>
            </w:r>
          </w:p>
        </w:tc>
        <w:tc>
          <w:tcPr>
            <w:tcW w:w="470" w:type="dxa"/>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autoSpaceDE w:val="0"/>
              <w:autoSpaceDN w:val="0"/>
              <w:adjustRightInd w:val="0"/>
              <w:spacing w:line="276" w:lineRule="auto"/>
              <w:jc w:val="center"/>
            </w:pPr>
            <w:r w:rsidRPr="001532F0">
              <w:t>97</w:t>
            </w:r>
          </w:p>
        </w:tc>
        <w:tc>
          <w:tcPr>
            <w:tcW w:w="470" w:type="dxa"/>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autoSpaceDE w:val="0"/>
              <w:autoSpaceDN w:val="0"/>
              <w:adjustRightInd w:val="0"/>
              <w:spacing w:line="276" w:lineRule="auto"/>
              <w:jc w:val="center"/>
            </w:pPr>
            <w:r w:rsidRPr="001532F0">
              <w:t>-</w:t>
            </w:r>
          </w:p>
        </w:tc>
        <w:tc>
          <w:tcPr>
            <w:tcW w:w="479" w:type="dxa"/>
            <w:tcBorders>
              <w:top w:val="single" w:sz="6" w:space="0" w:color="000000"/>
              <w:left w:val="single" w:sz="6" w:space="0" w:color="000000"/>
              <w:bottom w:val="single" w:sz="6" w:space="0" w:color="000000"/>
              <w:right w:val="single" w:sz="12" w:space="0" w:color="000000"/>
            </w:tcBorders>
            <w:tcMar>
              <w:left w:w="57" w:type="dxa"/>
              <w:right w:w="57" w:type="dxa"/>
            </w:tcMar>
            <w:vAlign w:val="center"/>
          </w:tcPr>
          <w:p w:rsidR="00961480" w:rsidRPr="001532F0" w:rsidRDefault="00961480" w:rsidP="002670F4">
            <w:pPr>
              <w:spacing w:line="276" w:lineRule="auto"/>
              <w:jc w:val="center"/>
            </w:pPr>
            <w:r w:rsidRPr="001532F0">
              <w:t>-</w:t>
            </w:r>
          </w:p>
        </w:tc>
        <w:tc>
          <w:tcPr>
            <w:tcW w:w="470" w:type="dxa"/>
            <w:tcBorders>
              <w:top w:val="single" w:sz="6" w:space="0" w:color="000000"/>
              <w:left w:val="single" w:sz="12"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rPr>
                <w:b/>
                <w:spacing w:val="-6"/>
              </w:rPr>
            </w:pPr>
            <w:r w:rsidRPr="001532F0">
              <w:rPr>
                <w:b/>
                <w:spacing w:val="-6"/>
              </w:rPr>
              <w:t>0</w:t>
            </w:r>
          </w:p>
        </w:tc>
        <w:tc>
          <w:tcPr>
            <w:tcW w:w="470" w:type="dxa"/>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rPr>
                <w:spacing w:val="-12"/>
              </w:rPr>
            </w:pPr>
            <w:r w:rsidRPr="001532F0">
              <w:rPr>
                <w:spacing w:val="-12"/>
              </w:rPr>
              <w:t>100</w:t>
            </w:r>
          </w:p>
        </w:tc>
        <w:tc>
          <w:tcPr>
            <w:tcW w:w="470" w:type="dxa"/>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pPr>
            <w:r w:rsidRPr="001532F0">
              <w:rPr>
                <w:spacing w:val="-6"/>
              </w:rPr>
              <w:t>-</w:t>
            </w:r>
          </w:p>
        </w:tc>
        <w:tc>
          <w:tcPr>
            <w:tcW w:w="565" w:type="dxa"/>
            <w:tcBorders>
              <w:top w:val="single" w:sz="6" w:space="0" w:color="000000"/>
              <w:left w:val="single" w:sz="6" w:space="0" w:color="000000"/>
              <w:bottom w:val="single" w:sz="6" w:space="0" w:color="000000"/>
              <w:right w:val="single" w:sz="12" w:space="0" w:color="000000"/>
            </w:tcBorders>
            <w:tcMar>
              <w:left w:w="57" w:type="dxa"/>
              <w:right w:w="57" w:type="dxa"/>
            </w:tcMar>
            <w:vAlign w:val="center"/>
          </w:tcPr>
          <w:p w:rsidR="00961480" w:rsidRPr="001532F0" w:rsidRDefault="00961480" w:rsidP="002670F4">
            <w:pPr>
              <w:spacing w:line="276" w:lineRule="auto"/>
              <w:jc w:val="center"/>
            </w:pPr>
            <w:r w:rsidRPr="001532F0">
              <w:t>-</w:t>
            </w:r>
          </w:p>
        </w:tc>
      </w:tr>
      <w:tr w:rsidR="00961480" w:rsidRPr="001532F0" w:rsidTr="002670F4">
        <w:trPr>
          <w:trHeight w:val="481"/>
        </w:trPr>
        <w:tc>
          <w:tcPr>
            <w:tcW w:w="1554" w:type="dxa"/>
            <w:tcBorders>
              <w:left w:val="single" w:sz="12" w:space="0" w:color="000000"/>
              <w:bottom w:val="single" w:sz="8" w:space="0" w:color="000000"/>
              <w:right w:val="single" w:sz="8" w:space="0" w:color="000000"/>
            </w:tcBorders>
            <w:vAlign w:val="center"/>
          </w:tcPr>
          <w:p w:rsidR="00961480" w:rsidRPr="001532F0" w:rsidRDefault="00961480" w:rsidP="002670F4">
            <w:pPr>
              <w:autoSpaceDE w:val="0"/>
              <w:autoSpaceDN w:val="0"/>
              <w:adjustRightInd w:val="0"/>
              <w:spacing w:line="276" w:lineRule="auto"/>
              <w:ind w:firstLine="67"/>
              <w:jc w:val="center"/>
              <w:rPr>
                <w:b/>
              </w:rPr>
            </w:pPr>
            <w:r w:rsidRPr="001532F0">
              <w:rPr>
                <w:b/>
              </w:rPr>
              <w:t>4</w:t>
            </w:r>
          </w:p>
        </w:tc>
        <w:tc>
          <w:tcPr>
            <w:tcW w:w="3520" w:type="dxa"/>
            <w:tcBorders>
              <w:left w:val="single" w:sz="8" w:space="0" w:color="000000"/>
              <w:bottom w:val="single" w:sz="8" w:space="0" w:color="000000"/>
              <w:right w:val="single" w:sz="8" w:space="0" w:color="000000"/>
            </w:tcBorders>
            <w:vAlign w:val="center"/>
          </w:tcPr>
          <w:p w:rsidR="00961480" w:rsidRPr="001532F0" w:rsidRDefault="00961480" w:rsidP="002670F4">
            <w:pPr>
              <w:autoSpaceDE w:val="0"/>
              <w:autoSpaceDN w:val="0"/>
              <w:adjustRightInd w:val="0"/>
              <w:spacing w:line="276" w:lineRule="auto"/>
              <w:jc w:val="both"/>
            </w:pPr>
            <w:r w:rsidRPr="001532F0">
              <w:t xml:space="preserve">Многообразие клеток. Прокариоты и эукариоты. Распознавать биологические объекты по их изображению. Знать и понимать особенности строения </w:t>
            </w:r>
            <w:r w:rsidRPr="001532F0">
              <w:lastRenderedPageBreak/>
              <w:t>клеток прокариот и эукариот</w:t>
            </w:r>
          </w:p>
        </w:tc>
        <w:tc>
          <w:tcPr>
            <w:tcW w:w="1467" w:type="dxa"/>
            <w:tcBorders>
              <w:left w:val="single" w:sz="8" w:space="0" w:color="000000"/>
              <w:bottom w:val="single" w:sz="8" w:space="0" w:color="000000"/>
              <w:right w:val="single" w:sz="12" w:space="0" w:color="auto"/>
            </w:tcBorders>
            <w:vAlign w:val="center"/>
          </w:tcPr>
          <w:p w:rsidR="00961480" w:rsidRPr="001532F0" w:rsidRDefault="00961480" w:rsidP="002670F4">
            <w:pPr>
              <w:autoSpaceDE w:val="0"/>
              <w:autoSpaceDN w:val="0"/>
              <w:adjustRightInd w:val="0"/>
              <w:spacing w:line="276" w:lineRule="auto"/>
              <w:ind w:hanging="112"/>
              <w:jc w:val="center"/>
            </w:pPr>
            <w:r w:rsidRPr="001532F0">
              <w:lastRenderedPageBreak/>
              <w:t>Б</w:t>
            </w:r>
          </w:p>
        </w:tc>
        <w:tc>
          <w:tcPr>
            <w:tcW w:w="470" w:type="dxa"/>
            <w:tcBorders>
              <w:top w:val="single" w:sz="6" w:space="0" w:color="auto"/>
              <w:left w:val="single" w:sz="12" w:space="0" w:color="auto"/>
              <w:bottom w:val="single" w:sz="6" w:space="0" w:color="auto"/>
              <w:right w:val="single" w:sz="6" w:space="0" w:color="auto"/>
            </w:tcBorders>
            <w:vAlign w:val="center"/>
          </w:tcPr>
          <w:p w:rsidR="00961480" w:rsidRPr="001532F0" w:rsidRDefault="00961480" w:rsidP="002670F4">
            <w:pPr>
              <w:autoSpaceDE w:val="0"/>
              <w:autoSpaceDN w:val="0"/>
              <w:adjustRightInd w:val="0"/>
              <w:spacing w:line="276" w:lineRule="auto"/>
              <w:jc w:val="center"/>
              <w:rPr>
                <w:b/>
              </w:rPr>
            </w:pPr>
            <w:r w:rsidRPr="001532F0">
              <w:rPr>
                <w:b/>
              </w:rPr>
              <w:t>13</w:t>
            </w:r>
          </w:p>
        </w:tc>
        <w:tc>
          <w:tcPr>
            <w:tcW w:w="470" w:type="dxa"/>
            <w:tcBorders>
              <w:top w:val="single" w:sz="6" w:space="0" w:color="auto"/>
              <w:left w:val="single" w:sz="6" w:space="0" w:color="auto"/>
              <w:bottom w:val="single" w:sz="6" w:space="0" w:color="auto"/>
              <w:right w:val="single" w:sz="6" w:space="0" w:color="auto"/>
            </w:tcBorders>
            <w:vAlign w:val="center"/>
          </w:tcPr>
          <w:p w:rsidR="00961480" w:rsidRPr="001532F0" w:rsidRDefault="00961480" w:rsidP="002670F4">
            <w:pPr>
              <w:autoSpaceDE w:val="0"/>
              <w:autoSpaceDN w:val="0"/>
              <w:adjustRightInd w:val="0"/>
              <w:spacing w:line="276" w:lineRule="auto"/>
              <w:jc w:val="center"/>
            </w:pPr>
            <w:r w:rsidRPr="001532F0">
              <w:t>39</w:t>
            </w:r>
          </w:p>
        </w:tc>
        <w:tc>
          <w:tcPr>
            <w:tcW w:w="470" w:type="dxa"/>
            <w:tcBorders>
              <w:top w:val="single" w:sz="6" w:space="0" w:color="auto"/>
              <w:left w:val="single" w:sz="6" w:space="0" w:color="auto"/>
              <w:bottom w:val="single" w:sz="6" w:space="0" w:color="auto"/>
              <w:right w:val="single" w:sz="6" w:space="0" w:color="auto"/>
            </w:tcBorders>
            <w:vAlign w:val="center"/>
          </w:tcPr>
          <w:p w:rsidR="00961480" w:rsidRPr="001532F0" w:rsidRDefault="00961480" w:rsidP="002670F4">
            <w:pPr>
              <w:autoSpaceDE w:val="0"/>
              <w:autoSpaceDN w:val="0"/>
              <w:adjustRightInd w:val="0"/>
              <w:spacing w:line="276" w:lineRule="auto"/>
              <w:jc w:val="center"/>
            </w:pPr>
            <w:r w:rsidRPr="001532F0">
              <w:t>48</w:t>
            </w:r>
          </w:p>
        </w:tc>
        <w:tc>
          <w:tcPr>
            <w:tcW w:w="473" w:type="dxa"/>
            <w:tcBorders>
              <w:top w:val="single" w:sz="6" w:space="0" w:color="auto"/>
              <w:left w:val="single" w:sz="6" w:space="0" w:color="auto"/>
              <w:bottom w:val="single" w:sz="6" w:space="0" w:color="auto"/>
              <w:right w:val="single" w:sz="12" w:space="0" w:color="000000"/>
            </w:tcBorders>
            <w:vAlign w:val="center"/>
          </w:tcPr>
          <w:p w:rsidR="00961480" w:rsidRPr="001532F0" w:rsidRDefault="00961480" w:rsidP="002670F4">
            <w:pPr>
              <w:autoSpaceDE w:val="0"/>
              <w:autoSpaceDN w:val="0"/>
              <w:adjustRightInd w:val="0"/>
              <w:spacing w:line="276" w:lineRule="auto"/>
              <w:jc w:val="center"/>
            </w:pPr>
          </w:p>
        </w:tc>
        <w:tc>
          <w:tcPr>
            <w:tcW w:w="597" w:type="dxa"/>
            <w:tcBorders>
              <w:top w:val="single" w:sz="6" w:space="0" w:color="000000"/>
              <w:left w:val="single" w:sz="12" w:space="0" w:color="000000"/>
              <w:bottom w:val="single" w:sz="6" w:space="0" w:color="000000"/>
              <w:right w:val="single" w:sz="6" w:space="0" w:color="000000"/>
            </w:tcBorders>
            <w:vAlign w:val="center"/>
          </w:tcPr>
          <w:p w:rsidR="00961480" w:rsidRPr="001532F0" w:rsidRDefault="00961480" w:rsidP="002670F4">
            <w:pPr>
              <w:jc w:val="center"/>
              <w:rPr>
                <w:b/>
              </w:rPr>
            </w:pPr>
            <w:r w:rsidRPr="001532F0">
              <w:rPr>
                <w:b/>
              </w:rPr>
              <w:t>36</w:t>
            </w:r>
          </w:p>
        </w:tc>
        <w:tc>
          <w:tcPr>
            <w:tcW w:w="600"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jc w:val="center"/>
            </w:pPr>
            <w:r w:rsidRPr="001532F0">
              <w:t>64</w:t>
            </w:r>
          </w:p>
        </w:tc>
        <w:tc>
          <w:tcPr>
            <w:tcW w:w="603"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jc w:val="center"/>
            </w:pPr>
            <w:r w:rsidRPr="001532F0">
              <w:t>0</w:t>
            </w:r>
          </w:p>
        </w:tc>
        <w:tc>
          <w:tcPr>
            <w:tcW w:w="621" w:type="dxa"/>
            <w:tcBorders>
              <w:top w:val="single" w:sz="6" w:space="0" w:color="000000"/>
              <w:left w:val="single" w:sz="6" w:space="0" w:color="000000"/>
              <w:bottom w:val="single" w:sz="6" w:space="0" w:color="000000"/>
              <w:right w:val="single" w:sz="12" w:space="0" w:color="000000"/>
            </w:tcBorders>
            <w:vAlign w:val="center"/>
          </w:tcPr>
          <w:p w:rsidR="00961480" w:rsidRPr="001532F0" w:rsidRDefault="00961480" w:rsidP="002670F4">
            <w:pPr>
              <w:spacing w:line="276" w:lineRule="auto"/>
              <w:jc w:val="center"/>
            </w:pPr>
            <w:r w:rsidRPr="001532F0">
              <w:t>-</w:t>
            </w:r>
          </w:p>
        </w:tc>
        <w:tc>
          <w:tcPr>
            <w:tcW w:w="470" w:type="dxa"/>
            <w:tcBorders>
              <w:top w:val="single" w:sz="6" w:space="0" w:color="000000"/>
              <w:left w:val="single" w:sz="12"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rPr>
                <w:b/>
              </w:rPr>
            </w:pPr>
            <w:r w:rsidRPr="001532F0">
              <w:rPr>
                <w:b/>
              </w:rPr>
              <w:t>0</w:t>
            </w:r>
          </w:p>
        </w:tc>
        <w:tc>
          <w:tcPr>
            <w:tcW w:w="470" w:type="dxa"/>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autoSpaceDE w:val="0"/>
              <w:autoSpaceDN w:val="0"/>
              <w:adjustRightInd w:val="0"/>
              <w:spacing w:line="276" w:lineRule="auto"/>
              <w:jc w:val="center"/>
            </w:pPr>
            <w:r w:rsidRPr="001532F0">
              <w:t>6</w:t>
            </w:r>
          </w:p>
        </w:tc>
        <w:tc>
          <w:tcPr>
            <w:tcW w:w="470" w:type="dxa"/>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autoSpaceDE w:val="0"/>
              <w:autoSpaceDN w:val="0"/>
              <w:adjustRightInd w:val="0"/>
              <w:spacing w:line="276" w:lineRule="auto"/>
              <w:jc w:val="center"/>
            </w:pPr>
            <w:r w:rsidRPr="001532F0">
              <w:t>94</w:t>
            </w:r>
          </w:p>
        </w:tc>
        <w:tc>
          <w:tcPr>
            <w:tcW w:w="479" w:type="dxa"/>
            <w:tcBorders>
              <w:top w:val="single" w:sz="6" w:space="0" w:color="000000"/>
              <w:left w:val="single" w:sz="6" w:space="0" w:color="000000"/>
              <w:bottom w:val="single" w:sz="6" w:space="0" w:color="000000"/>
              <w:right w:val="single" w:sz="12" w:space="0" w:color="000000"/>
            </w:tcBorders>
            <w:tcMar>
              <w:left w:w="57" w:type="dxa"/>
              <w:right w:w="57" w:type="dxa"/>
            </w:tcMar>
            <w:vAlign w:val="center"/>
          </w:tcPr>
          <w:p w:rsidR="00961480" w:rsidRPr="001532F0" w:rsidRDefault="00961480" w:rsidP="002670F4">
            <w:pPr>
              <w:spacing w:line="276" w:lineRule="auto"/>
              <w:jc w:val="center"/>
            </w:pPr>
            <w:r w:rsidRPr="001532F0">
              <w:t>-</w:t>
            </w:r>
            <w:bookmarkStart w:id="8" w:name="_GoBack"/>
            <w:bookmarkEnd w:id="8"/>
          </w:p>
        </w:tc>
        <w:tc>
          <w:tcPr>
            <w:tcW w:w="470" w:type="dxa"/>
            <w:tcBorders>
              <w:top w:val="single" w:sz="6" w:space="0" w:color="000000"/>
              <w:left w:val="single" w:sz="12"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rPr>
                <w:b/>
                <w:spacing w:val="-6"/>
              </w:rPr>
            </w:pPr>
            <w:r w:rsidRPr="001532F0">
              <w:rPr>
                <w:b/>
                <w:spacing w:val="-6"/>
              </w:rPr>
              <w:t>0</w:t>
            </w:r>
          </w:p>
        </w:tc>
        <w:tc>
          <w:tcPr>
            <w:tcW w:w="470" w:type="dxa"/>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pPr>
            <w:r w:rsidRPr="001532F0">
              <w:t>0</w:t>
            </w:r>
          </w:p>
        </w:tc>
        <w:tc>
          <w:tcPr>
            <w:tcW w:w="470" w:type="dxa"/>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rPr>
                <w:spacing w:val="-12"/>
              </w:rPr>
            </w:pPr>
            <w:r w:rsidRPr="001532F0">
              <w:rPr>
                <w:spacing w:val="-12"/>
              </w:rPr>
              <w:t>100</w:t>
            </w:r>
          </w:p>
        </w:tc>
        <w:tc>
          <w:tcPr>
            <w:tcW w:w="565" w:type="dxa"/>
            <w:tcBorders>
              <w:top w:val="single" w:sz="6" w:space="0" w:color="000000"/>
              <w:left w:val="single" w:sz="6" w:space="0" w:color="000000"/>
              <w:bottom w:val="single" w:sz="6" w:space="0" w:color="000000"/>
              <w:right w:val="single" w:sz="12" w:space="0" w:color="000000"/>
            </w:tcBorders>
            <w:tcMar>
              <w:left w:w="57" w:type="dxa"/>
              <w:right w:w="57" w:type="dxa"/>
            </w:tcMar>
            <w:vAlign w:val="center"/>
          </w:tcPr>
          <w:p w:rsidR="00961480" w:rsidRPr="001532F0" w:rsidRDefault="00961480" w:rsidP="002670F4">
            <w:pPr>
              <w:spacing w:line="276" w:lineRule="auto"/>
              <w:jc w:val="center"/>
            </w:pPr>
            <w:r w:rsidRPr="001532F0">
              <w:t>-</w:t>
            </w:r>
          </w:p>
        </w:tc>
      </w:tr>
      <w:tr w:rsidR="00961480" w:rsidRPr="001532F0" w:rsidTr="002670F4">
        <w:trPr>
          <w:trHeight w:val="481"/>
        </w:trPr>
        <w:tc>
          <w:tcPr>
            <w:tcW w:w="1554" w:type="dxa"/>
            <w:tcBorders>
              <w:left w:val="single" w:sz="12" w:space="0" w:color="000000"/>
              <w:bottom w:val="single" w:sz="8" w:space="0" w:color="000000"/>
              <w:right w:val="single" w:sz="8" w:space="0" w:color="000000"/>
            </w:tcBorders>
            <w:vAlign w:val="center"/>
          </w:tcPr>
          <w:p w:rsidR="00961480" w:rsidRPr="001532F0" w:rsidRDefault="00961480" w:rsidP="002670F4">
            <w:pPr>
              <w:autoSpaceDE w:val="0"/>
              <w:autoSpaceDN w:val="0"/>
              <w:adjustRightInd w:val="0"/>
              <w:spacing w:line="276" w:lineRule="auto"/>
              <w:ind w:firstLine="67"/>
              <w:jc w:val="center"/>
              <w:rPr>
                <w:b/>
              </w:rPr>
            </w:pPr>
            <w:r w:rsidRPr="001532F0">
              <w:rPr>
                <w:b/>
              </w:rPr>
              <w:lastRenderedPageBreak/>
              <w:t>5</w:t>
            </w:r>
          </w:p>
        </w:tc>
        <w:tc>
          <w:tcPr>
            <w:tcW w:w="3520" w:type="dxa"/>
            <w:tcBorders>
              <w:left w:val="single" w:sz="8" w:space="0" w:color="000000"/>
              <w:bottom w:val="single" w:sz="8" w:space="0" w:color="000000"/>
              <w:right w:val="single" w:sz="8" w:space="0" w:color="000000"/>
            </w:tcBorders>
            <w:vAlign w:val="center"/>
          </w:tcPr>
          <w:p w:rsidR="00961480" w:rsidRPr="001532F0" w:rsidRDefault="00961480" w:rsidP="002670F4">
            <w:pPr>
              <w:autoSpaceDE w:val="0"/>
              <w:autoSpaceDN w:val="0"/>
              <w:adjustRightInd w:val="0"/>
              <w:spacing w:line="276" w:lineRule="auto"/>
              <w:jc w:val="both"/>
            </w:pPr>
            <w:r w:rsidRPr="001532F0">
              <w:t>Матричный характер реакций биосинтеза. Биосинтез белка и нуклеиновых кислот. Знать и понимать особенности пластического обмена.</w:t>
            </w:r>
          </w:p>
        </w:tc>
        <w:tc>
          <w:tcPr>
            <w:tcW w:w="1467" w:type="dxa"/>
            <w:tcBorders>
              <w:left w:val="single" w:sz="8" w:space="0" w:color="000000"/>
              <w:bottom w:val="single" w:sz="8" w:space="0" w:color="000000"/>
              <w:right w:val="single" w:sz="12" w:space="0" w:color="auto"/>
            </w:tcBorders>
            <w:vAlign w:val="center"/>
          </w:tcPr>
          <w:p w:rsidR="00961480" w:rsidRPr="001532F0" w:rsidRDefault="00961480" w:rsidP="002670F4">
            <w:pPr>
              <w:autoSpaceDE w:val="0"/>
              <w:autoSpaceDN w:val="0"/>
              <w:adjustRightInd w:val="0"/>
              <w:spacing w:line="276" w:lineRule="auto"/>
              <w:ind w:hanging="112"/>
              <w:jc w:val="center"/>
            </w:pPr>
            <w:r w:rsidRPr="001532F0">
              <w:t>П</w:t>
            </w:r>
          </w:p>
        </w:tc>
        <w:tc>
          <w:tcPr>
            <w:tcW w:w="470" w:type="dxa"/>
            <w:tcBorders>
              <w:top w:val="single" w:sz="6" w:space="0" w:color="auto"/>
              <w:left w:val="single" w:sz="12" w:space="0" w:color="auto"/>
              <w:bottom w:val="single" w:sz="6" w:space="0" w:color="auto"/>
              <w:right w:val="single" w:sz="6" w:space="0" w:color="auto"/>
            </w:tcBorders>
            <w:vAlign w:val="center"/>
          </w:tcPr>
          <w:p w:rsidR="00961480" w:rsidRPr="001532F0" w:rsidRDefault="00961480" w:rsidP="002670F4">
            <w:pPr>
              <w:autoSpaceDE w:val="0"/>
              <w:autoSpaceDN w:val="0"/>
              <w:adjustRightInd w:val="0"/>
              <w:spacing w:line="276" w:lineRule="auto"/>
              <w:jc w:val="center"/>
              <w:rPr>
                <w:b/>
              </w:rPr>
            </w:pPr>
            <w:r w:rsidRPr="001532F0">
              <w:rPr>
                <w:b/>
              </w:rPr>
              <w:t>69</w:t>
            </w:r>
          </w:p>
        </w:tc>
        <w:tc>
          <w:tcPr>
            <w:tcW w:w="470" w:type="dxa"/>
            <w:tcBorders>
              <w:top w:val="single" w:sz="6" w:space="0" w:color="auto"/>
              <w:left w:val="single" w:sz="6" w:space="0" w:color="auto"/>
              <w:bottom w:val="single" w:sz="6" w:space="0" w:color="auto"/>
              <w:right w:val="single" w:sz="6" w:space="0" w:color="auto"/>
            </w:tcBorders>
            <w:vAlign w:val="center"/>
          </w:tcPr>
          <w:p w:rsidR="00961480" w:rsidRPr="001532F0" w:rsidRDefault="00961480" w:rsidP="002670F4">
            <w:pPr>
              <w:autoSpaceDE w:val="0"/>
              <w:autoSpaceDN w:val="0"/>
              <w:adjustRightInd w:val="0"/>
              <w:spacing w:line="276" w:lineRule="auto"/>
              <w:jc w:val="center"/>
            </w:pPr>
            <w:r w:rsidRPr="001532F0">
              <w:t>19</w:t>
            </w:r>
          </w:p>
        </w:tc>
        <w:tc>
          <w:tcPr>
            <w:tcW w:w="470" w:type="dxa"/>
            <w:tcBorders>
              <w:top w:val="single" w:sz="6" w:space="0" w:color="auto"/>
              <w:left w:val="single" w:sz="6" w:space="0" w:color="auto"/>
              <w:bottom w:val="single" w:sz="6" w:space="0" w:color="auto"/>
              <w:right w:val="single" w:sz="6" w:space="0" w:color="auto"/>
            </w:tcBorders>
            <w:vAlign w:val="center"/>
          </w:tcPr>
          <w:p w:rsidR="00961480" w:rsidRPr="001532F0" w:rsidRDefault="00961480" w:rsidP="002670F4">
            <w:pPr>
              <w:autoSpaceDE w:val="0"/>
              <w:autoSpaceDN w:val="0"/>
              <w:adjustRightInd w:val="0"/>
              <w:spacing w:line="276" w:lineRule="auto"/>
              <w:jc w:val="center"/>
            </w:pPr>
            <w:r w:rsidRPr="001532F0">
              <w:t>12</w:t>
            </w:r>
          </w:p>
        </w:tc>
        <w:tc>
          <w:tcPr>
            <w:tcW w:w="473" w:type="dxa"/>
            <w:tcBorders>
              <w:top w:val="single" w:sz="6" w:space="0" w:color="auto"/>
              <w:left w:val="single" w:sz="6" w:space="0" w:color="auto"/>
              <w:bottom w:val="single" w:sz="6" w:space="0" w:color="auto"/>
              <w:right w:val="single" w:sz="12" w:space="0" w:color="000000"/>
            </w:tcBorders>
            <w:vAlign w:val="center"/>
          </w:tcPr>
          <w:p w:rsidR="00961480" w:rsidRPr="001532F0" w:rsidRDefault="00961480" w:rsidP="002670F4">
            <w:pPr>
              <w:autoSpaceDE w:val="0"/>
              <w:autoSpaceDN w:val="0"/>
              <w:adjustRightInd w:val="0"/>
              <w:spacing w:line="276" w:lineRule="auto"/>
              <w:jc w:val="center"/>
            </w:pPr>
            <w:r w:rsidRPr="001532F0">
              <w:t>-</w:t>
            </w:r>
          </w:p>
        </w:tc>
        <w:tc>
          <w:tcPr>
            <w:tcW w:w="597" w:type="dxa"/>
            <w:tcBorders>
              <w:top w:val="single" w:sz="6" w:space="0" w:color="000000"/>
              <w:left w:val="single" w:sz="12" w:space="0" w:color="000000"/>
              <w:bottom w:val="single" w:sz="6" w:space="0" w:color="000000"/>
              <w:right w:val="single" w:sz="6" w:space="0" w:color="000000"/>
            </w:tcBorders>
            <w:vAlign w:val="center"/>
          </w:tcPr>
          <w:p w:rsidR="00961480" w:rsidRPr="001532F0" w:rsidRDefault="00961480" w:rsidP="002670F4">
            <w:pPr>
              <w:jc w:val="center"/>
              <w:rPr>
                <w:b/>
              </w:rPr>
            </w:pPr>
            <w:r w:rsidRPr="001532F0">
              <w:rPr>
                <w:b/>
              </w:rPr>
              <w:t>100</w:t>
            </w:r>
          </w:p>
        </w:tc>
        <w:tc>
          <w:tcPr>
            <w:tcW w:w="600"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jc w:val="center"/>
            </w:pPr>
            <w:r w:rsidRPr="001532F0">
              <w:t>0</w:t>
            </w:r>
          </w:p>
        </w:tc>
        <w:tc>
          <w:tcPr>
            <w:tcW w:w="603"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jc w:val="center"/>
            </w:pPr>
            <w:r w:rsidRPr="001532F0">
              <w:t>0</w:t>
            </w:r>
          </w:p>
        </w:tc>
        <w:tc>
          <w:tcPr>
            <w:tcW w:w="621" w:type="dxa"/>
            <w:tcBorders>
              <w:top w:val="single" w:sz="6" w:space="0" w:color="000000"/>
              <w:left w:val="single" w:sz="6" w:space="0" w:color="000000"/>
              <w:bottom w:val="single" w:sz="6" w:space="0" w:color="000000"/>
              <w:right w:val="single" w:sz="12" w:space="0" w:color="000000"/>
            </w:tcBorders>
            <w:vAlign w:val="center"/>
          </w:tcPr>
          <w:p w:rsidR="00961480" w:rsidRPr="001532F0" w:rsidRDefault="00961480" w:rsidP="002670F4">
            <w:pPr>
              <w:spacing w:line="276" w:lineRule="auto"/>
              <w:jc w:val="center"/>
              <w:rPr>
                <w:rFonts w:ascii="Calibri" w:hAnsi="Calibri" w:cs="Calibri"/>
              </w:rPr>
            </w:pPr>
            <w:r w:rsidRPr="001532F0">
              <w:t>-</w:t>
            </w:r>
          </w:p>
        </w:tc>
        <w:tc>
          <w:tcPr>
            <w:tcW w:w="470" w:type="dxa"/>
            <w:tcBorders>
              <w:top w:val="single" w:sz="6" w:space="0" w:color="000000"/>
              <w:left w:val="single" w:sz="12"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autoSpaceDE w:val="0"/>
              <w:autoSpaceDN w:val="0"/>
              <w:adjustRightInd w:val="0"/>
              <w:spacing w:line="276" w:lineRule="auto"/>
              <w:jc w:val="center"/>
              <w:rPr>
                <w:rFonts w:ascii="Calibri" w:hAnsi="Calibri" w:cs="Calibri"/>
                <w:color w:val="000000"/>
              </w:rPr>
            </w:pPr>
            <w:r w:rsidRPr="001532F0">
              <w:rPr>
                <w:b/>
              </w:rPr>
              <w:t>26</w:t>
            </w:r>
          </w:p>
        </w:tc>
        <w:tc>
          <w:tcPr>
            <w:tcW w:w="470" w:type="dxa"/>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autoSpaceDE w:val="0"/>
              <w:autoSpaceDN w:val="0"/>
              <w:adjustRightInd w:val="0"/>
              <w:spacing w:line="276" w:lineRule="auto"/>
              <w:jc w:val="center"/>
            </w:pPr>
            <w:r w:rsidRPr="001532F0">
              <w:t>35</w:t>
            </w:r>
          </w:p>
        </w:tc>
        <w:tc>
          <w:tcPr>
            <w:tcW w:w="470" w:type="dxa"/>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autoSpaceDE w:val="0"/>
              <w:autoSpaceDN w:val="0"/>
              <w:adjustRightInd w:val="0"/>
              <w:spacing w:line="276" w:lineRule="auto"/>
              <w:jc w:val="center"/>
            </w:pPr>
            <w:r w:rsidRPr="001532F0">
              <w:t>39</w:t>
            </w:r>
          </w:p>
        </w:tc>
        <w:tc>
          <w:tcPr>
            <w:tcW w:w="479" w:type="dxa"/>
            <w:tcBorders>
              <w:top w:val="single" w:sz="6" w:space="0" w:color="000000"/>
              <w:left w:val="single" w:sz="6" w:space="0" w:color="000000"/>
              <w:bottom w:val="single" w:sz="6" w:space="0" w:color="000000"/>
              <w:right w:val="single" w:sz="12" w:space="0" w:color="000000"/>
            </w:tcBorders>
            <w:tcMar>
              <w:left w:w="57" w:type="dxa"/>
              <w:right w:w="57" w:type="dxa"/>
            </w:tcMar>
            <w:vAlign w:val="center"/>
          </w:tcPr>
          <w:p w:rsidR="00961480" w:rsidRPr="001532F0" w:rsidRDefault="00961480" w:rsidP="002670F4">
            <w:pPr>
              <w:spacing w:line="276" w:lineRule="auto"/>
              <w:jc w:val="center"/>
              <w:rPr>
                <w:rFonts w:ascii="Calibri" w:hAnsi="Calibri" w:cs="Calibri"/>
              </w:rPr>
            </w:pPr>
            <w:r w:rsidRPr="001532F0">
              <w:t>-</w:t>
            </w:r>
          </w:p>
        </w:tc>
        <w:tc>
          <w:tcPr>
            <w:tcW w:w="470" w:type="dxa"/>
            <w:tcBorders>
              <w:top w:val="single" w:sz="6" w:space="0" w:color="000000"/>
              <w:left w:val="single" w:sz="12"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rPr>
                <w:b/>
                <w:spacing w:val="-6"/>
              </w:rPr>
            </w:pPr>
            <w:r w:rsidRPr="001532F0">
              <w:rPr>
                <w:b/>
                <w:spacing w:val="-6"/>
              </w:rPr>
              <w:t>0</w:t>
            </w:r>
          </w:p>
        </w:tc>
        <w:tc>
          <w:tcPr>
            <w:tcW w:w="470" w:type="dxa"/>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pPr>
            <w:r w:rsidRPr="001532F0">
              <w:t>0</w:t>
            </w:r>
          </w:p>
        </w:tc>
        <w:tc>
          <w:tcPr>
            <w:tcW w:w="470" w:type="dxa"/>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rPr>
                <w:spacing w:val="-12"/>
              </w:rPr>
            </w:pPr>
            <w:r w:rsidRPr="001532F0">
              <w:rPr>
                <w:spacing w:val="-12"/>
              </w:rPr>
              <w:t>100</w:t>
            </w:r>
          </w:p>
        </w:tc>
        <w:tc>
          <w:tcPr>
            <w:tcW w:w="565" w:type="dxa"/>
            <w:tcBorders>
              <w:top w:val="single" w:sz="6" w:space="0" w:color="000000"/>
              <w:left w:val="single" w:sz="6" w:space="0" w:color="000000"/>
              <w:bottom w:val="single" w:sz="6" w:space="0" w:color="000000"/>
              <w:right w:val="single" w:sz="12" w:space="0" w:color="000000"/>
            </w:tcBorders>
            <w:tcMar>
              <w:left w:w="57" w:type="dxa"/>
              <w:right w:w="57" w:type="dxa"/>
            </w:tcMar>
            <w:vAlign w:val="center"/>
          </w:tcPr>
          <w:p w:rsidR="00961480" w:rsidRPr="001532F0" w:rsidRDefault="00961480" w:rsidP="002670F4">
            <w:pPr>
              <w:spacing w:line="276" w:lineRule="auto"/>
              <w:jc w:val="center"/>
            </w:pPr>
            <w:r w:rsidRPr="001532F0">
              <w:t>-</w:t>
            </w:r>
          </w:p>
        </w:tc>
      </w:tr>
      <w:tr w:rsidR="00961480" w:rsidRPr="001532F0" w:rsidTr="002670F4">
        <w:trPr>
          <w:trHeight w:val="481"/>
        </w:trPr>
        <w:tc>
          <w:tcPr>
            <w:tcW w:w="1554" w:type="dxa"/>
            <w:tcBorders>
              <w:left w:val="single" w:sz="12" w:space="0" w:color="000000"/>
              <w:bottom w:val="single" w:sz="8" w:space="0" w:color="000000"/>
              <w:right w:val="single" w:sz="8" w:space="0" w:color="000000"/>
            </w:tcBorders>
            <w:vAlign w:val="center"/>
          </w:tcPr>
          <w:p w:rsidR="00961480" w:rsidRPr="001532F0" w:rsidRDefault="00961480" w:rsidP="002670F4">
            <w:pPr>
              <w:autoSpaceDE w:val="0"/>
              <w:autoSpaceDN w:val="0"/>
              <w:adjustRightInd w:val="0"/>
              <w:spacing w:line="276" w:lineRule="auto"/>
              <w:ind w:firstLine="67"/>
              <w:jc w:val="center"/>
              <w:rPr>
                <w:b/>
              </w:rPr>
            </w:pPr>
            <w:r w:rsidRPr="001532F0">
              <w:rPr>
                <w:b/>
              </w:rPr>
              <w:t>6</w:t>
            </w:r>
          </w:p>
        </w:tc>
        <w:tc>
          <w:tcPr>
            <w:tcW w:w="3520" w:type="dxa"/>
            <w:tcBorders>
              <w:left w:val="single" w:sz="8" w:space="0" w:color="000000"/>
              <w:bottom w:val="single" w:sz="8" w:space="0" w:color="000000"/>
              <w:right w:val="single" w:sz="8" w:space="0" w:color="000000"/>
            </w:tcBorders>
            <w:vAlign w:val="center"/>
          </w:tcPr>
          <w:p w:rsidR="00961480" w:rsidRPr="001532F0" w:rsidRDefault="00961480" w:rsidP="002670F4">
            <w:pPr>
              <w:autoSpaceDE w:val="0"/>
              <w:autoSpaceDN w:val="0"/>
              <w:adjustRightInd w:val="0"/>
              <w:spacing w:line="276" w:lineRule="auto"/>
              <w:jc w:val="both"/>
            </w:pPr>
            <w:r w:rsidRPr="001532F0">
              <w:t>Методы изучения генетики человека. Решение генетических задач. Уметь решать задачи разной сложности по генетике.</w:t>
            </w:r>
          </w:p>
        </w:tc>
        <w:tc>
          <w:tcPr>
            <w:tcW w:w="1467" w:type="dxa"/>
            <w:tcBorders>
              <w:left w:val="single" w:sz="8" w:space="0" w:color="000000"/>
              <w:bottom w:val="single" w:sz="8" w:space="0" w:color="000000"/>
              <w:right w:val="single" w:sz="12" w:space="0" w:color="auto"/>
            </w:tcBorders>
            <w:vAlign w:val="center"/>
          </w:tcPr>
          <w:p w:rsidR="00961480" w:rsidRPr="001532F0" w:rsidRDefault="00961480" w:rsidP="002670F4">
            <w:pPr>
              <w:autoSpaceDE w:val="0"/>
              <w:autoSpaceDN w:val="0"/>
              <w:adjustRightInd w:val="0"/>
              <w:spacing w:line="276" w:lineRule="auto"/>
              <w:ind w:hanging="112"/>
              <w:jc w:val="center"/>
            </w:pPr>
            <w:r w:rsidRPr="001532F0">
              <w:t>Б</w:t>
            </w:r>
          </w:p>
        </w:tc>
        <w:tc>
          <w:tcPr>
            <w:tcW w:w="470" w:type="dxa"/>
            <w:tcBorders>
              <w:top w:val="single" w:sz="6" w:space="0" w:color="auto"/>
              <w:left w:val="single" w:sz="12" w:space="0" w:color="auto"/>
              <w:bottom w:val="single" w:sz="6" w:space="0" w:color="auto"/>
              <w:right w:val="single" w:sz="6" w:space="0" w:color="auto"/>
            </w:tcBorders>
            <w:vAlign w:val="center"/>
          </w:tcPr>
          <w:p w:rsidR="00961480" w:rsidRPr="001532F0" w:rsidRDefault="00961480" w:rsidP="002670F4">
            <w:pPr>
              <w:autoSpaceDE w:val="0"/>
              <w:autoSpaceDN w:val="0"/>
              <w:adjustRightInd w:val="0"/>
              <w:spacing w:line="276" w:lineRule="auto"/>
              <w:jc w:val="center"/>
              <w:rPr>
                <w:b/>
              </w:rPr>
            </w:pPr>
            <w:r w:rsidRPr="001532F0">
              <w:rPr>
                <w:b/>
              </w:rPr>
              <w:t>57</w:t>
            </w:r>
          </w:p>
        </w:tc>
        <w:tc>
          <w:tcPr>
            <w:tcW w:w="470" w:type="dxa"/>
            <w:tcBorders>
              <w:top w:val="single" w:sz="6" w:space="0" w:color="auto"/>
              <w:left w:val="single" w:sz="6" w:space="0" w:color="auto"/>
              <w:bottom w:val="single" w:sz="6" w:space="0" w:color="auto"/>
              <w:right w:val="single" w:sz="6" w:space="0" w:color="auto"/>
            </w:tcBorders>
            <w:vAlign w:val="center"/>
          </w:tcPr>
          <w:p w:rsidR="00961480" w:rsidRPr="001532F0" w:rsidRDefault="00961480" w:rsidP="002670F4">
            <w:pPr>
              <w:autoSpaceDE w:val="0"/>
              <w:autoSpaceDN w:val="0"/>
              <w:adjustRightInd w:val="0"/>
              <w:spacing w:line="276" w:lineRule="auto"/>
              <w:jc w:val="center"/>
            </w:pPr>
            <w:r w:rsidRPr="001532F0">
              <w:t>43</w:t>
            </w:r>
          </w:p>
        </w:tc>
        <w:tc>
          <w:tcPr>
            <w:tcW w:w="470" w:type="dxa"/>
            <w:tcBorders>
              <w:top w:val="single" w:sz="6" w:space="0" w:color="auto"/>
              <w:left w:val="single" w:sz="6" w:space="0" w:color="auto"/>
              <w:bottom w:val="single" w:sz="6" w:space="0" w:color="auto"/>
              <w:right w:val="single" w:sz="6" w:space="0" w:color="auto"/>
            </w:tcBorders>
            <w:vAlign w:val="center"/>
          </w:tcPr>
          <w:p w:rsidR="00961480" w:rsidRPr="001532F0" w:rsidRDefault="00961480" w:rsidP="002670F4">
            <w:pPr>
              <w:autoSpaceDE w:val="0"/>
              <w:autoSpaceDN w:val="0"/>
              <w:adjustRightInd w:val="0"/>
              <w:spacing w:line="276" w:lineRule="auto"/>
              <w:jc w:val="center"/>
            </w:pPr>
            <w:r w:rsidRPr="001532F0">
              <w:t>-</w:t>
            </w:r>
          </w:p>
        </w:tc>
        <w:tc>
          <w:tcPr>
            <w:tcW w:w="473" w:type="dxa"/>
            <w:tcBorders>
              <w:top w:val="single" w:sz="6" w:space="0" w:color="auto"/>
              <w:left w:val="single" w:sz="6" w:space="0" w:color="auto"/>
              <w:bottom w:val="single" w:sz="6" w:space="0" w:color="auto"/>
              <w:right w:val="single" w:sz="12" w:space="0" w:color="000000"/>
            </w:tcBorders>
            <w:vAlign w:val="center"/>
          </w:tcPr>
          <w:p w:rsidR="00961480" w:rsidRPr="001532F0" w:rsidRDefault="00961480" w:rsidP="002670F4">
            <w:pPr>
              <w:autoSpaceDE w:val="0"/>
              <w:autoSpaceDN w:val="0"/>
              <w:adjustRightInd w:val="0"/>
              <w:spacing w:line="276" w:lineRule="auto"/>
              <w:jc w:val="center"/>
            </w:pPr>
            <w:r w:rsidRPr="001532F0">
              <w:t>-</w:t>
            </w:r>
          </w:p>
        </w:tc>
        <w:tc>
          <w:tcPr>
            <w:tcW w:w="597" w:type="dxa"/>
            <w:tcBorders>
              <w:top w:val="single" w:sz="6" w:space="0" w:color="000000"/>
              <w:left w:val="single" w:sz="12" w:space="0" w:color="000000"/>
              <w:bottom w:val="single" w:sz="6" w:space="0" w:color="000000"/>
              <w:right w:val="single" w:sz="6" w:space="0" w:color="000000"/>
            </w:tcBorders>
            <w:vAlign w:val="center"/>
          </w:tcPr>
          <w:p w:rsidR="00961480" w:rsidRPr="001532F0" w:rsidRDefault="00961480" w:rsidP="002670F4">
            <w:pPr>
              <w:spacing w:line="276" w:lineRule="auto"/>
              <w:jc w:val="center"/>
              <w:rPr>
                <w:b/>
              </w:rPr>
            </w:pPr>
            <w:r w:rsidRPr="001532F0">
              <w:rPr>
                <w:b/>
              </w:rPr>
              <w:t>79</w:t>
            </w:r>
          </w:p>
        </w:tc>
        <w:tc>
          <w:tcPr>
            <w:tcW w:w="600"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spacing w:line="276" w:lineRule="auto"/>
              <w:jc w:val="center"/>
            </w:pPr>
            <w:r w:rsidRPr="001532F0">
              <w:t>21</w:t>
            </w:r>
          </w:p>
        </w:tc>
        <w:tc>
          <w:tcPr>
            <w:tcW w:w="603"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spacing w:line="276" w:lineRule="auto"/>
              <w:jc w:val="center"/>
            </w:pPr>
            <w:r w:rsidRPr="001532F0">
              <w:t>-</w:t>
            </w:r>
          </w:p>
        </w:tc>
        <w:tc>
          <w:tcPr>
            <w:tcW w:w="621" w:type="dxa"/>
            <w:tcBorders>
              <w:top w:val="single" w:sz="6" w:space="0" w:color="000000"/>
              <w:left w:val="single" w:sz="6" w:space="0" w:color="000000"/>
              <w:bottom w:val="single" w:sz="6" w:space="0" w:color="000000"/>
              <w:right w:val="single" w:sz="12" w:space="0" w:color="000000"/>
            </w:tcBorders>
            <w:vAlign w:val="center"/>
          </w:tcPr>
          <w:p w:rsidR="00961480" w:rsidRPr="001532F0" w:rsidRDefault="00961480" w:rsidP="002670F4">
            <w:pPr>
              <w:spacing w:line="276" w:lineRule="auto"/>
              <w:jc w:val="center"/>
            </w:pPr>
            <w:r w:rsidRPr="001532F0">
              <w:t>-</w:t>
            </w:r>
          </w:p>
        </w:tc>
        <w:tc>
          <w:tcPr>
            <w:tcW w:w="470" w:type="dxa"/>
            <w:tcBorders>
              <w:top w:val="single" w:sz="6" w:space="0" w:color="000000"/>
              <w:left w:val="single" w:sz="12"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rPr>
                <w:b/>
              </w:rPr>
            </w:pPr>
            <w:r w:rsidRPr="001532F0">
              <w:rPr>
                <w:b/>
              </w:rPr>
              <w:t>10</w:t>
            </w:r>
          </w:p>
        </w:tc>
        <w:tc>
          <w:tcPr>
            <w:tcW w:w="470" w:type="dxa"/>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pPr>
            <w:r w:rsidRPr="001532F0">
              <w:t>90</w:t>
            </w:r>
          </w:p>
        </w:tc>
        <w:tc>
          <w:tcPr>
            <w:tcW w:w="470" w:type="dxa"/>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pPr>
            <w:r w:rsidRPr="001532F0">
              <w:t>-</w:t>
            </w:r>
          </w:p>
        </w:tc>
        <w:tc>
          <w:tcPr>
            <w:tcW w:w="479" w:type="dxa"/>
            <w:tcBorders>
              <w:top w:val="single" w:sz="6" w:space="0" w:color="000000"/>
              <w:left w:val="single" w:sz="6" w:space="0" w:color="000000"/>
              <w:bottom w:val="single" w:sz="6" w:space="0" w:color="000000"/>
              <w:right w:val="single" w:sz="12" w:space="0" w:color="000000"/>
            </w:tcBorders>
            <w:tcMar>
              <w:left w:w="57" w:type="dxa"/>
              <w:right w:w="57" w:type="dxa"/>
            </w:tcMar>
            <w:vAlign w:val="center"/>
          </w:tcPr>
          <w:p w:rsidR="00961480" w:rsidRPr="001532F0" w:rsidRDefault="00961480" w:rsidP="002670F4">
            <w:pPr>
              <w:spacing w:line="276" w:lineRule="auto"/>
              <w:jc w:val="center"/>
            </w:pPr>
            <w:r w:rsidRPr="001532F0">
              <w:t>-</w:t>
            </w:r>
          </w:p>
        </w:tc>
        <w:tc>
          <w:tcPr>
            <w:tcW w:w="470" w:type="dxa"/>
            <w:tcBorders>
              <w:top w:val="single" w:sz="6" w:space="0" w:color="000000"/>
              <w:left w:val="single" w:sz="12"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rPr>
                <w:b/>
                <w:spacing w:val="-6"/>
              </w:rPr>
            </w:pPr>
            <w:r w:rsidRPr="001532F0">
              <w:rPr>
                <w:b/>
                <w:spacing w:val="-6"/>
              </w:rPr>
              <w:t>0</w:t>
            </w:r>
          </w:p>
        </w:tc>
        <w:tc>
          <w:tcPr>
            <w:tcW w:w="470" w:type="dxa"/>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rPr>
                <w:spacing w:val="-12"/>
              </w:rPr>
            </w:pPr>
            <w:r w:rsidRPr="001532F0">
              <w:rPr>
                <w:spacing w:val="-12"/>
              </w:rPr>
              <w:t>100</w:t>
            </w:r>
          </w:p>
        </w:tc>
        <w:tc>
          <w:tcPr>
            <w:tcW w:w="470" w:type="dxa"/>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pPr>
            <w:r w:rsidRPr="001532F0">
              <w:rPr>
                <w:spacing w:val="-6"/>
              </w:rPr>
              <w:t>-</w:t>
            </w:r>
          </w:p>
        </w:tc>
        <w:tc>
          <w:tcPr>
            <w:tcW w:w="565" w:type="dxa"/>
            <w:tcBorders>
              <w:top w:val="single" w:sz="6" w:space="0" w:color="000000"/>
              <w:left w:val="single" w:sz="6" w:space="0" w:color="000000"/>
              <w:bottom w:val="single" w:sz="6" w:space="0" w:color="000000"/>
              <w:right w:val="single" w:sz="12" w:space="0" w:color="000000"/>
            </w:tcBorders>
            <w:tcMar>
              <w:left w:w="57" w:type="dxa"/>
              <w:right w:w="57" w:type="dxa"/>
            </w:tcMar>
            <w:vAlign w:val="center"/>
          </w:tcPr>
          <w:p w:rsidR="00961480" w:rsidRPr="001532F0" w:rsidRDefault="00961480" w:rsidP="002670F4">
            <w:pPr>
              <w:spacing w:line="276" w:lineRule="auto"/>
              <w:jc w:val="center"/>
            </w:pPr>
            <w:r w:rsidRPr="001532F0">
              <w:t>-</w:t>
            </w:r>
          </w:p>
        </w:tc>
      </w:tr>
      <w:tr w:rsidR="00961480" w:rsidRPr="001532F0" w:rsidTr="002670F4">
        <w:trPr>
          <w:trHeight w:val="481"/>
        </w:trPr>
        <w:tc>
          <w:tcPr>
            <w:tcW w:w="1554" w:type="dxa"/>
            <w:tcBorders>
              <w:left w:val="single" w:sz="12" w:space="0" w:color="000000"/>
              <w:bottom w:val="single" w:sz="8" w:space="0" w:color="000000"/>
              <w:right w:val="single" w:sz="8" w:space="0" w:color="000000"/>
            </w:tcBorders>
            <w:vAlign w:val="center"/>
          </w:tcPr>
          <w:p w:rsidR="00961480" w:rsidRPr="001532F0" w:rsidRDefault="00961480" w:rsidP="002670F4">
            <w:pPr>
              <w:autoSpaceDE w:val="0"/>
              <w:autoSpaceDN w:val="0"/>
              <w:adjustRightInd w:val="0"/>
              <w:spacing w:line="276" w:lineRule="auto"/>
              <w:ind w:firstLine="67"/>
              <w:jc w:val="center"/>
              <w:rPr>
                <w:b/>
              </w:rPr>
            </w:pPr>
            <w:r w:rsidRPr="001532F0">
              <w:rPr>
                <w:b/>
              </w:rPr>
              <w:t>7</w:t>
            </w:r>
          </w:p>
        </w:tc>
        <w:tc>
          <w:tcPr>
            <w:tcW w:w="3520" w:type="dxa"/>
            <w:tcBorders>
              <w:left w:val="single" w:sz="8" w:space="0" w:color="000000"/>
              <w:bottom w:val="single" w:sz="8" w:space="0" w:color="000000"/>
              <w:right w:val="single" w:sz="8" w:space="0" w:color="000000"/>
            </w:tcBorders>
            <w:vAlign w:val="center"/>
          </w:tcPr>
          <w:p w:rsidR="00961480" w:rsidRPr="001532F0" w:rsidRDefault="00961480" w:rsidP="002670F4">
            <w:pPr>
              <w:autoSpaceDE w:val="0"/>
              <w:autoSpaceDN w:val="0"/>
              <w:adjustRightInd w:val="0"/>
              <w:spacing w:line="276" w:lineRule="auto"/>
              <w:jc w:val="both"/>
            </w:pPr>
            <w:r w:rsidRPr="001532F0">
              <w:t>Оплодотворение у цветковых растений. Знать и понимать оплодотворение у цветковых растений.</w:t>
            </w:r>
          </w:p>
        </w:tc>
        <w:tc>
          <w:tcPr>
            <w:tcW w:w="1467" w:type="dxa"/>
            <w:tcBorders>
              <w:left w:val="single" w:sz="8" w:space="0" w:color="000000"/>
              <w:bottom w:val="single" w:sz="8" w:space="0" w:color="000000"/>
              <w:right w:val="single" w:sz="12" w:space="0" w:color="auto"/>
            </w:tcBorders>
            <w:vAlign w:val="center"/>
          </w:tcPr>
          <w:p w:rsidR="00961480" w:rsidRPr="001532F0" w:rsidRDefault="00961480" w:rsidP="002670F4">
            <w:pPr>
              <w:autoSpaceDE w:val="0"/>
              <w:autoSpaceDN w:val="0"/>
              <w:adjustRightInd w:val="0"/>
              <w:spacing w:line="276" w:lineRule="auto"/>
              <w:ind w:hanging="112"/>
              <w:jc w:val="center"/>
            </w:pPr>
            <w:r w:rsidRPr="001532F0">
              <w:t>П</w:t>
            </w:r>
          </w:p>
        </w:tc>
        <w:tc>
          <w:tcPr>
            <w:tcW w:w="470" w:type="dxa"/>
            <w:tcBorders>
              <w:top w:val="single" w:sz="6" w:space="0" w:color="auto"/>
              <w:left w:val="single" w:sz="12" w:space="0" w:color="auto"/>
              <w:bottom w:val="single" w:sz="6" w:space="0" w:color="auto"/>
              <w:right w:val="single" w:sz="6" w:space="0" w:color="auto"/>
            </w:tcBorders>
            <w:vAlign w:val="center"/>
          </w:tcPr>
          <w:p w:rsidR="00961480" w:rsidRPr="001532F0" w:rsidRDefault="00961480" w:rsidP="002670F4">
            <w:pPr>
              <w:autoSpaceDE w:val="0"/>
              <w:autoSpaceDN w:val="0"/>
              <w:adjustRightInd w:val="0"/>
              <w:spacing w:line="276" w:lineRule="auto"/>
              <w:jc w:val="center"/>
              <w:rPr>
                <w:b/>
              </w:rPr>
            </w:pPr>
            <w:r w:rsidRPr="001532F0">
              <w:rPr>
                <w:b/>
              </w:rPr>
              <w:t>27</w:t>
            </w:r>
          </w:p>
        </w:tc>
        <w:tc>
          <w:tcPr>
            <w:tcW w:w="470" w:type="dxa"/>
            <w:tcBorders>
              <w:top w:val="single" w:sz="6" w:space="0" w:color="auto"/>
              <w:left w:val="single" w:sz="6" w:space="0" w:color="auto"/>
              <w:bottom w:val="single" w:sz="6" w:space="0" w:color="auto"/>
              <w:right w:val="single" w:sz="6" w:space="0" w:color="auto"/>
            </w:tcBorders>
            <w:vAlign w:val="center"/>
          </w:tcPr>
          <w:p w:rsidR="00961480" w:rsidRPr="001532F0" w:rsidRDefault="00961480" w:rsidP="002670F4">
            <w:pPr>
              <w:autoSpaceDE w:val="0"/>
              <w:autoSpaceDN w:val="0"/>
              <w:adjustRightInd w:val="0"/>
              <w:spacing w:line="276" w:lineRule="auto"/>
            </w:pPr>
            <w:r w:rsidRPr="001532F0">
              <w:t>61</w:t>
            </w:r>
          </w:p>
        </w:tc>
        <w:tc>
          <w:tcPr>
            <w:tcW w:w="470" w:type="dxa"/>
            <w:tcBorders>
              <w:top w:val="single" w:sz="6" w:space="0" w:color="auto"/>
              <w:left w:val="single" w:sz="6" w:space="0" w:color="auto"/>
              <w:bottom w:val="single" w:sz="6" w:space="0" w:color="auto"/>
              <w:right w:val="single" w:sz="6" w:space="0" w:color="auto"/>
            </w:tcBorders>
            <w:vAlign w:val="center"/>
          </w:tcPr>
          <w:p w:rsidR="00961480" w:rsidRPr="001532F0" w:rsidRDefault="00961480" w:rsidP="002670F4">
            <w:pPr>
              <w:autoSpaceDE w:val="0"/>
              <w:autoSpaceDN w:val="0"/>
              <w:adjustRightInd w:val="0"/>
              <w:spacing w:line="276" w:lineRule="auto"/>
              <w:jc w:val="center"/>
            </w:pPr>
            <w:r w:rsidRPr="001532F0">
              <w:t>12</w:t>
            </w:r>
          </w:p>
        </w:tc>
        <w:tc>
          <w:tcPr>
            <w:tcW w:w="473" w:type="dxa"/>
            <w:tcBorders>
              <w:top w:val="single" w:sz="6" w:space="0" w:color="auto"/>
              <w:left w:val="single" w:sz="6" w:space="0" w:color="auto"/>
              <w:bottom w:val="single" w:sz="6" w:space="0" w:color="auto"/>
              <w:right w:val="single" w:sz="12" w:space="0" w:color="000000"/>
            </w:tcBorders>
            <w:vAlign w:val="center"/>
          </w:tcPr>
          <w:p w:rsidR="00961480" w:rsidRPr="001532F0" w:rsidRDefault="00961480" w:rsidP="002670F4">
            <w:pPr>
              <w:autoSpaceDE w:val="0"/>
              <w:autoSpaceDN w:val="0"/>
              <w:adjustRightInd w:val="0"/>
              <w:spacing w:line="276" w:lineRule="auto"/>
              <w:jc w:val="center"/>
            </w:pPr>
            <w:r w:rsidRPr="001532F0">
              <w:t>-</w:t>
            </w:r>
          </w:p>
        </w:tc>
        <w:tc>
          <w:tcPr>
            <w:tcW w:w="597" w:type="dxa"/>
            <w:tcBorders>
              <w:top w:val="single" w:sz="6" w:space="0" w:color="000000"/>
              <w:left w:val="single" w:sz="12" w:space="0" w:color="000000"/>
              <w:bottom w:val="single" w:sz="6" w:space="0" w:color="000000"/>
              <w:right w:val="single" w:sz="6" w:space="0" w:color="000000"/>
            </w:tcBorders>
            <w:vAlign w:val="center"/>
          </w:tcPr>
          <w:p w:rsidR="00961480" w:rsidRPr="001532F0" w:rsidRDefault="00961480" w:rsidP="002670F4">
            <w:pPr>
              <w:jc w:val="center"/>
              <w:rPr>
                <w:b/>
              </w:rPr>
            </w:pPr>
            <w:r w:rsidRPr="001532F0">
              <w:rPr>
                <w:b/>
              </w:rPr>
              <w:t>21</w:t>
            </w:r>
          </w:p>
        </w:tc>
        <w:tc>
          <w:tcPr>
            <w:tcW w:w="600"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jc w:val="center"/>
            </w:pPr>
            <w:r w:rsidRPr="001532F0">
              <w:t>71</w:t>
            </w:r>
          </w:p>
        </w:tc>
        <w:tc>
          <w:tcPr>
            <w:tcW w:w="603"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jc w:val="center"/>
            </w:pPr>
            <w:r w:rsidRPr="001532F0">
              <w:t>8</w:t>
            </w:r>
          </w:p>
        </w:tc>
        <w:tc>
          <w:tcPr>
            <w:tcW w:w="621" w:type="dxa"/>
            <w:tcBorders>
              <w:top w:val="single" w:sz="6" w:space="0" w:color="000000"/>
              <w:left w:val="single" w:sz="6" w:space="0" w:color="000000"/>
              <w:bottom w:val="single" w:sz="6" w:space="0" w:color="000000"/>
              <w:right w:val="single" w:sz="12" w:space="0" w:color="000000"/>
            </w:tcBorders>
            <w:vAlign w:val="center"/>
          </w:tcPr>
          <w:p w:rsidR="00961480" w:rsidRPr="001532F0" w:rsidRDefault="00961480" w:rsidP="002670F4">
            <w:pPr>
              <w:spacing w:line="276" w:lineRule="auto"/>
              <w:jc w:val="center"/>
            </w:pPr>
            <w:r w:rsidRPr="001532F0">
              <w:t>-</w:t>
            </w:r>
          </w:p>
        </w:tc>
        <w:tc>
          <w:tcPr>
            <w:tcW w:w="470" w:type="dxa"/>
            <w:tcBorders>
              <w:top w:val="single" w:sz="6" w:space="0" w:color="000000"/>
              <w:left w:val="single" w:sz="12"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rPr>
                <w:b/>
              </w:rPr>
            </w:pPr>
            <w:r w:rsidRPr="001532F0">
              <w:rPr>
                <w:b/>
              </w:rPr>
              <w:t>13</w:t>
            </w:r>
          </w:p>
        </w:tc>
        <w:tc>
          <w:tcPr>
            <w:tcW w:w="470" w:type="dxa"/>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autoSpaceDE w:val="0"/>
              <w:autoSpaceDN w:val="0"/>
              <w:adjustRightInd w:val="0"/>
              <w:spacing w:line="276" w:lineRule="auto"/>
              <w:jc w:val="center"/>
            </w:pPr>
            <w:r w:rsidRPr="001532F0">
              <w:t>61</w:t>
            </w:r>
          </w:p>
        </w:tc>
        <w:tc>
          <w:tcPr>
            <w:tcW w:w="470" w:type="dxa"/>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autoSpaceDE w:val="0"/>
              <w:autoSpaceDN w:val="0"/>
              <w:adjustRightInd w:val="0"/>
              <w:spacing w:line="276" w:lineRule="auto"/>
              <w:jc w:val="center"/>
            </w:pPr>
            <w:r w:rsidRPr="001532F0">
              <w:t>26</w:t>
            </w:r>
          </w:p>
        </w:tc>
        <w:tc>
          <w:tcPr>
            <w:tcW w:w="479" w:type="dxa"/>
            <w:tcBorders>
              <w:top w:val="single" w:sz="6" w:space="0" w:color="000000"/>
              <w:left w:val="single" w:sz="6" w:space="0" w:color="000000"/>
              <w:bottom w:val="single" w:sz="6" w:space="0" w:color="000000"/>
              <w:right w:val="single" w:sz="12" w:space="0" w:color="000000"/>
            </w:tcBorders>
            <w:tcMar>
              <w:left w:w="57" w:type="dxa"/>
              <w:right w:w="57" w:type="dxa"/>
            </w:tcMar>
            <w:vAlign w:val="center"/>
          </w:tcPr>
          <w:p w:rsidR="00961480" w:rsidRPr="001532F0" w:rsidRDefault="00961480" w:rsidP="002670F4">
            <w:pPr>
              <w:spacing w:line="276" w:lineRule="auto"/>
              <w:jc w:val="center"/>
            </w:pPr>
            <w:r w:rsidRPr="001532F0">
              <w:t>-</w:t>
            </w:r>
          </w:p>
        </w:tc>
        <w:tc>
          <w:tcPr>
            <w:tcW w:w="470" w:type="dxa"/>
            <w:tcBorders>
              <w:top w:val="single" w:sz="6" w:space="0" w:color="000000"/>
              <w:left w:val="single" w:sz="12"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rPr>
                <w:b/>
                <w:spacing w:val="-6"/>
              </w:rPr>
            </w:pPr>
            <w:r w:rsidRPr="001532F0">
              <w:rPr>
                <w:b/>
                <w:spacing w:val="-6"/>
              </w:rPr>
              <w:t>0</w:t>
            </w:r>
          </w:p>
        </w:tc>
        <w:tc>
          <w:tcPr>
            <w:tcW w:w="470" w:type="dxa"/>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pPr>
            <w:r w:rsidRPr="001532F0">
              <w:t>25</w:t>
            </w:r>
          </w:p>
        </w:tc>
        <w:tc>
          <w:tcPr>
            <w:tcW w:w="470" w:type="dxa"/>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rPr>
                <w:spacing w:val="-12"/>
              </w:rPr>
            </w:pPr>
            <w:r w:rsidRPr="001532F0">
              <w:rPr>
                <w:spacing w:val="-12"/>
              </w:rPr>
              <w:t>75</w:t>
            </w:r>
          </w:p>
        </w:tc>
        <w:tc>
          <w:tcPr>
            <w:tcW w:w="565" w:type="dxa"/>
            <w:tcBorders>
              <w:top w:val="single" w:sz="6" w:space="0" w:color="000000"/>
              <w:left w:val="single" w:sz="6" w:space="0" w:color="000000"/>
              <w:bottom w:val="single" w:sz="6" w:space="0" w:color="000000"/>
              <w:right w:val="single" w:sz="12" w:space="0" w:color="000000"/>
            </w:tcBorders>
            <w:tcMar>
              <w:left w:w="57" w:type="dxa"/>
              <w:right w:w="57" w:type="dxa"/>
            </w:tcMar>
            <w:vAlign w:val="center"/>
          </w:tcPr>
          <w:p w:rsidR="00961480" w:rsidRPr="001532F0" w:rsidRDefault="00961480" w:rsidP="002670F4">
            <w:pPr>
              <w:spacing w:line="276" w:lineRule="auto"/>
              <w:jc w:val="center"/>
            </w:pPr>
            <w:r w:rsidRPr="001532F0">
              <w:t>-</w:t>
            </w:r>
          </w:p>
        </w:tc>
      </w:tr>
      <w:tr w:rsidR="00961480" w:rsidRPr="001532F0" w:rsidTr="002670F4">
        <w:trPr>
          <w:trHeight w:val="481"/>
        </w:trPr>
        <w:tc>
          <w:tcPr>
            <w:tcW w:w="1554" w:type="dxa"/>
            <w:tcBorders>
              <w:left w:val="single" w:sz="12" w:space="0" w:color="000000"/>
              <w:bottom w:val="single" w:sz="8" w:space="0" w:color="000000"/>
              <w:right w:val="single" w:sz="8" w:space="0" w:color="000000"/>
            </w:tcBorders>
            <w:vAlign w:val="center"/>
          </w:tcPr>
          <w:p w:rsidR="00961480" w:rsidRPr="001532F0" w:rsidRDefault="00961480" w:rsidP="002670F4">
            <w:pPr>
              <w:autoSpaceDE w:val="0"/>
              <w:autoSpaceDN w:val="0"/>
              <w:adjustRightInd w:val="0"/>
              <w:spacing w:line="276" w:lineRule="auto"/>
              <w:ind w:firstLine="67"/>
              <w:jc w:val="center"/>
              <w:rPr>
                <w:b/>
              </w:rPr>
            </w:pPr>
            <w:r w:rsidRPr="001532F0">
              <w:rPr>
                <w:b/>
              </w:rPr>
              <w:t>8</w:t>
            </w:r>
          </w:p>
        </w:tc>
        <w:tc>
          <w:tcPr>
            <w:tcW w:w="3520" w:type="dxa"/>
            <w:tcBorders>
              <w:left w:val="single" w:sz="8" w:space="0" w:color="000000"/>
              <w:bottom w:val="single" w:sz="8" w:space="0" w:color="000000"/>
              <w:right w:val="single" w:sz="8" w:space="0" w:color="000000"/>
            </w:tcBorders>
            <w:vAlign w:val="center"/>
          </w:tcPr>
          <w:p w:rsidR="00961480" w:rsidRPr="001532F0" w:rsidRDefault="00961480" w:rsidP="002670F4">
            <w:pPr>
              <w:autoSpaceDE w:val="0"/>
              <w:autoSpaceDN w:val="0"/>
              <w:adjustRightInd w:val="0"/>
              <w:spacing w:line="276" w:lineRule="auto"/>
              <w:jc w:val="both"/>
              <w:rPr>
                <w:color w:val="FF0000"/>
              </w:rPr>
            </w:pPr>
            <w:r w:rsidRPr="001532F0">
              <w:t>Способы размножения, сходство и различие полового и бесполого размножения. Уметь сравнивать бесполое и половое размножение.</w:t>
            </w:r>
          </w:p>
        </w:tc>
        <w:tc>
          <w:tcPr>
            <w:tcW w:w="1467" w:type="dxa"/>
            <w:tcBorders>
              <w:left w:val="single" w:sz="8" w:space="0" w:color="000000"/>
              <w:bottom w:val="single" w:sz="8" w:space="0" w:color="000000"/>
              <w:right w:val="single" w:sz="12" w:space="0" w:color="auto"/>
            </w:tcBorders>
            <w:vAlign w:val="center"/>
          </w:tcPr>
          <w:p w:rsidR="00961480" w:rsidRPr="001532F0" w:rsidRDefault="00961480" w:rsidP="002670F4">
            <w:pPr>
              <w:autoSpaceDE w:val="0"/>
              <w:autoSpaceDN w:val="0"/>
              <w:adjustRightInd w:val="0"/>
              <w:spacing w:line="276" w:lineRule="auto"/>
              <w:ind w:hanging="112"/>
              <w:jc w:val="center"/>
            </w:pPr>
            <w:r w:rsidRPr="001532F0">
              <w:t>П</w:t>
            </w:r>
          </w:p>
        </w:tc>
        <w:tc>
          <w:tcPr>
            <w:tcW w:w="470" w:type="dxa"/>
            <w:tcBorders>
              <w:top w:val="single" w:sz="6" w:space="0" w:color="auto"/>
              <w:left w:val="single" w:sz="12" w:space="0" w:color="auto"/>
              <w:bottom w:val="single" w:sz="6" w:space="0" w:color="auto"/>
              <w:right w:val="single" w:sz="6" w:space="0" w:color="auto"/>
            </w:tcBorders>
            <w:vAlign w:val="center"/>
          </w:tcPr>
          <w:p w:rsidR="00961480" w:rsidRPr="001532F0" w:rsidRDefault="00961480" w:rsidP="002670F4">
            <w:pPr>
              <w:autoSpaceDE w:val="0"/>
              <w:autoSpaceDN w:val="0"/>
              <w:adjustRightInd w:val="0"/>
              <w:spacing w:line="276" w:lineRule="auto"/>
              <w:jc w:val="center"/>
              <w:rPr>
                <w:b/>
              </w:rPr>
            </w:pPr>
            <w:r w:rsidRPr="001532F0">
              <w:rPr>
                <w:b/>
              </w:rPr>
              <w:t>21</w:t>
            </w:r>
          </w:p>
        </w:tc>
        <w:tc>
          <w:tcPr>
            <w:tcW w:w="470" w:type="dxa"/>
            <w:tcBorders>
              <w:top w:val="single" w:sz="6" w:space="0" w:color="auto"/>
              <w:left w:val="single" w:sz="6" w:space="0" w:color="auto"/>
              <w:bottom w:val="single" w:sz="6" w:space="0" w:color="auto"/>
              <w:right w:val="single" w:sz="6" w:space="0" w:color="auto"/>
            </w:tcBorders>
            <w:vAlign w:val="center"/>
          </w:tcPr>
          <w:p w:rsidR="00961480" w:rsidRPr="001532F0" w:rsidRDefault="00961480" w:rsidP="002670F4">
            <w:pPr>
              <w:autoSpaceDE w:val="0"/>
              <w:autoSpaceDN w:val="0"/>
              <w:adjustRightInd w:val="0"/>
              <w:spacing w:line="276" w:lineRule="auto"/>
              <w:jc w:val="center"/>
            </w:pPr>
            <w:r w:rsidRPr="001532F0">
              <w:t>43</w:t>
            </w:r>
          </w:p>
        </w:tc>
        <w:tc>
          <w:tcPr>
            <w:tcW w:w="470" w:type="dxa"/>
            <w:tcBorders>
              <w:top w:val="single" w:sz="6" w:space="0" w:color="auto"/>
              <w:left w:val="single" w:sz="6" w:space="0" w:color="auto"/>
              <w:bottom w:val="single" w:sz="6" w:space="0" w:color="auto"/>
              <w:right w:val="single" w:sz="6" w:space="0" w:color="auto"/>
            </w:tcBorders>
            <w:vAlign w:val="center"/>
          </w:tcPr>
          <w:p w:rsidR="00961480" w:rsidRPr="001532F0" w:rsidRDefault="00961480" w:rsidP="002670F4">
            <w:pPr>
              <w:autoSpaceDE w:val="0"/>
              <w:autoSpaceDN w:val="0"/>
              <w:adjustRightInd w:val="0"/>
              <w:spacing w:line="276" w:lineRule="auto"/>
              <w:jc w:val="center"/>
            </w:pPr>
            <w:r w:rsidRPr="001532F0">
              <w:t>26</w:t>
            </w:r>
          </w:p>
        </w:tc>
        <w:tc>
          <w:tcPr>
            <w:tcW w:w="473" w:type="dxa"/>
            <w:tcBorders>
              <w:top w:val="single" w:sz="6" w:space="0" w:color="auto"/>
              <w:left w:val="single" w:sz="6" w:space="0" w:color="auto"/>
              <w:bottom w:val="single" w:sz="6" w:space="0" w:color="auto"/>
              <w:right w:val="single" w:sz="12" w:space="0" w:color="000000"/>
            </w:tcBorders>
            <w:vAlign w:val="center"/>
          </w:tcPr>
          <w:p w:rsidR="00961480" w:rsidRPr="001532F0" w:rsidRDefault="00961480" w:rsidP="002670F4">
            <w:pPr>
              <w:autoSpaceDE w:val="0"/>
              <w:autoSpaceDN w:val="0"/>
              <w:adjustRightInd w:val="0"/>
              <w:spacing w:line="276" w:lineRule="auto"/>
              <w:jc w:val="center"/>
            </w:pPr>
            <w:r w:rsidRPr="001532F0">
              <w:t>-</w:t>
            </w:r>
          </w:p>
        </w:tc>
        <w:tc>
          <w:tcPr>
            <w:tcW w:w="597" w:type="dxa"/>
            <w:tcBorders>
              <w:top w:val="single" w:sz="6" w:space="0" w:color="000000"/>
              <w:left w:val="single" w:sz="12" w:space="0" w:color="000000"/>
              <w:bottom w:val="single" w:sz="6" w:space="0" w:color="000000"/>
              <w:right w:val="single" w:sz="6" w:space="0" w:color="000000"/>
            </w:tcBorders>
            <w:vAlign w:val="center"/>
          </w:tcPr>
          <w:p w:rsidR="00961480" w:rsidRPr="001532F0" w:rsidRDefault="00961480" w:rsidP="002670F4">
            <w:pPr>
              <w:jc w:val="center"/>
              <w:rPr>
                <w:b/>
              </w:rPr>
            </w:pPr>
            <w:r w:rsidRPr="001532F0">
              <w:rPr>
                <w:b/>
              </w:rPr>
              <w:t>64</w:t>
            </w:r>
          </w:p>
        </w:tc>
        <w:tc>
          <w:tcPr>
            <w:tcW w:w="600"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jc w:val="center"/>
            </w:pPr>
            <w:r w:rsidRPr="001532F0">
              <w:t>21</w:t>
            </w:r>
          </w:p>
        </w:tc>
        <w:tc>
          <w:tcPr>
            <w:tcW w:w="603"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jc w:val="center"/>
            </w:pPr>
            <w:r w:rsidRPr="001532F0">
              <w:t>15</w:t>
            </w:r>
          </w:p>
        </w:tc>
        <w:tc>
          <w:tcPr>
            <w:tcW w:w="621" w:type="dxa"/>
            <w:tcBorders>
              <w:top w:val="single" w:sz="6" w:space="0" w:color="000000"/>
              <w:left w:val="single" w:sz="6" w:space="0" w:color="000000"/>
              <w:bottom w:val="single" w:sz="6" w:space="0" w:color="000000"/>
              <w:right w:val="single" w:sz="12" w:space="0" w:color="000000"/>
            </w:tcBorders>
            <w:vAlign w:val="center"/>
          </w:tcPr>
          <w:p w:rsidR="00961480" w:rsidRPr="001532F0" w:rsidRDefault="00961480" w:rsidP="002670F4">
            <w:pPr>
              <w:spacing w:line="276" w:lineRule="auto"/>
              <w:jc w:val="center"/>
            </w:pPr>
            <w:r w:rsidRPr="001532F0">
              <w:t>-</w:t>
            </w:r>
          </w:p>
        </w:tc>
        <w:tc>
          <w:tcPr>
            <w:tcW w:w="470" w:type="dxa"/>
            <w:tcBorders>
              <w:top w:val="single" w:sz="6" w:space="0" w:color="000000"/>
              <w:left w:val="single" w:sz="12"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rPr>
                <w:b/>
              </w:rPr>
            </w:pPr>
            <w:r w:rsidRPr="001532F0">
              <w:rPr>
                <w:b/>
              </w:rPr>
              <w:t>0</w:t>
            </w:r>
          </w:p>
        </w:tc>
        <w:tc>
          <w:tcPr>
            <w:tcW w:w="470" w:type="dxa"/>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autoSpaceDE w:val="0"/>
              <w:autoSpaceDN w:val="0"/>
              <w:adjustRightInd w:val="0"/>
              <w:spacing w:line="276" w:lineRule="auto"/>
              <w:jc w:val="center"/>
            </w:pPr>
            <w:r w:rsidRPr="001532F0">
              <w:t>45</w:t>
            </w:r>
          </w:p>
        </w:tc>
        <w:tc>
          <w:tcPr>
            <w:tcW w:w="470" w:type="dxa"/>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autoSpaceDE w:val="0"/>
              <w:autoSpaceDN w:val="0"/>
              <w:adjustRightInd w:val="0"/>
              <w:spacing w:line="276" w:lineRule="auto"/>
              <w:jc w:val="center"/>
            </w:pPr>
            <w:r w:rsidRPr="001532F0">
              <w:t>55</w:t>
            </w:r>
          </w:p>
        </w:tc>
        <w:tc>
          <w:tcPr>
            <w:tcW w:w="479" w:type="dxa"/>
            <w:tcBorders>
              <w:top w:val="single" w:sz="6" w:space="0" w:color="000000"/>
              <w:left w:val="single" w:sz="6" w:space="0" w:color="000000"/>
              <w:bottom w:val="single" w:sz="6" w:space="0" w:color="000000"/>
              <w:right w:val="single" w:sz="12" w:space="0" w:color="000000"/>
            </w:tcBorders>
            <w:tcMar>
              <w:left w:w="57" w:type="dxa"/>
              <w:right w:w="57" w:type="dxa"/>
            </w:tcMar>
            <w:vAlign w:val="center"/>
          </w:tcPr>
          <w:p w:rsidR="00961480" w:rsidRPr="001532F0" w:rsidRDefault="00961480" w:rsidP="002670F4">
            <w:pPr>
              <w:spacing w:line="276" w:lineRule="auto"/>
              <w:jc w:val="center"/>
            </w:pPr>
            <w:r w:rsidRPr="001532F0">
              <w:t>-</w:t>
            </w:r>
          </w:p>
        </w:tc>
        <w:tc>
          <w:tcPr>
            <w:tcW w:w="470" w:type="dxa"/>
            <w:tcBorders>
              <w:top w:val="single" w:sz="6" w:space="0" w:color="000000"/>
              <w:left w:val="single" w:sz="12"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rPr>
                <w:b/>
                <w:spacing w:val="-6"/>
              </w:rPr>
            </w:pPr>
            <w:r w:rsidRPr="001532F0">
              <w:rPr>
                <w:b/>
                <w:spacing w:val="-6"/>
              </w:rPr>
              <w:t>0</w:t>
            </w:r>
          </w:p>
        </w:tc>
        <w:tc>
          <w:tcPr>
            <w:tcW w:w="470" w:type="dxa"/>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pPr>
            <w:r w:rsidRPr="001532F0">
              <w:t>25</w:t>
            </w:r>
          </w:p>
        </w:tc>
        <w:tc>
          <w:tcPr>
            <w:tcW w:w="470" w:type="dxa"/>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rPr>
                <w:spacing w:val="-12"/>
              </w:rPr>
            </w:pPr>
            <w:r w:rsidRPr="001532F0">
              <w:rPr>
                <w:spacing w:val="-12"/>
              </w:rPr>
              <w:t>75</w:t>
            </w:r>
          </w:p>
        </w:tc>
        <w:tc>
          <w:tcPr>
            <w:tcW w:w="565" w:type="dxa"/>
            <w:tcBorders>
              <w:top w:val="single" w:sz="6" w:space="0" w:color="000000"/>
              <w:left w:val="single" w:sz="6" w:space="0" w:color="000000"/>
              <w:bottom w:val="single" w:sz="6" w:space="0" w:color="000000"/>
              <w:right w:val="single" w:sz="12" w:space="0" w:color="000000"/>
            </w:tcBorders>
            <w:tcMar>
              <w:left w:w="57" w:type="dxa"/>
              <w:right w:w="57" w:type="dxa"/>
            </w:tcMar>
            <w:vAlign w:val="center"/>
          </w:tcPr>
          <w:p w:rsidR="00961480" w:rsidRPr="001532F0" w:rsidRDefault="00961480" w:rsidP="002670F4">
            <w:pPr>
              <w:spacing w:line="276" w:lineRule="auto"/>
              <w:jc w:val="center"/>
            </w:pPr>
            <w:r w:rsidRPr="001532F0">
              <w:t>-</w:t>
            </w:r>
          </w:p>
        </w:tc>
      </w:tr>
      <w:tr w:rsidR="00961480" w:rsidRPr="001532F0" w:rsidTr="002670F4">
        <w:trPr>
          <w:trHeight w:val="481"/>
        </w:trPr>
        <w:tc>
          <w:tcPr>
            <w:tcW w:w="1554" w:type="dxa"/>
            <w:tcBorders>
              <w:left w:val="single" w:sz="12" w:space="0" w:color="000000"/>
              <w:bottom w:val="single" w:sz="8" w:space="0" w:color="000000"/>
              <w:right w:val="single" w:sz="8" w:space="0" w:color="000000"/>
            </w:tcBorders>
            <w:vAlign w:val="center"/>
          </w:tcPr>
          <w:p w:rsidR="00961480" w:rsidRPr="001532F0" w:rsidRDefault="00961480" w:rsidP="002670F4">
            <w:pPr>
              <w:spacing w:line="276" w:lineRule="auto"/>
              <w:jc w:val="center"/>
              <w:rPr>
                <w:b/>
              </w:rPr>
            </w:pPr>
            <w:r w:rsidRPr="001532F0">
              <w:rPr>
                <w:b/>
              </w:rPr>
              <w:t>9</w:t>
            </w:r>
          </w:p>
        </w:tc>
        <w:tc>
          <w:tcPr>
            <w:tcW w:w="3520" w:type="dxa"/>
            <w:tcBorders>
              <w:left w:val="single" w:sz="8" w:space="0" w:color="000000"/>
              <w:bottom w:val="single" w:sz="8" w:space="0" w:color="000000"/>
              <w:right w:val="single" w:sz="8" w:space="0" w:color="000000"/>
            </w:tcBorders>
            <w:vAlign w:val="center"/>
          </w:tcPr>
          <w:p w:rsidR="00961480" w:rsidRPr="001532F0" w:rsidRDefault="00961480" w:rsidP="002670F4">
            <w:pPr>
              <w:autoSpaceDE w:val="0"/>
              <w:autoSpaceDN w:val="0"/>
              <w:adjustRightInd w:val="0"/>
              <w:spacing w:line="276" w:lineRule="auto"/>
              <w:jc w:val="both"/>
            </w:pPr>
            <w:r w:rsidRPr="001532F0">
              <w:t xml:space="preserve">Царство растений. Царство Растения. Жизнедеятельность и размножение растительного </w:t>
            </w:r>
            <w:r w:rsidRPr="001532F0">
              <w:lastRenderedPageBreak/>
              <w:t>организма. Знать и понимать развитие и размножение цветковых растений.</w:t>
            </w:r>
          </w:p>
        </w:tc>
        <w:tc>
          <w:tcPr>
            <w:tcW w:w="1467" w:type="dxa"/>
            <w:tcBorders>
              <w:left w:val="single" w:sz="8" w:space="0" w:color="000000"/>
              <w:bottom w:val="single" w:sz="8" w:space="0" w:color="000000"/>
              <w:right w:val="single" w:sz="12" w:space="0" w:color="auto"/>
            </w:tcBorders>
            <w:vAlign w:val="center"/>
          </w:tcPr>
          <w:p w:rsidR="00961480" w:rsidRPr="001532F0" w:rsidRDefault="00961480" w:rsidP="002670F4">
            <w:pPr>
              <w:autoSpaceDE w:val="0"/>
              <w:autoSpaceDN w:val="0"/>
              <w:adjustRightInd w:val="0"/>
              <w:spacing w:line="276" w:lineRule="auto"/>
              <w:ind w:hanging="112"/>
              <w:jc w:val="center"/>
            </w:pPr>
            <w:r w:rsidRPr="001532F0">
              <w:lastRenderedPageBreak/>
              <w:t>Б</w:t>
            </w:r>
          </w:p>
        </w:tc>
        <w:tc>
          <w:tcPr>
            <w:tcW w:w="470" w:type="dxa"/>
            <w:tcBorders>
              <w:top w:val="single" w:sz="6" w:space="0" w:color="auto"/>
              <w:left w:val="single" w:sz="12" w:space="0" w:color="auto"/>
              <w:bottom w:val="single" w:sz="6" w:space="0" w:color="auto"/>
              <w:right w:val="single" w:sz="6" w:space="0" w:color="auto"/>
            </w:tcBorders>
            <w:vAlign w:val="center"/>
          </w:tcPr>
          <w:p w:rsidR="00961480" w:rsidRPr="001532F0" w:rsidRDefault="00961480" w:rsidP="002670F4">
            <w:pPr>
              <w:autoSpaceDE w:val="0"/>
              <w:autoSpaceDN w:val="0"/>
              <w:adjustRightInd w:val="0"/>
              <w:spacing w:line="276" w:lineRule="auto"/>
              <w:jc w:val="center"/>
              <w:rPr>
                <w:b/>
              </w:rPr>
            </w:pPr>
            <w:r w:rsidRPr="001532F0">
              <w:rPr>
                <w:b/>
              </w:rPr>
              <w:t>14</w:t>
            </w:r>
          </w:p>
        </w:tc>
        <w:tc>
          <w:tcPr>
            <w:tcW w:w="470" w:type="dxa"/>
            <w:tcBorders>
              <w:top w:val="single" w:sz="6" w:space="0" w:color="auto"/>
              <w:left w:val="single" w:sz="6" w:space="0" w:color="auto"/>
              <w:bottom w:val="single" w:sz="6" w:space="0" w:color="auto"/>
              <w:right w:val="single" w:sz="6" w:space="0" w:color="auto"/>
            </w:tcBorders>
            <w:vAlign w:val="center"/>
          </w:tcPr>
          <w:p w:rsidR="00961480" w:rsidRPr="001532F0" w:rsidRDefault="00961480" w:rsidP="002670F4">
            <w:pPr>
              <w:autoSpaceDE w:val="0"/>
              <w:autoSpaceDN w:val="0"/>
              <w:adjustRightInd w:val="0"/>
              <w:spacing w:line="276" w:lineRule="auto"/>
              <w:jc w:val="center"/>
            </w:pPr>
            <w:r w:rsidRPr="001532F0">
              <w:t>33</w:t>
            </w:r>
          </w:p>
        </w:tc>
        <w:tc>
          <w:tcPr>
            <w:tcW w:w="470" w:type="dxa"/>
            <w:tcBorders>
              <w:top w:val="single" w:sz="6" w:space="0" w:color="auto"/>
              <w:left w:val="single" w:sz="6" w:space="0" w:color="auto"/>
              <w:bottom w:val="single" w:sz="6" w:space="0" w:color="auto"/>
              <w:right w:val="single" w:sz="6" w:space="0" w:color="auto"/>
            </w:tcBorders>
            <w:vAlign w:val="center"/>
          </w:tcPr>
          <w:p w:rsidR="00961480" w:rsidRPr="001532F0" w:rsidRDefault="00961480" w:rsidP="002670F4">
            <w:pPr>
              <w:autoSpaceDE w:val="0"/>
              <w:autoSpaceDN w:val="0"/>
              <w:adjustRightInd w:val="0"/>
              <w:spacing w:line="276" w:lineRule="auto"/>
              <w:jc w:val="center"/>
            </w:pPr>
            <w:r w:rsidRPr="001532F0">
              <w:t>53</w:t>
            </w:r>
          </w:p>
        </w:tc>
        <w:tc>
          <w:tcPr>
            <w:tcW w:w="473" w:type="dxa"/>
            <w:tcBorders>
              <w:top w:val="single" w:sz="6" w:space="0" w:color="auto"/>
              <w:left w:val="single" w:sz="6" w:space="0" w:color="auto"/>
              <w:bottom w:val="single" w:sz="6" w:space="0" w:color="auto"/>
              <w:right w:val="single" w:sz="12" w:space="0" w:color="000000"/>
            </w:tcBorders>
            <w:vAlign w:val="center"/>
          </w:tcPr>
          <w:p w:rsidR="00961480" w:rsidRPr="001532F0" w:rsidRDefault="00961480" w:rsidP="002670F4">
            <w:pPr>
              <w:autoSpaceDE w:val="0"/>
              <w:autoSpaceDN w:val="0"/>
              <w:adjustRightInd w:val="0"/>
              <w:spacing w:line="276" w:lineRule="auto"/>
              <w:jc w:val="center"/>
            </w:pPr>
            <w:r w:rsidRPr="001532F0">
              <w:t>-</w:t>
            </w:r>
          </w:p>
        </w:tc>
        <w:tc>
          <w:tcPr>
            <w:tcW w:w="597" w:type="dxa"/>
            <w:tcBorders>
              <w:top w:val="single" w:sz="6" w:space="0" w:color="000000"/>
              <w:left w:val="single" w:sz="12" w:space="0" w:color="000000"/>
              <w:bottom w:val="single" w:sz="6" w:space="0" w:color="000000"/>
              <w:right w:val="single" w:sz="6" w:space="0" w:color="000000"/>
            </w:tcBorders>
            <w:vAlign w:val="center"/>
          </w:tcPr>
          <w:p w:rsidR="00961480" w:rsidRPr="001532F0" w:rsidRDefault="00961480" w:rsidP="002670F4">
            <w:pPr>
              <w:jc w:val="center"/>
              <w:rPr>
                <w:b/>
              </w:rPr>
            </w:pPr>
            <w:r w:rsidRPr="001532F0">
              <w:rPr>
                <w:b/>
              </w:rPr>
              <w:t>43</w:t>
            </w:r>
          </w:p>
        </w:tc>
        <w:tc>
          <w:tcPr>
            <w:tcW w:w="600"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jc w:val="center"/>
            </w:pPr>
            <w:r w:rsidRPr="001532F0">
              <w:t>50</w:t>
            </w:r>
          </w:p>
        </w:tc>
        <w:tc>
          <w:tcPr>
            <w:tcW w:w="603"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jc w:val="center"/>
            </w:pPr>
            <w:r w:rsidRPr="001532F0">
              <w:t>7</w:t>
            </w:r>
          </w:p>
        </w:tc>
        <w:tc>
          <w:tcPr>
            <w:tcW w:w="621" w:type="dxa"/>
            <w:tcBorders>
              <w:top w:val="single" w:sz="6" w:space="0" w:color="000000"/>
              <w:left w:val="single" w:sz="6" w:space="0" w:color="000000"/>
              <w:bottom w:val="single" w:sz="6" w:space="0" w:color="000000"/>
              <w:right w:val="single" w:sz="12" w:space="0" w:color="000000"/>
            </w:tcBorders>
            <w:vAlign w:val="center"/>
          </w:tcPr>
          <w:p w:rsidR="00961480" w:rsidRPr="001532F0" w:rsidRDefault="00961480" w:rsidP="002670F4">
            <w:pPr>
              <w:spacing w:line="276" w:lineRule="auto"/>
              <w:jc w:val="center"/>
            </w:pPr>
            <w:r w:rsidRPr="001532F0">
              <w:t>-</w:t>
            </w:r>
          </w:p>
        </w:tc>
        <w:tc>
          <w:tcPr>
            <w:tcW w:w="470" w:type="dxa"/>
            <w:tcBorders>
              <w:top w:val="single" w:sz="6" w:space="0" w:color="000000"/>
              <w:left w:val="single" w:sz="12"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rPr>
                <w:b/>
              </w:rPr>
            </w:pPr>
            <w:r w:rsidRPr="001532F0">
              <w:rPr>
                <w:b/>
              </w:rPr>
              <w:t>0</w:t>
            </w:r>
          </w:p>
        </w:tc>
        <w:tc>
          <w:tcPr>
            <w:tcW w:w="470" w:type="dxa"/>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autoSpaceDE w:val="0"/>
              <w:autoSpaceDN w:val="0"/>
              <w:adjustRightInd w:val="0"/>
              <w:spacing w:line="276" w:lineRule="auto"/>
              <w:jc w:val="center"/>
            </w:pPr>
            <w:r w:rsidRPr="001532F0">
              <w:t>6</w:t>
            </w:r>
          </w:p>
        </w:tc>
        <w:tc>
          <w:tcPr>
            <w:tcW w:w="470" w:type="dxa"/>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autoSpaceDE w:val="0"/>
              <w:autoSpaceDN w:val="0"/>
              <w:adjustRightInd w:val="0"/>
              <w:spacing w:line="276" w:lineRule="auto"/>
              <w:jc w:val="center"/>
            </w:pPr>
            <w:r w:rsidRPr="001532F0">
              <w:t>94</w:t>
            </w:r>
          </w:p>
        </w:tc>
        <w:tc>
          <w:tcPr>
            <w:tcW w:w="479" w:type="dxa"/>
            <w:tcBorders>
              <w:top w:val="single" w:sz="6" w:space="0" w:color="000000"/>
              <w:left w:val="single" w:sz="6" w:space="0" w:color="000000"/>
              <w:bottom w:val="single" w:sz="6" w:space="0" w:color="000000"/>
              <w:right w:val="single" w:sz="12" w:space="0" w:color="000000"/>
            </w:tcBorders>
            <w:tcMar>
              <w:left w:w="57" w:type="dxa"/>
              <w:right w:w="57" w:type="dxa"/>
            </w:tcMar>
            <w:vAlign w:val="center"/>
          </w:tcPr>
          <w:p w:rsidR="00961480" w:rsidRPr="001532F0" w:rsidRDefault="00961480" w:rsidP="002670F4">
            <w:pPr>
              <w:spacing w:line="276" w:lineRule="auto"/>
              <w:jc w:val="center"/>
            </w:pPr>
            <w:r w:rsidRPr="001532F0">
              <w:t>-</w:t>
            </w:r>
          </w:p>
        </w:tc>
        <w:tc>
          <w:tcPr>
            <w:tcW w:w="470" w:type="dxa"/>
            <w:tcBorders>
              <w:top w:val="single" w:sz="6" w:space="0" w:color="000000"/>
              <w:left w:val="single" w:sz="12"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rPr>
                <w:b/>
                <w:spacing w:val="-6"/>
              </w:rPr>
            </w:pPr>
            <w:r w:rsidRPr="001532F0">
              <w:rPr>
                <w:b/>
                <w:spacing w:val="-6"/>
              </w:rPr>
              <w:t>0</w:t>
            </w:r>
          </w:p>
        </w:tc>
        <w:tc>
          <w:tcPr>
            <w:tcW w:w="470" w:type="dxa"/>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pPr>
            <w:r w:rsidRPr="001532F0">
              <w:t>0</w:t>
            </w:r>
          </w:p>
        </w:tc>
        <w:tc>
          <w:tcPr>
            <w:tcW w:w="470" w:type="dxa"/>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rPr>
                <w:spacing w:val="-12"/>
              </w:rPr>
            </w:pPr>
            <w:r w:rsidRPr="001532F0">
              <w:rPr>
                <w:spacing w:val="-12"/>
              </w:rPr>
              <w:t>100</w:t>
            </w:r>
          </w:p>
        </w:tc>
        <w:tc>
          <w:tcPr>
            <w:tcW w:w="565" w:type="dxa"/>
            <w:tcBorders>
              <w:top w:val="single" w:sz="6" w:space="0" w:color="000000"/>
              <w:left w:val="single" w:sz="6" w:space="0" w:color="000000"/>
              <w:bottom w:val="single" w:sz="6" w:space="0" w:color="000000"/>
              <w:right w:val="single" w:sz="12" w:space="0" w:color="000000"/>
            </w:tcBorders>
            <w:tcMar>
              <w:left w:w="57" w:type="dxa"/>
              <w:right w:w="57" w:type="dxa"/>
            </w:tcMar>
            <w:vAlign w:val="center"/>
          </w:tcPr>
          <w:p w:rsidR="00961480" w:rsidRPr="001532F0" w:rsidRDefault="00961480" w:rsidP="002670F4">
            <w:pPr>
              <w:spacing w:line="276" w:lineRule="auto"/>
              <w:jc w:val="center"/>
            </w:pPr>
            <w:r w:rsidRPr="001532F0">
              <w:t>-</w:t>
            </w:r>
          </w:p>
        </w:tc>
      </w:tr>
      <w:tr w:rsidR="00961480" w:rsidRPr="001532F0" w:rsidTr="002670F4">
        <w:trPr>
          <w:trHeight w:val="481"/>
        </w:trPr>
        <w:tc>
          <w:tcPr>
            <w:tcW w:w="1554" w:type="dxa"/>
            <w:tcBorders>
              <w:left w:val="single" w:sz="12" w:space="0" w:color="000000"/>
              <w:bottom w:val="single" w:sz="8" w:space="0" w:color="000000"/>
              <w:right w:val="single" w:sz="8" w:space="0" w:color="000000"/>
            </w:tcBorders>
            <w:vAlign w:val="center"/>
          </w:tcPr>
          <w:p w:rsidR="00961480" w:rsidRPr="001532F0" w:rsidRDefault="00961480" w:rsidP="002670F4">
            <w:pPr>
              <w:spacing w:line="276" w:lineRule="auto"/>
              <w:jc w:val="center"/>
              <w:rPr>
                <w:b/>
              </w:rPr>
            </w:pPr>
            <w:r w:rsidRPr="001532F0">
              <w:rPr>
                <w:b/>
              </w:rPr>
              <w:lastRenderedPageBreak/>
              <w:t>10</w:t>
            </w:r>
          </w:p>
        </w:tc>
        <w:tc>
          <w:tcPr>
            <w:tcW w:w="3520" w:type="dxa"/>
            <w:tcBorders>
              <w:left w:val="single" w:sz="8" w:space="0" w:color="000000"/>
              <w:bottom w:val="single" w:sz="8" w:space="0" w:color="000000"/>
              <w:right w:val="single" w:sz="8" w:space="0" w:color="000000"/>
            </w:tcBorders>
            <w:vAlign w:val="center"/>
          </w:tcPr>
          <w:p w:rsidR="00961480" w:rsidRPr="001532F0" w:rsidRDefault="00961480" w:rsidP="002670F4">
            <w:pPr>
              <w:autoSpaceDE w:val="0"/>
              <w:autoSpaceDN w:val="0"/>
              <w:adjustRightInd w:val="0"/>
              <w:spacing w:line="276" w:lineRule="auto"/>
              <w:jc w:val="both"/>
            </w:pPr>
            <w:r w:rsidRPr="001532F0">
              <w:t>Царство Растения. Строение (ткани) растительного организма. Знать и понимать строение и признаки тканей растительного организма.</w:t>
            </w:r>
          </w:p>
        </w:tc>
        <w:tc>
          <w:tcPr>
            <w:tcW w:w="1467" w:type="dxa"/>
            <w:tcBorders>
              <w:left w:val="single" w:sz="8" w:space="0" w:color="000000"/>
              <w:bottom w:val="single" w:sz="8" w:space="0" w:color="000000"/>
              <w:right w:val="single" w:sz="12" w:space="0" w:color="auto"/>
            </w:tcBorders>
            <w:vAlign w:val="center"/>
          </w:tcPr>
          <w:p w:rsidR="00961480" w:rsidRPr="001532F0" w:rsidRDefault="00961480" w:rsidP="002670F4">
            <w:pPr>
              <w:autoSpaceDE w:val="0"/>
              <w:autoSpaceDN w:val="0"/>
              <w:adjustRightInd w:val="0"/>
              <w:spacing w:line="276" w:lineRule="auto"/>
              <w:ind w:hanging="112"/>
              <w:jc w:val="center"/>
            </w:pPr>
            <w:r w:rsidRPr="001532F0">
              <w:t>П</w:t>
            </w:r>
          </w:p>
        </w:tc>
        <w:tc>
          <w:tcPr>
            <w:tcW w:w="470" w:type="dxa"/>
            <w:tcBorders>
              <w:top w:val="single" w:sz="6" w:space="0" w:color="auto"/>
              <w:left w:val="single" w:sz="12" w:space="0" w:color="auto"/>
              <w:bottom w:val="single" w:sz="6" w:space="0" w:color="auto"/>
              <w:right w:val="single" w:sz="6" w:space="0" w:color="auto"/>
            </w:tcBorders>
            <w:vAlign w:val="center"/>
          </w:tcPr>
          <w:p w:rsidR="00961480" w:rsidRPr="001532F0" w:rsidRDefault="00961480" w:rsidP="002670F4">
            <w:pPr>
              <w:autoSpaceDE w:val="0"/>
              <w:autoSpaceDN w:val="0"/>
              <w:adjustRightInd w:val="0"/>
              <w:spacing w:line="276" w:lineRule="auto"/>
              <w:jc w:val="center"/>
              <w:rPr>
                <w:b/>
              </w:rPr>
            </w:pPr>
            <w:r w:rsidRPr="001532F0">
              <w:rPr>
                <w:b/>
              </w:rPr>
              <w:t>82</w:t>
            </w:r>
          </w:p>
        </w:tc>
        <w:tc>
          <w:tcPr>
            <w:tcW w:w="470" w:type="dxa"/>
            <w:tcBorders>
              <w:top w:val="single" w:sz="6" w:space="0" w:color="auto"/>
              <w:left w:val="single" w:sz="6" w:space="0" w:color="auto"/>
              <w:bottom w:val="single" w:sz="6" w:space="0" w:color="auto"/>
              <w:right w:val="single" w:sz="6" w:space="0" w:color="auto"/>
            </w:tcBorders>
            <w:vAlign w:val="center"/>
          </w:tcPr>
          <w:p w:rsidR="00961480" w:rsidRPr="001532F0" w:rsidRDefault="00961480" w:rsidP="002670F4">
            <w:pPr>
              <w:autoSpaceDE w:val="0"/>
              <w:autoSpaceDN w:val="0"/>
              <w:adjustRightInd w:val="0"/>
              <w:spacing w:line="276" w:lineRule="auto"/>
              <w:jc w:val="center"/>
            </w:pPr>
            <w:r w:rsidRPr="001532F0">
              <w:t>18</w:t>
            </w:r>
          </w:p>
        </w:tc>
        <w:tc>
          <w:tcPr>
            <w:tcW w:w="470" w:type="dxa"/>
            <w:tcBorders>
              <w:top w:val="single" w:sz="6" w:space="0" w:color="auto"/>
              <w:left w:val="single" w:sz="6" w:space="0" w:color="auto"/>
              <w:bottom w:val="single" w:sz="6" w:space="0" w:color="auto"/>
              <w:right w:val="single" w:sz="6" w:space="0" w:color="auto"/>
            </w:tcBorders>
            <w:vAlign w:val="center"/>
          </w:tcPr>
          <w:p w:rsidR="00961480" w:rsidRPr="001532F0" w:rsidRDefault="00961480" w:rsidP="002670F4">
            <w:pPr>
              <w:autoSpaceDE w:val="0"/>
              <w:autoSpaceDN w:val="0"/>
              <w:adjustRightInd w:val="0"/>
              <w:spacing w:line="276" w:lineRule="auto"/>
              <w:jc w:val="center"/>
            </w:pPr>
            <w:r w:rsidRPr="001532F0">
              <w:t>0</w:t>
            </w:r>
          </w:p>
        </w:tc>
        <w:tc>
          <w:tcPr>
            <w:tcW w:w="473" w:type="dxa"/>
            <w:tcBorders>
              <w:top w:val="single" w:sz="6" w:space="0" w:color="auto"/>
              <w:left w:val="single" w:sz="6" w:space="0" w:color="auto"/>
              <w:bottom w:val="single" w:sz="6" w:space="0" w:color="auto"/>
              <w:right w:val="single" w:sz="12" w:space="0" w:color="000000"/>
            </w:tcBorders>
            <w:vAlign w:val="center"/>
          </w:tcPr>
          <w:p w:rsidR="00961480" w:rsidRPr="001532F0" w:rsidRDefault="00961480" w:rsidP="002670F4">
            <w:pPr>
              <w:autoSpaceDE w:val="0"/>
              <w:autoSpaceDN w:val="0"/>
              <w:adjustRightInd w:val="0"/>
              <w:spacing w:line="276" w:lineRule="auto"/>
              <w:jc w:val="center"/>
            </w:pPr>
            <w:r w:rsidRPr="001532F0">
              <w:t>-</w:t>
            </w:r>
          </w:p>
        </w:tc>
        <w:tc>
          <w:tcPr>
            <w:tcW w:w="597" w:type="dxa"/>
            <w:tcBorders>
              <w:top w:val="single" w:sz="6" w:space="0" w:color="000000"/>
              <w:left w:val="single" w:sz="12" w:space="0" w:color="000000"/>
              <w:bottom w:val="single" w:sz="6" w:space="0" w:color="000000"/>
              <w:right w:val="single" w:sz="6" w:space="0" w:color="000000"/>
            </w:tcBorders>
            <w:vAlign w:val="center"/>
          </w:tcPr>
          <w:p w:rsidR="00961480" w:rsidRPr="001532F0" w:rsidRDefault="00961480" w:rsidP="002670F4">
            <w:pPr>
              <w:jc w:val="center"/>
              <w:rPr>
                <w:b/>
              </w:rPr>
            </w:pPr>
            <w:r w:rsidRPr="001532F0">
              <w:rPr>
                <w:b/>
              </w:rPr>
              <w:t>79</w:t>
            </w:r>
          </w:p>
        </w:tc>
        <w:tc>
          <w:tcPr>
            <w:tcW w:w="600"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jc w:val="center"/>
            </w:pPr>
            <w:r w:rsidRPr="001532F0">
              <w:t>21</w:t>
            </w:r>
          </w:p>
        </w:tc>
        <w:tc>
          <w:tcPr>
            <w:tcW w:w="603"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jc w:val="center"/>
            </w:pPr>
            <w:r w:rsidRPr="001532F0">
              <w:t>0</w:t>
            </w:r>
          </w:p>
        </w:tc>
        <w:tc>
          <w:tcPr>
            <w:tcW w:w="621" w:type="dxa"/>
            <w:tcBorders>
              <w:top w:val="single" w:sz="6" w:space="0" w:color="000000"/>
              <w:left w:val="single" w:sz="6" w:space="0" w:color="000000"/>
              <w:bottom w:val="single" w:sz="6" w:space="0" w:color="000000"/>
              <w:right w:val="single" w:sz="12" w:space="0" w:color="000000"/>
            </w:tcBorders>
            <w:vAlign w:val="center"/>
          </w:tcPr>
          <w:p w:rsidR="00961480" w:rsidRPr="001532F0" w:rsidRDefault="00961480" w:rsidP="002670F4">
            <w:pPr>
              <w:spacing w:line="276" w:lineRule="auto"/>
              <w:jc w:val="center"/>
            </w:pPr>
            <w:r w:rsidRPr="001532F0">
              <w:t>-</w:t>
            </w:r>
          </w:p>
        </w:tc>
        <w:tc>
          <w:tcPr>
            <w:tcW w:w="470" w:type="dxa"/>
            <w:tcBorders>
              <w:top w:val="single" w:sz="6" w:space="0" w:color="000000"/>
              <w:left w:val="single" w:sz="12"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rPr>
                <w:b/>
              </w:rPr>
            </w:pPr>
            <w:r w:rsidRPr="001532F0">
              <w:rPr>
                <w:b/>
              </w:rPr>
              <w:t>77</w:t>
            </w:r>
          </w:p>
        </w:tc>
        <w:tc>
          <w:tcPr>
            <w:tcW w:w="470" w:type="dxa"/>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autoSpaceDE w:val="0"/>
              <w:autoSpaceDN w:val="0"/>
              <w:adjustRightInd w:val="0"/>
              <w:spacing w:line="276" w:lineRule="auto"/>
              <w:jc w:val="center"/>
            </w:pPr>
            <w:r w:rsidRPr="001532F0">
              <w:t>23</w:t>
            </w:r>
          </w:p>
        </w:tc>
        <w:tc>
          <w:tcPr>
            <w:tcW w:w="470" w:type="dxa"/>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autoSpaceDE w:val="0"/>
              <w:autoSpaceDN w:val="0"/>
              <w:adjustRightInd w:val="0"/>
              <w:spacing w:line="276" w:lineRule="auto"/>
              <w:jc w:val="center"/>
            </w:pPr>
            <w:r w:rsidRPr="001532F0">
              <w:t>0</w:t>
            </w:r>
          </w:p>
        </w:tc>
        <w:tc>
          <w:tcPr>
            <w:tcW w:w="479" w:type="dxa"/>
            <w:tcBorders>
              <w:top w:val="single" w:sz="6" w:space="0" w:color="000000"/>
              <w:left w:val="single" w:sz="6" w:space="0" w:color="000000"/>
              <w:bottom w:val="single" w:sz="6" w:space="0" w:color="000000"/>
              <w:right w:val="single" w:sz="12" w:space="0" w:color="000000"/>
            </w:tcBorders>
            <w:tcMar>
              <w:left w:w="57" w:type="dxa"/>
              <w:right w:w="57" w:type="dxa"/>
            </w:tcMar>
            <w:vAlign w:val="center"/>
          </w:tcPr>
          <w:p w:rsidR="00961480" w:rsidRPr="001532F0" w:rsidRDefault="00961480" w:rsidP="002670F4">
            <w:pPr>
              <w:spacing w:line="276" w:lineRule="auto"/>
              <w:jc w:val="center"/>
            </w:pPr>
            <w:r w:rsidRPr="001532F0">
              <w:t>-</w:t>
            </w:r>
          </w:p>
        </w:tc>
        <w:tc>
          <w:tcPr>
            <w:tcW w:w="470" w:type="dxa"/>
            <w:tcBorders>
              <w:top w:val="single" w:sz="6" w:space="0" w:color="000000"/>
              <w:left w:val="single" w:sz="12"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rPr>
                <w:b/>
                <w:spacing w:val="-6"/>
              </w:rPr>
            </w:pPr>
            <w:r w:rsidRPr="001532F0">
              <w:rPr>
                <w:b/>
                <w:spacing w:val="-6"/>
              </w:rPr>
              <w:t>75</w:t>
            </w:r>
          </w:p>
        </w:tc>
        <w:tc>
          <w:tcPr>
            <w:tcW w:w="470" w:type="dxa"/>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pPr>
            <w:r w:rsidRPr="001532F0">
              <w:t>25</w:t>
            </w:r>
          </w:p>
        </w:tc>
        <w:tc>
          <w:tcPr>
            <w:tcW w:w="470" w:type="dxa"/>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pPr>
            <w:r w:rsidRPr="001532F0">
              <w:rPr>
                <w:spacing w:val="-12"/>
              </w:rPr>
              <w:t>0</w:t>
            </w:r>
          </w:p>
        </w:tc>
        <w:tc>
          <w:tcPr>
            <w:tcW w:w="565" w:type="dxa"/>
            <w:tcBorders>
              <w:top w:val="single" w:sz="6" w:space="0" w:color="000000"/>
              <w:left w:val="single" w:sz="6" w:space="0" w:color="000000"/>
              <w:bottom w:val="single" w:sz="6" w:space="0" w:color="000000"/>
              <w:right w:val="single" w:sz="12" w:space="0" w:color="000000"/>
            </w:tcBorders>
            <w:tcMar>
              <w:left w:w="57" w:type="dxa"/>
              <w:right w:w="57" w:type="dxa"/>
            </w:tcMar>
            <w:vAlign w:val="center"/>
          </w:tcPr>
          <w:p w:rsidR="00961480" w:rsidRPr="001532F0" w:rsidRDefault="00961480" w:rsidP="002670F4">
            <w:pPr>
              <w:spacing w:line="276" w:lineRule="auto"/>
              <w:jc w:val="center"/>
            </w:pPr>
            <w:r w:rsidRPr="001532F0">
              <w:t>-</w:t>
            </w:r>
          </w:p>
        </w:tc>
      </w:tr>
      <w:tr w:rsidR="00961480" w:rsidRPr="001532F0" w:rsidTr="002670F4">
        <w:trPr>
          <w:trHeight w:val="481"/>
        </w:trPr>
        <w:tc>
          <w:tcPr>
            <w:tcW w:w="1554" w:type="dxa"/>
            <w:tcBorders>
              <w:left w:val="single" w:sz="12" w:space="0" w:color="000000"/>
              <w:bottom w:val="single" w:sz="8" w:space="0" w:color="000000"/>
              <w:right w:val="single" w:sz="8" w:space="0" w:color="000000"/>
            </w:tcBorders>
            <w:vAlign w:val="center"/>
          </w:tcPr>
          <w:p w:rsidR="00961480" w:rsidRPr="001532F0" w:rsidRDefault="00961480" w:rsidP="002670F4">
            <w:pPr>
              <w:autoSpaceDE w:val="0"/>
              <w:autoSpaceDN w:val="0"/>
              <w:adjustRightInd w:val="0"/>
              <w:spacing w:line="276" w:lineRule="auto"/>
              <w:ind w:firstLine="67"/>
              <w:jc w:val="center"/>
              <w:rPr>
                <w:b/>
              </w:rPr>
            </w:pPr>
            <w:r w:rsidRPr="001532F0">
              <w:rPr>
                <w:b/>
              </w:rPr>
              <w:t>11</w:t>
            </w:r>
          </w:p>
        </w:tc>
        <w:tc>
          <w:tcPr>
            <w:tcW w:w="3520" w:type="dxa"/>
            <w:tcBorders>
              <w:left w:val="single" w:sz="8" w:space="0" w:color="000000"/>
              <w:bottom w:val="single" w:sz="8" w:space="0" w:color="000000"/>
              <w:right w:val="single" w:sz="8" w:space="0" w:color="000000"/>
            </w:tcBorders>
            <w:vAlign w:val="center"/>
          </w:tcPr>
          <w:p w:rsidR="00961480" w:rsidRPr="001532F0" w:rsidRDefault="00961480" w:rsidP="002670F4">
            <w:pPr>
              <w:autoSpaceDE w:val="0"/>
              <w:autoSpaceDN w:val="0"/>
              <w:adjustRightInd w:val="0"/>
              <w:spacing w:line="276" w:lineRule="auto"/>
              <w:jc w:val="both"/>
            </w:pPr>
            <w:r w:rsidRPr="001532F0">
              <w:t>Основные систематические категории, их соподчиненность. Уметь определять принадлежность биологических объектов к определенной систематической группе.</w:t>
            </w:r>
          </w:p>
        </w:tc>
        <w:tc>
          <w:tcPr>
            <w:tcW w:w="1467" w:type="dxa"/>
            <w:tcBorders>
              <w:left w:val="single" w:sz="8" w:space="0" w:color="000000"/>
              <w:bottom w:val="single" w:sz="8" w:space="0" w:color="000000"/>
              <w:right w:val="single" w:sz="12" w:space="0" w:color="auto"/>
            </w:tcBorders>
            <w:vAlign w:val="center"/>
          </w:tcPr>
          <w:p w:rsidR="00961480" w:rsidRPr="001532F0" w:rsidRDefault="00961480" w:rsidP="002670F4">
            <w:pPr>
              <w:autoSpaceDE w:val="0"/>
              <w:autoSpaceDN w:val="0"/>
              <w:adjustRightInd w:val="0"/>
              <w:spacing w:line="276" w:lineRule="auto"/>
              <w:ind w:hanging="112"/>
              <w:jc w:val="center"/>
            </w:pPr>
            <w:r w:rsidRPr="001532F0">
              <w:t>Б</w:t>
            </w:r>
          </w:p>
        </w:tc>
        <w:tc>
          <w:tcPr>
            <w:tcW w:w="470" w:type="dxa"/>
            <w:tcBorders>
              <w:top w:val="single" w:sz="6" w:space="0" w:color="auto"/>
              <w:left w:val="single" w:sz="12" w:space="0" w:color="auto"/>
              <w:bottom w:val="single" w:sz="6" w:space="0" w:color="auto"/>
              <w:right w:val="single" w:sz="6" w:space="0" w:color="auto"/>
            </w:tcBorders>
            <w:vAlign w:val="center"/>
          </w:tcPr>
          <w:p w:rsidR="00961480" w:rsidRPr="001532F0" w:rsidRDefault="00961480" w:rsidP="002670F4">
            <w:pPr>
              <w:autoSpaceDE w:val="0"/>
              <w:autoSpaceDN w:val="0"/>
              <w:adjustRightInd w:val="0"/>
              <w:spacing w:line="276" w:lineRule="auto"/>
              <w:jc w:val="center"/>
              <w:rPr>
                <w:b/>
              </w:rPr>
            </w:pPr>
            <w:r w:rsidRPr="001532F0">
              <w:rPr>
                <w:b/>
              </w:rPr>
              <w:t>17</w:t>
            </w:r>
          </w:p>
        </w:tc>
        <w:tc>
          <w:tcPr>
            <w:tcW w:w="470" w:type="dxa"/>
            <w:tcBorders>
              <w:top w:val="single" w:sz="6" w:space="0" w:color="auto"/>
              <w:left w:val="single" w:sz="6" w:space="0" w:color="auto"/>
              <w:bottom w:val="single" w:sz="6" w:space="0" w:color="auto"/>
              <w:right w:val="single" w:sz="6" w:space="0" w:color="auto"/>
            </w:tcBorders>
            <w:vAlign w:val="center"/>
          </w:tcPr>
          <w:p w:rsidR="00961480" w:rsidRPr="001532F0" w:rsidRDefault="00961480" w:rsidP="002670F4">
            <w:pPr>
              <w:autoSpaceDE w:val="0"/>
              <w:autoSpaceDN w:val="0"/>
              <w:adjustRightInd w:val="0"/>
              <w:spacing w:line="276" w:lineRule="auto"/>
              <w:jc w:val="center"/>
            </w:pPr>
            <w:r w:rsidRPr="001532F0">
              <w:t>24</w:t>
            </w:r>
          </w:p>
        </w:tc>
        <w:tc>
          <w:tcPr>
            <w:tcW w:w="470" w:type="dxa"/>
            <w:tcBorders>
              <w:top w:val="single" w:sz="6" w:space="0" w:color="auto"/>
              <w:left w:val="single" w:sz="6" w:space="0" w:color="auto"/>
              <w:bottom w:val="single" w:sz="6" w:space="0" w:color="auto"/>
              <w:right w:val="single" w:sz="6" w:space="0" w:color="auto"/>
            </w:tcBorders>
            <w:vAlign w:val="center"/>
          </w:tcPr>
          <w:p w:rsidR="00961480" w:rsidRPr="001532F0" w:rsidRDefault="00961480" w:rsidP="002670F4">
            <w:pPr>
              <w:autoSpaceDE w:val="0"/>
              <w:autoSpaceDN w:val="0"/>
              <w:adjustRightInd w:val="0"/>
              <w:spacing w:line="276" w:lineRule="auto"/>
              <w:jc w:val="center"/>
            </w:pPr>
            <w:r w:rsidRPr="001532F0">
              <w:t>59</w:t>
            </w:r>
          </w:p>
        </w:tc>
        <w:tc>
          <w:tcPr>
            <w:tcW w:w="473" w:type="dxa"/>
            <w:tcBorders>
              <w:top w:val="single" w:sz="6" w:space="0" w:color="auto"/>
              <w:left w:val="single" w:sz="6" w:space="0" w:color="auto"/>
              <w:bottom w:val="single" w:sz="6" w:space="0" w:color="auto"/>
              <w:right w:val="single" w:sz="12" w:space="0" w:color="000000"/>
            </w:tcBorders>
            <w:vAlign w:val="center"/>
          </w:tcPr>
          <w:p w:rsidR="00961480" w:rsidRPr="001532F0" w:rsidRDefault="00961480" w:rsidP="002670F4">
            <w:pPr>
              <w:autoSpaceDE w:val="0"/>
              <w:autoSpaceDN w:val="0"/>
              <w:adjustRightInd w:val="0"/>
              <w:spacing w:line="276" w:lineRule="auto"/>
              <w:jc w:val="center"/>
            </w:pPr>
            <w:r w:rsidRPr="001532F0">
              <w:t>-</w:t>
            </w:r>
          </w:p>
        </w:tc>
        <w:tc>
          <w:tcPr>
            <w:tcW w:w="597" w:type="dxa"/>
            <w:tcBorders>
              <w:top w:val="single" w:sz="6" w:space="0" w:color="000000"/>
              <w:left w:val="single" w:sz="12" w:space="0" w:color="000000"/>
              <w:bottom w:val="single" w:sz="6" w:space="0" w:color="000000"/>
              <w:right w:val="single" w:sz="6" w:space="0" w:color="000000"/>
            </w:tcBorders>
            <w:vAlign w:val="center"/>
          </w:tcPr>
          <w:p w:rsidR="00961480" w:rsidRPr="001532F0" w:rsidRDefault="00961480" w:rsidP="002670F4">
            <w:pPr>
              <w:jc w:val="center"/>
              <w:rPr>
                <w:b/>
              </w:rPr>
            </w:pPr>
            <w:r w:rsidRPr="001532F0">
              <w:rPr>
                <w:b/>
              </w:rPr>
              <w:t>93</w:t>
            </w:r>
          </w:p>
        </w:tc>
        <w:tc>
          <w:tcPr>
            <w:tcW w:w="600"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jc w:val="center"/>
            </w:pPr>
            <w:r w:rsidRPr="001532F0">
              <w:t>7</w:t>
            </w:r>
          </w:p>
        </w:tc>
        <w:tc>
          <w:tcPr>
            <w:tcW w:w="603"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jc w:val="center"/>
            </w:pPr>
            <w:r w:rsidRPr="001532F0">
              <w:t>0</w:t>
            </w:r>
          </w:p>
        </w:tc>
        <w:tc>
          <w:tcPr>
            <w:tcW w:w="621" w:type="dxa"/>
            <w:tcBorders>
              <w:top w:val="single" w:sz="6" w:space="0" w:color="000000"/>
              <w:left w:val="single" w:sz="6" w:space="0" w:color="000000"/>
              <w:bottom w:val="single" w:sz="6" w:space="0" w:color="000000"/>
              <w:right w:val="single" w:sz="12" w:space="0" w:color="000000"/>
            </w:tcBorders>
            <w:vAlign w:val="center"/>
          </w:tcPr>
          <w:p w:rsidR="00961480" w:rsidRPr="001532F0" w:rsidRDefault="00961480" w:rsidP="002670F4">
            <w:pPr>
              <w:spacing w:line="276" w:lineRule="auto"/>
              <w:jc w:val="center"/>
            </w:pPr>
            <w:r w:rsidRPr="001532F0">
              <w:t>-</w:t>
            </w:r>
          </w:p>
        </w:tc>
        <w:tc>
          <w:tcPr>
            <w:tcW w:w="470" w:type="dxa"/>
            <w:tcBorders>
              <w:top w:val="single" w:sz="6" w:space="0" w:color="000000"/>
              <w:left w:val="single" w:sz="12"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rPr>
                <w:b/>
              </w:rPr>
            </w:pPr>
            <w:r w:rsidRPr="001532F0">
              <w:rPr>
                <w:b/>
              </w:rPr>
              <w:t>3</w:t>
            </w:r>
          </w:p>
        </w:tc>
        <w:tc>
          <w:tcPr>
            <w:tcW w:w="470" w:type="dxa"/>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autoSpaceDE w:val="0"/>
              <w:autoSpaceDN w:val="0"/>
              <w:adjustRightInd w:val="0"/>
              <w:spacing w:line="276" w:lineRule="auto"/>
              <w:jc w:val="center"/>
            </w:pPr>
            <w:r w:rsidRPr="001532F0">
              <w:t>16</w:t>
            </w:r>
          </w:p>
        </w:tc>
        <w:tc>
          <w:tcPr>
            <w:tcW w:w="470" w:type="dxa"/>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autoSpaceDE w:val="0"/>
              <w:autoSpaceDN w:val="0"/>
              <w:adjustRightInd w:val="0"/>
              <w:spacing w:line="276" w:lineRule="auto"/>
              <w:jc w:val="center"/>
            </w:pPr>
            <w:r w:rsidRPr="001532F0">
              <w:t>81</w:t>
            </w:r>
          </w:p>
        </w:tc>
        <w:tc>
          <w:tcPr>
            <w:tcW w:w="479" w:type="dxa"/>
            <w:tcBorders>
              <w:top w:val="single" w:sz="6" w:space="0" w:color="000000"/>
              <w:left w:val="single" w:sz="6" w:space="0" w:color="000000"/>
              <w:bottom w:val="single" w:sz="6" w:space="0" w:color="000000"/>
              <w:right w:val="single" w:sz="12" w:space="0" w:color="000000"/>
            </w:tcBorders>
            <w:tcMar>
              <w:left w:w="57" w:type="dxa"/>
              <w:right w:w="57" w:type="dxa"/>
            </w:tcMar>
            <w:vAlign w:val="center"/>
          </w:tcPr>
          <w:p w:rsidR="00961480" w:rsidRPr="001532F0" w:rsidRDefault="00961480" w:rsidP="002670F4">
            <w:pPr>
              <w:spacing w:line="276" w:lineRule="auto"/>
              <w:jc w:val="center"/>
            </w:pPr>
            <w:r w:rsidRPr="001532F0">
              <w:t>-</w:t>
            </w:r>
          </w:p>
        </w:tc>
        <w:tc>
          <w:tcPr>
            <w:tcW w:w="470" w:type="dxa"/>
            <w:tcBorders>
              <w:top w:val="single" w:sz="6" w:space="0" w:color="000000"/>
              <w:left w:val="single" w:sz="12"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rPr>
                <w:b/>
                <w:spacing w:val="-6"/>
              </w:rPr>
            </w:pPr>
            <w:r w:rsidRPr="001532F0">
              <w:rPr>
                <w:b/>
                <w:spacing w:val="-6"/>
              </w:rPr>
              <w:t>0</w:t>
            </w:r>
          </w:p>
        </w:tc>
        <w:tc>
          <w:tcPr>
            <w:tcW w:w="470" w:type="dxa"/>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pPr>
            <w:r w:rsidRPr="001532F0">
              <w:t>0</w:t>
            </w:r>
          </w:p>
        </w:tc>
        <w:tc>
          <w:tcPr>
            <w:tcW w:w="470" w:type="dxa"/>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rPr>
                <w:spacing w:val="-12"/>
              </w:rPr>
            </w:pPr>
            <w:r w:rsidRPr="001532F0">
              <w:rPr>
                <w:spacing w:val="-12"/>
              </w:rPr>
              <w:t>100</w:t>
            </w:r>
          </w:p>
        </w:tc>
        <w:tc>
          <w:tcPr>
            <w:tcW w:w="565" w:type="dxa"/>
            <w:tcBorders>
              <w:top w:val="single" w:sz="6" w:space="0" w:color="000000"/>
              <w:left w:val="single" w:sz="6" w:space="0" w:color="000000"/>
              <w:bottom w:val="single" w:sz="6" w:space="0" w:color="000000"/>
              <w:right w:val="single" w:sz="12" w:space="0" w:color="000000"/>
            </w:tcBorders>
            <w:tcMar>
              <w:left w:w="57" w:type="dxa"/>
              <w:right w:w="57" w:type="dxa"/>
            </w:tcMar>
            <w:vAlign w:val="center"/>
          </w:tcPr>
          <w:p w:rsidR="00961480" w:rsidRPr="001532F0" w:rsidRDefault="00961480" w:rsidP="002670F4">
            <w:pPr>
              <w:spacing w:line="276" w:lineRule="auto"/>
              <w:jc w:val="center"/>
            </w:pPr>
            <w:r w:rsidRPr="001532F0">
              <w:t>-</w:t>
            </w:r>
          </w:p>
        </w:tc>
      </w:tr>
      <w:tr w:rsidR="00961480" w:rsidRPr="001532F0" w:rsidTr="002670F4">
        <w:trPr>
          <w:trHeight w:val="481"/>
        </w:trPr>
        <w:tc>
          <w:tcPr>
            <w:tcW w:w="1554" w:type="dxa"/>
            <w:tcBorders>
              <w:left w:val="single" w:sz="12" w:space="0" w:color="000000"/>
              <w:bottom w:val="single" w:sz="8" w:space="0" w:color="000000"/>
              <w:right w:val="single" w:sz="8" w:space="0" w:color="000000"/>
            </w:tcBorders>
            <w:vAlign w:val="center"/>
          </w:tcPr>
          <w:p w:rsidR="00961480" w:rsidRPr="001532F0" w:rsidRDefault="00961480" w:rsidP="002670F4">
            <w:pPr>
              <w:autoSpaceDE w:val="0"/>
              <w:autoSpaceDN w:val="0"/>
              <w:adjustRightInd w:val="0"/>
              <w:spacing w:line="276" w:lineRule="auto"/>
              <w:ind w:firstLine="67"/>
              <w:jc w:val="center"/>
              <w:rPr>
                <w:b/>
              </w:rPr>
            </w:pPr>
            <w:r w:rsidRPr="001532F0">
              <w:rPr>
                <w:b/>
              </w:rPr>
              <w:t>12</w:t>
            </w:r>
          </w:p>
        </w:tc>
        <w:tc>
          <w:tcPr>
            <w:tcW w:w="3520" w:type="dxa"/>
            <w:tcBorders>
              <w:left w:val="single" w:sz="8" w:space="0" w:color="000000"/>
              <w:bottom w:val="single" w:sz="8" w:space="0" w:color="000000"/>
              <w:right w:val="single" w:sz="8" w:space="0" w:color="000000"/>
            </w:tcBorders>
            <w:vAlign w:val="center"/>
          </w:tcPr>
          <w:p w:rsidR="00961480" w:rsidRPr="001532F0" w:rsidRDefault="00961480" w:rsidP="002670F4">
            <w:pPr>
              <w:autoSpaceDE w:val="0"/>
              <w:autoSpaceDN w:val="0"/>
              <w:adjustRightInd w:val="0"/>
              <w:spacing w:line="276" w:lineRule="auto"/>
              <w:jc w:val="both"/>
            </w:pPr>
            <w:r w:rsidRPr="001532F0">
              <w:t>Эндокринная система. Знать и понимать особенности организма человека, его строения. Уметь объяснять роль гормонов в организме</w:t>
            </w:r>
          </w:p>
        </w:tc>
        <w:tc>
          <w:tcPr>
            <w:tcW w:w="1467" w:type="dxa"/>
            <w:tcBorders>
              <w:left w:val="single" w:sz="8" w:space="0" w:color="000000"/>
              <w:bottom w:val="single" w:sz="8" w:space="0" w:color="000000"/>
              <w:right w:val="single" w:sz="12" w:space="0" w:color="auto"/>
            </w:tcBorders>
            <w:vAlign w:val="center"/>
          </w:tcPr>
          <w:p w:rsidR="00961480" w:rsidRPr="001532F0" w:rsidRDefault="00961480" w:rsidP="002670F4">
            <w:pPr>
              <w:autoSpaceDE w:val="0"/>
              <w:autoSpaceDN w:val="0"/>
              <w:adjustRightInd w:val="0"/>
              <w:spacing w:line="276" w:lineRule="auto"/>
              <w:ind w:hanging="112"/>
              <w:jc w:val="center"/>
            </w:pPr>
            <w:r w:rsidRPr="001532F0">
              <w:t>Б</w:t>
            </w:r>
          </w:p>
        </w:tc>
        <w:tc>
          <w:tcPr>
            <w:tcW w:w="470" w:type="dxa"/>
            <w:tcBorders>
              <w:top w:val="single" w:sz="6" w:space="0" w:color="auto"/>
              <w:left w:val="single" w:sz="12" w:space="0" w:color="auto"/>
              <w:bottom w:val="single" w:sz="6" w:space="0" w:color="auto"/>
              <w:right w:val="single" w:sz="6" w:space="0" w:color="auto"/>
            </w:tcBorders>
            <w:vAlign w:val="center"/>
          </w:tcPr>
          <w:p w:rsidR="00961480" w:rsidRPr="001532F0" w:rsidRDefault="00961480" w:rsidP="002670F4">
            <w:pPr>
              <w:autoSpaceDE w:val="0"/>
              <w:autoSpaceDN w:val="0"/>
              <w:adjustRightInd w:val="0"/>
              <w:spacing w:line="276" w:lineRule="auto"/>
              <w:jc w:val="center"/>
              <w:rPr>
                <w:b/>
              </w:rPr>
            </w:pPr>
            <w:r w:rsidRPr="001532F0">
              <w:rPr>
                <w:b/>
              </w:rPr>
              <w:t>42</w:t>
            </w:r>
          </w:p>
        </w:tc>
        <w:tc>
          <w:tcPr>
            <w:tcW w:w="470" w:type="dxa"/>
            <w:tcBorders>
              <w:top w:val="single" w:sz="6" w:space="0" w:color="auto"/>
              <w:left w:val="single" w:sz="6" w:space="0" w:color="auto"/>
              <w:bottom w:val="single" w:sz="6" w:space="0" w:color="auto"/>
              <w:right w:val="single" w:sz="6" w:space="0" w:color="auto"/>
            </w:tcBorders>
            <w:vAlign w:val="center"/>
          </w:tcPr>
          <w:p w:rsidR="00961480" w:rsidRPr="001532F0" w:rsidRDefault="00961480" w:rsidP="002670F4">
            <w:pPr>
              <w:autoSpaceDE w:val="0"/>
              <w:autoSpaceDN w:val="0"/>
              <w:adjustRightInd w:val="0"/>
              <w:spacing w:line="276" w:lineRule="auto"/>
              <w:jc w:val="center"/>
            </w:pPr>
            <w:r w:rsidRPr="001532F0">
              <w:t>47</w:t>
            </w:r>
          </w:p>
        </w:tc>
        <w:tc>
          <w:tcPr>
            <w:tcW w:w="470" w:type="dxa"/>
            <w:tcBorders>
              <w:top w:val="single" w:sz="6" w:space="0" w:color="auto"/>
              <w:left w:val="single" w:sz="6" w:space="0" w:color="auto"/>
              <w:bottom w:val="single" w:sz="6" w:space="0" w:color="auto"/>
              <w:right w:val="single" w:sz="6" w:space="0" w:color="auto"/>
            </w:tcBorders>
            <w:vAlign w:val="center"/>
          </w:tcPr>
          <w:p w:rsidR="00961480" w:rsidRPr="001532F0" w:rsidRDefault="00961480" w:rsidP="002670F4">
            <w:pPr>
              <w:autoSpaceDE w:val="0"/>
              <w:autoSpaceDN w:val="0"/>
              <w:adjustRightInd w:val="0"/>
              <w:spacing w:line="276" w:lineRule="auto"/>
              <w:jc w:val="center"/>
            </w:pPr>
            <w:r w:rsidRPr="001532F0">
              <w:t>11</w:t>
            </w:r>
          </w:p>
        </w:tc>
        <w:tc>
          <w:tcPr>
            <w:tcW w:w="473" w:type="dxa"/>
            <w:tcBorders>
              <w:top w:val="single" w:sz="6" w:space="0" w:color="auto"/>
              <w:left w:val="single" w:sz="6" w:space="0" w:color="auto"/>
              <w:bottom w:val="single" w:sz="6" w:space="0" w:color="auto"/>
              <w:right w:val="single" w:sz="12" w:space="0" w:color="000000"/>
            </w:tcBorders>
            <w:vAlign w:val="center"/>
          </w:tcPr>
          <w:p w:rsidR="00961480" w:rsidRPr="001532F0" w:rsidRDefault="00961480" w:rsidP="002670F4">
            <w:pPr>
              <w:autoSpaceDE w:val="0"/>
              <w:autoSpaceDN w:val="0"/>
              <w:adjustRightInd w:val="0"/>
              <w:spacing w:line="276" w:lineRule="auto"/>
              <w:jc w:val="center"/>
            </w:pPr>
            <w:r w:rsidRPr="001532F0">
              <w:t>-</w:t>
            </w:r>
          </w:p>
        </w:tc>
        <w:tc>
          <w:tcPr>
            <w:tcW w:w="597" w:type="dxa"/>
            <w:tcBorders>
              <w:top w:val="single" w:sz="6" w:space="0" w:color="000000"/>
              <w:left w:val="single" w:sz="12" w:space="0" w:color="000000"/>
              <w:bottom w:val="single" w:sz="6" w:space="0" w:color="000000"/>
              <w:right w:val="single" w:sz="6" w:space="0" w:color="000000"/>
            </w:tcBorders>
            <w:vAlign w:val="center"/>
          </w:tcPr>
          <w:p w:rsidR="00961480" w:rsidRPr="001532F0" w:rsidRDefault="00961480" w:rsidP="002670F4">
            <w:pPr>
              <w:jc w:val="center"/>
              <w:rPr>
                <w:b/>
              </w:rPr>
            </w:pPr>
            <w:r w:rsidRPr="001532F0">
              <w:rPr>
                <w:b/>
              </w:rPr>
              <w:t>50</w:t>
            </w:r>
          </w:p>
        </w:tc>
        <w:tc>
          <w:tcPr>
            <w:tcW w:w="600"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jc w:val="center"/>
            </w:pPr>
            <w:r w:rsidRPr="001532F0">
              <w:t>50</w:t>
            </w:r>
          </w:p>
        </w:tc>
        <w:tc>
          <w:tcPr>
            <w:tcW w:w="603"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jc w:val="center"/>
            </w:pPr>
            <w:r w:rsidRPr="001532F0">
              <w:t>0</w:t>
            </w:r>
          </w:p>
        </w:tc>
        <w:tc>
          <w:tcPr>
            <w:tcW w:w="621" w:type="dxa"/>
            <w:tcBorders>
              <w:top w:val="single" w:sz="6" w:space="0" w:color="000000"/>
              <w:left w:val="single" w:sz="6" w:space="0" w:color="000000"/>
              <w:bottom w:val="single" w:sz="6" w:space="0" w:color="000000"/>
              <w:right w:val="single" w:sz="12" w:space="0" w:color="000000"/>
            </w:tcBorders>
            <w:vAlign w:val="center"/>
          </w:tcPr>
          <w:p w:rsidR="00961480" w:rsidRPr="001532F0" w:rsidRDefault="00961480" w:rsidP="002670F4">
            <w:pPr>
              <w:spacing w:line="276" w:lineRule="auto"/>
              <w:jc w:val="center"/>
            </w:pPr>
            <w:r w:rsidRPr="001532F0">
              <w:t>-</w:t>
            </w:r>
          </w:p>
        </w:tc>
        <w:tc>
          <w:tcPr>
            <w:tcW w:w="470" w:type="dxa"/>
            <w:tcBorders>
              <w:top w:val="single" w:sz="6" w:space="0" w:color="000000"/>
              <w:left w:val="single" w:sz="12"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rPr>
                <w:b/>
              </w:rPr>
            </w:pPr>
            <w:r w:rsidRPr="001532F0">
              <w:rPr>
                <w:b/>
              </w:rPr>
              <w:t>10</w:t>
            </w:r>
          </w:p>
        </w:tc>
        <w:tc>
          <w:tcPr>
            <w:tcW w:w="470" w:type="dxa"/>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autoSpaceDE w:val="0"/>
              <w:autoSpaceDN w:val="0"/>
              <w:adjustRightInd w:val="0"/>
              <w:spacing w:line="276" w:lineRule="auto"/>
              <w:jc w:val="center"/>
            </w:pPr>
            <w:r w:rsidRPr="001532F0">
              <w:t>61</w:t>
            </w:r>
          </w:p>
        </w:tc>
        <w:tc>
          <w:tcPr>
            <w:tcW w:w="470" w:type="dxa"/>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autoSpaceDE w:val="0"/>
              <w:autoSpaceDN w:val="0"/>
              <w:adjustRightInd w:val="0"/>
              <w:spacing w:line="276" w:lineRule="auto"/>
              <w:jc w:val="center"/>
            </w:pPr>
            <w:r w:rsidRPr="001532F0">
              <w:t>29</w:t>
            </w:r>
          </w:p>
        </w:tc>
        <w:tc>
          <w:tcPr>
            <w:tcW w:w="479" w:type="dxa"/>
            <w:tcBorders>
              <w:top w:val="single" w:sz="6" w:space="0" w:color="000000"/>
              <w:left w:val="single" w:sz="6" w:space="0" w:color="000000"/>
              <w:bottom w:val="single" w:sz="6" w:space="0" w:color="000000"/>
              <w:right w:val="single" w:sz="12" w:space="0" w:color="000000"/>
            </w:tcBorders>
            <w:tcMar>
              <w:left w:w="57" w:type="dxa"/>
              <w:right w:w="57" w:type="dxa"/>
            </w:tcMar>
            <w:vAlign w:val="center"/>
          </w:tcPr>
          <w:p w:rsidR="00961480" w:rsidRPr="001532F0" w:rsidRDefault="00961480" w:rsidP="002670F4">
            <w:pPr>
              <w:spacing w:line="276" w:lineRule="auto"/>
              <w:jc w:val="center"/>
            </w:pPr>
            <w:r w:rsidRPr="001532F0">
              <w:t>-</w:t>
            </w:r>
          </w:p>
        </w:tc>
        <w:tc>
          <w:tcPr>
            <w:tcW w:w="470" w:type="dxa"/>
            <w:tcBorders>
              <w:top w:val="single" w:sz="6" w:space="0" w:color="000000"/>
              <w:left w:val="single" w:sz="12"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rPr>
                <w:b/>
                <w:spacing w:val="-6"/>
              </w:rPr>
            </w:pPr>
            <w:r w:rsidRPr="001532F0">
              <w:rPr>
                <w:b/>
                <w:spacing w:val="-6"/>
              </w:rPr>
              <w:t>0</w:t>
            </w:r>
          </w:p>
        </w:tc>
        <w:tc>
          <w:tcPr>
            <w:tcW w:w="470" w:type="dxa"/>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pPr>
            <w:r w:rsidRPr="001532F0">
              <w:t>0</w:t>
            </w:r>
          </w:p>
        </w:tc>
        <w:tc>
          <w:tcPr>
            <w:tcW w:w="470" w:type="dxa"/>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rPr>
                <w:spacing w:val="-12"/>
              </w:rPr>
            </w:pPr>
            <w:r w:rsidRPr="001532F0">
              <w:rPr>
                <w:spacing w:val="-12"/>
              </w:rPr>
              <w:t>100</w:t>
            </w:r>
          </w:p>
        </w:tc>
        <w:tc>
          <w:tcPr>
            <w:tcW w:w="565" w:type="dxa"/>
            <w:tcBorders>
              <w:top w:val="single" w:sz="6" w:space="0" w:color="000000"/>
              <w:left w:val="single" w:sz="6" w:space="0" w:color="000000"/>
              <w:bottom w:val="single" w:sz="6" w:space="0" w:color="000000"/>
              <w:right w:val="single" w:sz="12" w:space="0" w:color="000000"/>
            </w:tcBorders>
            <w:tcMar>
              <w:left w:w="57" w:type="dxa"/>
              <w:right w:w="57" w:type="dxa"/>
            </w:tcMar>
            <w:vAlign w:val="center"/>
          </w:tcPr>
          <w:p w:rsidR="00961480" w:rsidRPr="001532F0" w:rsidRDefault="00961480" w:rsidP="002670F4">
            <w:pPr>
              <w:spacing w:line="276" w:lineRule="auto"/>
              <w:jc w:val="center"/>
            </w:pPr>
            <w:r w:rsidRPr="001532F0">
              <w:t>-</w:t>
            </w:r>
          </w:p>
        </w:tc>
      </w:tr>
      <w:tr w:rsidR="00961480" w:rsidRPr="001532F0" w:rsidTr="002670F4">
        <w:trPr>
          <w:trHeight w:val="481"/>
        </w:trPr>
        <w:tc>
          <w:tcPr>
            <w:tcW w:w="1554" w:type="dxa"/>
            <w:tcBorders>
              <w:left w:val="single" w:sz="12" w:space="0" w:color="000000"/>
              <w:bottom w:val="single" w:sz="8" w:space="0" w:color="000000"/>
              <w:right w:val="single" w:sz="8" w:space="0" w:color="000000"/>
            </w:tcBorders>
            <w:vAlign w:val="center"/>
          </w:tcPr>
          <w:p w:rsidR="00961480" w:rsidRPr="001532F0" w:rsidRDefault="00961480" w:rsidP="002670F4">
            <w:pPr>
              <w:autoSpaceDE w:val="0"/>
              <w:autoSpaceDN w:val="0"/>
              <w:adjustRightInd w:val="0"/>
              <w:spacing w:line="276" w:lineRule="auto"/>
              <w:ind w:firstLine="67"/>
              <w:jc w:val="center"/>
              <w:rPr>
                <w:b/>
              </w:rPr>
            </w:pPr>
            <w:r w:rsidRPr="001532F0">
              <w:rPr>
                <w:b/>
              </w:rPr>
              <w:t>13</w:t>
            </w:r>
          </w:p>
        </w:tc>
        <w:tc>
          <w:tcPr>
            <w:tcW w:w="3520" w:type="dxa"/>
            <w:tcBorders>
              <w:left w:val="single" w:sz="8" w:space="0" w:color="000000"/>
              <w:bottom w:val="single" w:sz="8" w:space="0" w:color="000000"/>
              <w:right w:val="single" w:sz="8" w:space="0" w:color="000000"/>
            </w:tcBorders>
            <w:vAlign w:val="center"/>
          </w:tcPr>
          <w:p w:rsidR="00961480" w:rsidRPr="001532F0" w:rsidRDefault="00961480" w:rsidP="002670F4">
            <w:pPr>
              <w:autoSpaceDE w:val="0"/>
              <w:autoSpaceDN w:val="0"/>
              <w:adjustRightInd w:val="0"/>
              <w:spacing w:line="276" w:lineRule="auto"/>
              <w:jc w:val="both"/>
            </w:pPr>
            <w:r w:rsidRPr="001532F0">
              <w:t xml:space="preserve">Нервная система (распознавание на рисунке). Знать и понимать особенности организма </w:t>
            </w:r>
            <w:r w:rsidRPr="001532F0">
              <w:lastRenderedPageBreak/>
              <w:t>человека, его жизнедеятельности.</w:t>
            </w:r>
          </w:p>
        </w:tc>
        <w:tc>
          <w:tcPr>
            <w:tcW w:w="1467" w:type="dxa"/>
            <w:tcBorders>
              <w:left w:val="single" w:sz="8" w:space="0" w:color="000000"/>
              <w:bottom w:val="single" w:sz="8" w:space="0" w:color="000000"/>
              <w:right w:val="single" w:sz="12" w:space="0" w:color="auto"/>
            </w:tcBorders>
            <w:vAlign w:val="center"/>
          </w:tcPr>
          <w:p w:rsidR="00961480" w:rsidRPr="001532F0" w:rsidRDefault="00961480" w:rsidP="002670F4">
            <w:pPr>
              <w:autoSpaceDE w:val="0"/>
              <w:autoSpaceDN w:val="0"/>
              <w:adjustRightInd w:val="0"/>
              <w:spacing w:line="276" w:lineRule="auto"/>
              <w:ind w:hanging="112"/>
              <w:jc w:val="center"/>
            </w:pPr>
            <w:r w:rsidRPr="001532F0">
              <w:lastRenderedPageBreak/>
              <w:t>П</w:t>
            </w:r>
          </w:p>
        </w:tc>
        <w:tc>
          <w:tcPr>
            <w:tcW w:w="470" w:type="dxa"/>
            <w:tcBorders>
              <w:top w:val="single" w:sz="6" w:space="0" w:color="auto"/>
              <w:left w:val="single" w:sz="12" w:space="0" w:color="auto"/>
              <w:bottom w:val="single" w:sz="6" w:space="0" w:color="auto"/>
              <w:right w:val="single" w:sz="6" w:space="0" w:color="auto"/>
            </w:tcBorders>
            <w:vAlign w:val="center"/>
          </w:tcPr>
          <w:p w:rsidR="00961480" w:rsidRPr="001532F0" w:rsidRDefault="00961480" w:rsidP="002670F4">
            <w:pPr>
              <w:autoSpaceDE w:val="0"/>
              <w:autoSpaceDN w:val="0"/>
              <w:adjustRightInd w:val="0"/>
              <w:spacing w:line="276" w:lineRule="auto"/>
              <w:jc w:val="center"/>
              <w:rPr>
                <w:b/>
              </w:rPr>
            </w:pPr>
            <w:r w:rsidRPr="001532F0">
              <w:rPr>
                <w:b/>
              </w:rPr>
              <w:t>50</w:t>
            </w:r>
          </w:p>
        </w:tc>
        <w:tc>
          <w:tcPr>
            <w:tcW w:w="470" w:type="dxa"/>
            <w:tcBorders>
              <w:top w:val="single" w:sz="6" w:space="0" w:color="auto"/>
              <w:left w:val="single" w:sz="6" w:space="0" w:color="auto"/>
              <w:bottom w:val="single" w:sz="6" w:space="0" w:color="auto"/>
              <w:right w:val="single" w:sz="6" w:space="0" w:color="auto"/>
            </w:tcBorders>
            <w:vAlign w:val="center"/>
          </w:tcPr>
          <w:p w:rsidR="00961480" w:rsidRPr="001532F0" w:rsidRDefault="00961480" w:rsidP="002670F4">
            <w:pPr>
              <w:autoSpaceDE w:val="0"/>
              <w:autoSpaceDN w:val="0"/>
              <w:adjustRightInd w:val="0"/>
              <w:spacing w:line="276" w:lineRule="auto"/>
              <w:jc w:val="center"/>
            </w:pPr>
            <w:r w:rsidRPr="001532F0">
              <w:t>17</w:t>
            </w:r>
          </w:p>
        </w:tc>
        <w:tc>
          <w:tcPr>
            <w:tcW w:w="470" w:type="dxa"/>
            <w:tcBorders>
              <w:top w:val="single" w:sz="6" w:space="0" w:color="auto"/>
              <w:left w:val="single" w:sz="6" w:space="0" w:color="auto"/>
              <w:bottom w:val="single" w:sz="6" w:space="0" w:color="auto"/>
              <w:right w:val="single" w:sz="6" w:space="0" w:color="auto"/>
            </w:tcBorders>
            <w:vAlign w:val="center"/>
          </w:tcPr>
          <w:p w:rsidR="00961480" w:rsidRPr="001532F0" w:rsidRDefault="00961480" w:rsidP="002670F4">
            <w:pPr>
              <w:autoSpaceDE w:val="0"/>
              <w:autoSpaceDN w:val="0"/>
              <w:adjustRightInd w:val="0"/>
              <w:spacing w:line="276" w:lineRule="auto"/>
              <w:jc w:val="center"/>
            </w:pPr>
            <w:r w:rsidRPr="001532F0">
              <w:t>33</w:t>
            </w:r>
          </w:p>
        </w:tc>
        <w:tc>
          <w:tcPr>
            <w:tcW w:w="473" w:type="dxa"/>
            <w:tcBorders>
              <w:top w:val="single" w:sz="6" w:space="0" w:color="auto"/>
              <w:left w:val="single" w:sz="6" w:space="0" w:color="auto"/>
              <w:bottom w:val="single" w:sz="6" w:space="0" w:color="auto"/>
              <w:right w:val="single" w:sz="12" w:space="0" w:color="000000"/>
            </w:tcBorders>
            <w:vAlign w:val="center"/>
          </w:tcPr>
          <w:p w:rsidR="00961480" w:rsidRPr="001532F0" w:rsidRDefault="00961480" w:rsidP="002670F4">
            <w:pPr>
              <w:autoSpaceDE w:val="0"/>
              <w:autoSpaceDN w:val="0"/>
              <w:adjustRightInd w:val="0"/>
              <w:spacing w:line="276" w:lineRule="auto"/>
              <w:jc w:val="center"/>
            </w:pPr>
            <w:r w:rsidRPr="001532F0">
              <w:t>-</w:t>
            </w:r>
          </w:p>
        </w:tc>
        <w:tc>
          <w:tcPr>
            <w:tcW w:w="597" w:type="dxa"/>
            <w:tcBorders>
              <w:top w:val="single" w:sz="6" w:space="0" w:color="000000"/>
              <w:left w:val="single" w:sz="12" w:space="0" w:color="000000"/>
              <w:bottom w:val="single" w:sz="6" w:space="0" w:color="000000"/>
              <w:right w:val="single" w:sz="6" w:space="0" w:color="000000"/>
            </w:tcBorders>
            <w:vAlign w:val="center"/>
          </w:tcPr>
          <w:p w:rsidR="00961480" w:rsidRPr="001532F0" w:rsidRDefault="00961480" w:rsidP="002670F4">
            <w:pPr>
              <w:jc w:val="center"/>
              <w:rPr>
                <w:b/>
              </w:rPr>
            </w:pPr>
            <w:r w:rsidRPr="001532F0">
              <w:rPr>
                <w:b/>
              </w:rPr>
              <w:t>64</w:t>
            </w:r>
          </w:p>
        </w:tc>
        <w:tc>
          <w:tcPr>
            <w:tcW w:w="600"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jc w:val="center"/>
            </w:pPr>
            <w:r w:rsidRPr="001532F0">
              <w:t>21</w:t>
            </w:r>
          </w:p>
        </w:tc>
        <w:tc>
          <w:tcPr>
            <w:tcW w:w="603"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jc w:val="center"/>
            </w:pPr>
            <w:r w:rsidRPr="001532F0">
              <w:t>15</w:t>
            </w:r>
          </w:p>
        </w:tc>
        <w:tc>
          <w:tcPr>
            <w:tcW w:w="621" w:type="dxa"/>
            <w:tcBorders>
              <w:top w:val="single" w:sz="6" w:space="0" w:color="000000"/>
              <w:left w:val="single" w:sz="6" w:space="0" w:color="000000"/>
              <w:bottom w:val="single" w:sz="6" w:space="0" w:color="000000"/>
              <w:right w:val="single" w:sz="12" w:space="0" w:color="000000"/>
            </w:tcBorders>
            <w:vAlign w:val="center"/>
          </w:tcPr>
          <w:p w:rsidR="00961480" w:rsidRPr="001532F0" w:rsidRDefault="00961480" w:rsidP="002670F4">
            <w:pPr>
              <w:spacing w:line="276" w:lineRule="auto"/>
              <w:jc w:val="center"/>
            </w:pPr>
            <w:r w:rsidRPr="001532F0">
              <w:t>-</w:t>
            </w:r>
          </w:p>
        </w:tc>
        <w:tc>
          <w:tcPr>
            <w:tcW w:w="470" w:type="dxa"/>
            <w:tcBorders>
              <w:top w:val="single" w:sz="6" w:space="0" w:color="000000"/>
              <w:left w:val="single" w:sz="12"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rPr>
                <w:b/>
              </w:rPr>
            </w:pPr>
            <w:r w:rsidRPr="001532F0">
              <w:rPr>
                <w:b/>
              </w:rPr>
              <w:t>29</w:t>
            </w:r>
          </w:p>
        </w:tc>
        <w:tc>
          <w:tcPr>
            <w:tcW w:w="470" w:type="dxa"/>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autoSpaceDE w:val="0"/>
              <w:autoSpaceDN w:val="0"/>
              <w:adjustRightInd w:val="0"/>
              <w:spacing w:line="276" w:lineRule="auto"/>
              <w:jc w:val="center"/>
            </w:pPr>
            <w:r w:rsidRPr="001532F0">
              <w:t>23</w:t>
            </w:r>
          </w:p>
        </w:tc>
        <w:tc>
          <w:tcPr>
            <w:tcW w:w="470" w:type="dxa"/>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autoSpaceDE w:val="0"/>
              <w:autoSpaceDN w:val="0"/>
              <w:adjustRightInd w:val="0"/>
              <w:spacing w:line="276" w:lineRule="auto"/>
              <w:jc w:val="center"/>
            </w:pPr>
            <w:r w:rsidRPr="001532F0">
              <w:t>48</w:t>
            </w:r>
          </w:p>
        </w:tc>
        <w:tc>
          <w:tcPr>
            <w:tcW w:w="479" w:type="dxa"/>
            <w:tcBorders>
              <w:top w:val="single" w:sz="6" w:space="0" w:color="000000"/>
              <w:left w:val="single" w:sz="6" w:space="0" w:color="000000"/>
              <w:bottom w:val="single" w:sz="6" w:space="0" w:color="000000"/>
              <w:right w:val="single" w:sz="12" w:space="0" w:color="000000"/>
            </w:tcBorders>
            <w:tcMar>
              <w:left w:w="57" w:type="dxa"/>
              <w:right w:w="57" w:type="dxa"/>
            </w:tcMar>
            <w:vAlign w:val="center"/>
          </w:tcPr>
          <w:p w:rsidR="00961480" w:rsidRPr="001532F0" w:rsidRDefault="00961480" w:rsidP="002670F4">
            <w:pPr>
              <w:spacing w:line="276" w:lineRule="auto"/>
              <w:jc w:val="center"/>
            </w:pPr>
            <w:r w:rsidRPr="001532F0">
              <w:t>-</w:t>
            </w:r>
          </w:p>
        </w:tc>
        <w:tc>
          <w:tcPr>
            <w:tcW w:w="470" w:type="dxa"/>
            <w:tcBorders>
              <w:top w:val="single" w:sz="6" w:space="0" w:color="000000"/>
              <w:left w:val="single" w:sz="12"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rPr>
                <w:b/>
                <w:spacing w:val="-6"/>
              </w:rPr>
            </w:pPr>
            <w:r w:rsidRPr="001532F0">
              <w:rPr>
                <w:b/>
                <w:spacing w:val="-6"/>
              </w:rPr>
              <w:t>0</w:t>
            </w:r>
          </w:p>
        </w:tc>
        <w:tc>
          <w:tcPr>
            <w:tcW w:w="470" w:type="dxa"/>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pPr>
            <w:r w:rsidRPr="001532F0">
              <w:t>0</w:t>
            </w:r>
          </w:p>
        </w:tc>
        <w:tc>
          <w:tcPr>
            <w:tcW w:w="470" w:type="dxa"/>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rPr>
                <w:spacing w:val="-12"/>
              </w:rPr>
            </w:pPr>
            <w:r w:rsidRPr="001532F0">
              <w:rPr>
                <w:spacing w:val="-12"/>
              </w:rPr>
              <w:t>100</w:t>
            </w:r>
          </w:p>
        </w:tc>
        <w:tc>
          <w:tcPr>
            <w:tcW w:w="565" w:type="dxa"/>
            <w:tcBorders>
              <w:top w:val="single" w:sz="6" w:space="0" w:color="000000"/>
              <w:left w:val="single" w:sz="6" w:space="0" w:color="000000"/>
              <w:bottom w:val="single" w:sz="6" w:space="0" w:color="000000"/>
              <w:right w:val="single" w:sz="12" w:space="0" w:color="000000"/>
            </w:tcBorders>
            <w:tcMar>
              <w:left w:w="57" w:type="dxa"/>
              <w:right w:w="57" w:type="dxa"/>
            </w:tcMar>
            <w:vAlign w:val="center"/>
          </w:tcPr>
          <w:p w:rsidR="00961480" w:rsidRPr="001532F0" w:rsidRDefault="00961480" w:rsidP="002670F4">
            <w:pPr>
              <w:spacing w:line="276" w:lineRule="auto"/>
              <w:jc w:val="center"/>
            </w:pPr>
            <w:r w:rsidRPr="001532F0">
              <w:t>-</w:t>
            </w:r>
          </w:p>
        </w:tc>
      </w:tr>
      <w:tr w:rsidR="00961480" w:rsidRPr="001532F0" w:rsidTr="002670F4">
        <w:trPr>
          <w:trHeight w:val="481"/>
        </w:trPr>
        <w:tc>
          <w:tcPr>
            <w:tcW w:w="1554" w:type="dxa"/>
            <w:tcBorders>
              <w:left w:val="single" w:sz="12" w:space="0" w:color="000000"/>
              <w:bottom w:val="single" w:sz="8" w:space="0" w:color="000000"/>
              <w:right w:val="single" w:sz="8" w:space="0" w:color="000000"/>
            </w:tcBorders>
            <w:vAlign w:val="center"/>
          </w:tcPr>
          <w:p w:rsidR="00961480" w:rsidRPr="001532F0" w:rsidRDefault="00961480" w:rsidP="002670F4">
            <w:pPr>
              <w:autoSpaceDE w:val="0"/>
              <w:autoSpaceDN w:val="0"/>
              <w:adjustRightInd w:val="0"/>
              <w:spacing w:line="276" w:lineRule="auto"/>
              <w:ind w:firstLine="67"/>
              <w:jc w:val="center"/>
              <w:rPr>
                <w:b/>
              </w:rPr>
            </w:pPr>
            <w:r w:rsidRPr="001532F0">
              <w:rPr>
                <w:b/>
              </w:rPr>
              <w:lastRenderedPageBreak/>
              <w:t>14</w:t>
            </w:r>
          </w:p>
        </w:tc>
        <w:tc>
          <w:tcPr>
            <w:tcW w:w="3520" w:type="dxa"/>
            <w:tcBorders>
              <w:left w:val="single" w:sz="8" w:space="0" w:color="000000"/>
              <w:bottom w:val="single" w:sz="8" w:space="0" w:color="000000"/>
              <w:right w:val="single" w:sz="8" w:space="0" w:color="000000"/>
            </w:tcBorders>
            <w:vAlign w:val="center"/>
          </w:tcPr>
          <w:p w:rsidR="00961480" w:rsidRPr="001532F0" w:rsidRDefault="00961480" w:rsidP="002670F4">
            <w:pPr>
              <w:autoSpaceDE w:val="0"/>
              <w:autoSpaceDN w:val="0"/>
              <w:adjustRightInd w:val="0"/>
              <w:spacing w:line="276" w:lineRule="auto"/>
              <w:jc w:val="both"/>
            </w:pPr>
            <w:r w:rsidRPr="001532F0">
              <w:t>Строение и жизнедеятельность системы кровообращения. Знать и понимать особенности организма человека, его жизнедеятельности.</w:t>
            </w:r>
          </w:p>
        </w:tc>
        <w:tc>
          <w:tcPr>
            <w:tcW w:w="1467" w:type="dxa"/>
            <w:tcBorders>
              <w:left w:val="single" w:sz="8" w:space="0" w:color="000000"/>
              <w:bottom w:val="single" w:sz="8" w:space="0" w:color="000000"/>
              <w:right w:val="single" w:sz="12" w:space="0" w:color="auto"/>
            </w:tcBorders>
            <w:vAlign w:val="center"/>
          </w:tcPr>
          <w:p w:rsidR="00961480" w:rsidRPr="001532F0" w:rsidRDefault="00961480" w:rsidP="002670F4">
            <w:pPr>
              <w:autoSpaceDE w:val="0"/>
              <w:autoSpaceDN w:val="0"/>
              <w:adjustRightInd w:val="0"/>
              <w:spacing w:line="276" w:lineRule="auto"/>
              <w:ind w:hanging="112"/>
              <w:jc w:val="center"/>
            </w:pPr>
            <w:r w:rsidRPr="001532F0">
              <w:t>П</w:t>
            </w:r>
          </w:p>
        </w:tc>
        <w:tc>
          <w:tcPr>
            <w:tcW w:w="470" w:type="dxa"/>
            <w:tcBorders>
              <w:top w:val="single" w:sz="6" w:space="0" w:color="auto"/>
              <w:left w:val="single" w:sz="12" w:space="0" w:color="auto"/>
              <w:bottom w:val="single" w:sz="6" w:space="0" w:color="auto"/>
              <w:right w:val="single" w:sz="6" w:space="0" w:color="auto"/>
            </w:tcBorders>
            <w:vAlign w:val="center"/>
          </w:tcPr>
          <w:p w:rsidR="00961480" w:rsidRPr="001532F0" w:rsidRDefault="00961480" w:rsidP="002670F4">
            <w:pPr>
              <w:autoSpaceDE w:val="0"/>
              <w:autoSpaceDN w:val="0"/>
              <w:adjustRightInd w:val="0"/>
              <w:spacing w:line="276" w:lineRule="auto"/>
              <w:jc w:val="center"/>
              <w:rPr>
                <w:b/>
              </w:rPr>
            </w:pPr>
            <w:r w:rsidRPr="001532F0">
              <w:rPr>
                <w:b/>
              </w:rPr>
              <w:t>23</w:t>
            </w:r>
          </w:p>
        </w:tc>
        <w:tc>
          <w:tcPr>
            <w:tcW w:w="470" w:type="dxa"/>
            <w:tcBorders>
              <w:top w:val="single" w:sz="6" w:space="0" w:color="auto"/>
              <w:left w:val="single" w:sz="6" w:space="0" w:color="auto"/>
              <w:bottom w:val="single" w:sz="6" w:space="0" w:color="auto"/>
              <w:right w:val="single" w:sz="6" w:space="0" w:color="auto"/>
            </w:tcBorders>
            <w:vAlign w:val="center"/>
          </w:tcPr>
          <w:p w:rsidR="00961480" w:rsidRPr="001532F0" w:rsidRDefault="00961480" w:rsidP="002670F4">
            <w:pPr>
              <w:autoSpaceDE w:val="0"/>
              <w:autoSpaceDN w:val="0"/>
              <w:adjustRightInd w:val="0"/>
              <w:spacing w:line="276" w:lineRule="auto"/>
              <w:jc w:val="center"/>
            </w:pPr>
            <w:r w:rsidRPr="001532F0">
              <w:t>15</w:t>
            </w:r>
          </w:p>
        </w:tc>
        <w:tc>
          <w:tcPr>
            <w:tcW w:w="470" w:type="dxa"/>
            <w:tcBorders>
              <w:top w:val="single" w:sz="6" w:space="0" w:color="auto"/>
              <w:left w:val="single" w:sz="6" w:space="0" w:color="auto"/>
              <w:bottom w:val="single" w:sz="6" w:space="0" w:color="auto"/>
              <w:right w:val="single" w:sz="6" w:space="0" w:color="auto"/>
            </w:tcBorders>
            <w:vAlign w:val="center"/>
          </w:tcPr>
          <w:p w:rsidR="00961480" w:rsidRPr="001532F0" w:rsidRDefault="00961480" w:rsidP="002670F4">
            <w:pPr>
              <w:autoSpaceDE w:val="0"/>
              <w:autoSpaceDN w:val="0"/>
              <w:adjustRightInd w:val="0"/>
              <w:spacing w:line="276" w:lineRule="auto"/>
              <w:jc w:val="center"/>
            </w:pPr>
            <w:r w:rsidRPr="001532F0">
              <w:t>62</w:t>
            </w:r>
          </w:p>
        </w:tc>
        <w:tc>
          <w:tcPr>
            <w:tcW w:w="473" w:type="dxa"/>
            <w:tcBorders>
              <w:top w:val="single" w:sz="6" w:space="0" w:color="auto"/>
              <w:left w:val="single" w:sz="6" w:space="0" w:color="auto"/>
              <w:bottom w:val="single" w:sz="6" w:space="0" w:color="auto"/>
              <w:right w:val="single" w:sz="12" w:space="0" w:color="000000"/>
            </w:tcBorders>
            <w:vAlign w:val="center"/>
          </w:tcPr>
          <w:p w:rsidR="00961480" w:rsidRPr="001532F0" w:rsidRDefault="00961480" w:rsidP="002670F4">
            <w:pPr>
              <w:autoSpaceDE w:val="0"/>
              <w:autoSpaceDN w:val="0"/>
              <w:adjustRightInd w:val="0"/>
              <w:spacing w:line="276" w:lineRule="auto"/>
              <w:jc w:val="center"/>
            </w:pPr>
            <w:r w:rsidRPr="001532F0">
              <w:t>-</w:t>
            </w:r>
          </w:p>
        </w:tc>
        <w:tc>
          <w:tcPr>
            <w:tcW w:w="597" w:type="dxa"/>
            <w:tcBorders>
              <w:top w:val="single" w:sz="6" w:space="0" w:color="000000"/>
              <w:left w:val="single" w:sz="12" w:space="0" w:color="000000"/>
              <w:bottom w:val="single" w:sz="6" w:space="0" w:color="000000"/>
              <w:right w:val="single" w:sz="6" w:space="0" w:color="000000"/>
            </w:tcBorders>
            <w:vAlign w:val="center"/>
          </w:tcPr>
          <w:p w:rsidR="00961480" w:rsidRPr="001532F0" w:rsidRDefault="00961480" w:rsidP="002670F4">
            <w:pPr>
              <w:jc w:val="center"/>
              <w:rPr>
                <w:b/>
              </w:rPr>
            </w:pPr>
            <w:r w:rsidRPr="001532F0">
              <w:rPr>
                <w:b/>
              </w:rPr>
              <w:t>79</w:t>
            </w:r>
          </w:p>
        </w:tc>
        <w:tc>
          <w:tcPr>
            <w:tcW w:w="600"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jc w:val="center"/>
            </w:pPr>
            <w:r w:rsidRPr="001532F0">
              <w:t>21</w:t>
            </w:r>
          </w:p>
        </w:tc>
        <w:tc>
          <w:tcPr>
            <w:tcW w:w="603"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jc w:val="center"/>
            </w:pPr>
            <w:r w:rsidRPr="001532F0">
              <w:t>0</w:t>
            </w:r>
          </w:p>
        </w:tc>
        <w:tc>
          <w:tcPr>
            <w:tcW w:w="621" w:type="dxa"/>
            <w:tcBorders>
              <w:top w:val="single" w:sz="6" w:space="0" w:color="000000"/>
              <w:left w:val="single" w:sz="6" w:space="0" w:color="000000"/>
              <w:bottom w:val="single" w:sz="6" w:space="0" w:color="000000"/>
              <w:right w:val="single" w:sz="12" w:space="0" w:color="000000"/>
            </w:tcBorders>
            <w:vAlign w:val="center"/>
          </w:tcPr>
          <w:p w:rsidR="00961480" w:rsidRPr="001532F0" w:rsidRDefault="00961480" w:rsidP="002670F4">
            <w:pPr>
              <w:spacing w:line="276" w:lineRule="auto"/>
              <w:jc w:val="center"/>
            </w:pPr>
            <w:r w:rsidRPr="001532F0">
              <w:t>-</w:t>
            </w:r>
          </w:p>
        </w:tc>
        <w:tc>
          <w:tcPr>
            <w:tcW w:w="470" w:type="dxa"/>
            <w:tcBorders>
              <w:top w:val="single" w:sz="6" w:space="0" w:color="000000"/>
              <w:left w:val="single" w:sz="12"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rPr>
                <w:b/>
              </w:rPr>
            </w:pPr>
            <w:r w:rsidRPr="001532F0">
              <w:rPr>
                <w:b/>
              </w:rPr>
              <w:t>6</w:t>
            </w:r>
          </w:p>
        </w:tc>
        <w:tc>
          <w:tcPr>
            <w:tcW w:w="470" w:type="dxa"/>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autoSpaceDE w:val="0"/>
              <w:autoSpaceDN w:val="0"/>
              <w:adjustRightInd w:val="0"/>
              <w:spacing w:line="276" w:lineRule="auto"/>
              <w:jc w:val="center"/>
            </w:pPr>
            <w:r w:rsidRPr="001532F0">
              <w:t>6</w:t>
            </w:r>
          </w:p>
        </w:tc>
        <w:tc>
          <w:tcPr>
            <w:tcW w:w="470" w:type="dxa"/>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autoSpaceDE w:val="0"/>
              <w:autoSpaceDN w:val="0"/>
              <w:adjustRightInd w:val="0"/>
              <w:spacing w:line="276" w:lineRule="auto"/>
              <w:jc w:val="center"/>
            </w:pPr>
            <w:r w:rsidRPr="001532F0">
              <w:t>88</w:t>
            </w:r>
          </w:p>
        </w:tc>
        <w:tc>
          <w:tcPr>
            <w:tcW w:w="479" w:type="dxa"/>
            <w:tcBorders>
              <w:top w:val="single" w:sz="6" w:space="0" w:color="000000"/>
              <w:left w:val="single" w:sz="6" w:space="0" w:color="000000"/>
              <w:bottom w:val="single" w:sz="6" w:space="0" w:color="000000"/>
              <w:right w:val="single" w:sz="12" w:space="0" w:color="000000"/>
            </w:tcBorders>
            <w:tcMar>
              <w:left w:w="57" w:type="dxa"/>
              <w:right w:w="57" w:type="dxa"/>
            </w:tcMar>
            <w:vAlign w:val="center"/>
          </w:tcPr>
          <w:p w:rsidR="00961480" w:rsidRPr="001532F0" w:rsidRDefault="00961480" w:rsidP="002670F4">
            <w:pPr>
              <w:spacing w:line="276" w:lineRule="auto"/>
              <w:jc w:val="center"/>
            </w:pPr>
            <w:r w:rsidRPr="001532F0">
              <w:t>-</w:t>
            </w:r>
          </w:p>
        </w:tc>
        <w:tc>
          <w:tcPr>
            <w:tcW w:w="470" w:type="dxa"/>
            <w:tcBorders>
              <w:top w:val="single" w:sz="6" w:space="0" w:color="000000"/>
              <w:left w:val="single" w:sz="12"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rPr>
                <w:b/>
                <w:spacing w:val="-6"/>
              </w:rPr>
            </w:pPr>
            <w:r w:rsidRPr="001532F0">
              <w:rPr>
                <w:b/>
                <w:spacing w:val="-6"/>
              </w:rPr>
              <w:t>0</w:t>
            </w:r>
          </w:p>
        </w:tc>
        <w:tc>
          <w:tcPr>
            <w:tcW w:w="470" w:type="dxa"/>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pPr>
            <w:r w:rsidRPr="001532F0">
              <w:t>0</w:t>
            </w:r>
          </w:p>
        </w:tc>
        <w:tc>
          <w:tcPr>
            <w:tcW w:w="470" w:type="dxa"/>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rPr>
                <w:spacing w:val="-12"/>
              </w:rPr>
            </w:pPr>
            <w:r w:rsidRPr="001532F0">
              <w:rPr>
                <w:spacing w:val="-12"/>
              </w:rPr>
              <w:t>100</w:t>
            </w:r>
          </w:p>
        </w:tc>
        <w:tc>
          <w:tcPr>
            <w:tcW w:w="565" w:type="dxa"/>
            <w:tcBorders>
              <w:top w:val="single" w:sz="6" w:space="0" w:color="000000"/>
              <w:left w:val="single" w:sz="6" w:space="0" w:color="000000"/>
              <w:bottom w:val="single" w:sz="6" w:space="0" w:color="000000"/>
              <w:right w:val="single" w:sz="12" w:space="0" w:color="000000"/>
            </w:tcBorders>
            <w:tcMar>
              <w:left w:w="57" w:type="dxa"/>
              <w:right w:w="57" w:type="dxa"/>
            </w:tcMar>
            <w:vAlign w:val="center"/>
          </w:tcPr>
          <w:p w:rsidR="00961480" w:rsidRPr="001532F0" w:rsidRDefault="00961480" w:rsidP="002670F4">
            <w:pPr>
              <w:spacing w:line="276" w:lineRule="auto"/>
              <w:jc w:val="center"/>
            </w:pPr>
            <w:r w:rsidRPr="001532F0">
              <w:t>-</w:t>
            </w:r>
          </w:p>
        </w:tc>
      </w:tr>
      <w:tr w:rsidR="00961480" w:rsidRPr="001532F0" w:rsidTr="002670F4">
        <w:trPr>
          <w:trHeight w:val="481"/>
        </w:trPr>
        <w:tc>
          <w:tcPr>
            <w:tcW w:w="1554" w:type="dxa"/>
            <w:tcBorders>
              <w:left w:val="single" w:sz="12" w:space="0" w:color="000000"/>
              <w:bottom w:val="single" w:sz="8" w:space="0" w:color="000000"/>
              <w:right w:val="single" w:sz="8" w:space="0" w:color="000000"/>
            </w:tcBorders>
            <w:vAlign w:val="center"/>
          </w:tcPr>
          <w:p w:rsidR="00961480" w:rsidRPr="001532F0" w:rsidRDefault="00961480" w:rsidP="002670F4">
            <w:pPr>
              <w:autoSpaceDE w:val="0"/>
              <w:autoSpaceDN w:val="0"/>
              <w:adjustRightInd w:val="0"/>
              <w:spacing w:line="276" w:lineRule="auto"/>
              <w:ind w:firstLine="67"/>
              <w:jc w:val="center"/>
              <w:rPr>
                <w:b/>
              </w:rPr>
            </w:pPr>
            <w:r w:rsidRPr="001532F0">
              <w:rPr>
                <w:b/>
              </w:rPr>
              <w:t>15</w:t>
            </w:r>
          </w:p>
        </w:tc>
        <w:tc>
          <w:tcPr>
            <w:tcW w:w="3520" w:type="dxa"/>
            <w:tcBorders>
              <w:left w:val="single" w:sz="8" w:space="0" w:color="000000"/>
              <w:bottom w:val="single" w:sz="8" w:space="0" w:color="000000"/>
              <w:right w:val="single" w:sz="8" w:space="0" w:color="000000"/>
            </w:tcBorders>
            <w:vAlign w:val="center"/>
          </w:tcPr>
          <w:p w:rsidR="00961480" w:rsidRPr="001532F0" w:rsidRDefault="00961480" w:rsidP="002670F4">
            <w:pPr>
              <w:autoSpaceDE w:val="0"/>
              <w:autoSpaceDN w:val="0"/>
              <w:adjustRightInd w:val="0"/>
              <w:spacing w:line="276" w:lineRule="auto"/>
              <w:jc w:val="both"/>
              <w:rPr>
                <w:spacing w:val="-12"/>
              </w:rPr>
            </w:pPr>
            <w:r w:rsidRPr="001532F0">
              <w:rPr>
                <w:spacing w:val="-12"/>
              </w:rPr>
              <w:t>Вид, его критерии. Знать и понимать признаки вида.</w:t>
            </w:r>
          </w:p>
        </w:tc>
        <w:tc>
          <w:tcPr>
            <w:tcW w:w="1467" w:type="dxa"/>
            <w:tcBorders>
              <w:left w:val="single" w:sz="8" w:space="0" w:color="000000"/>
              <w:bottom w:val="single" w:sz="8" w:space="0" w:color="000000"/>
              <w:right w:val="single" w:sz="12" w:space="0" w:color="auto"/>
            </w:tcBorders>
            <w:vAlign w:val="center"/>
          </w:tcPr>
          <w:p w:rsidR="00961480" w:rsidRPr="001532F0" w:rsidRDefault="00961480" w:rsidP="002670F4">
            <w:pPr>
              <w:autoSpaceDE w:val="0"/>
              <w:autoSpaceDN w:val="0"/>
              <w:adjustRightInd w:val="0"/>
              <w:spacing w:line="276" w:lineRule="auto"/>
              <w:ind w:hanging="112"/>
              <w:jc w:val="center"/>
            </w:pPr>
            <w:r w:rsidRPr="001532F0">
              <w:t>П</w:t>
            </w:r>
          </w:p>
        </w:tc>
        <w:tc>
          <w:tcPr>
            <w:tcW w:w="470" w:type="dxa"/>
            <w:tcBorders>
              <w:top w:val="single" w:sz="6" w:space="0" w:color="auto"/>
              <w:left w:val="single" w:sz="12" w:space="0" w:color="auto"/>
              <w:bottom w:val="single" w:sz="6" w:space="0" w:color="auto"/>
              <w:right w:val="single" w:sz="6" w:space="0" w:color="auto"/>
            </w:tcBorders>
            <w:vAlign w:val="center"/>
          </w:tcPr>
          <w:p w:rsidR="00961480" w:rsidRPr="001532F0" w:rsidRDefault="00961480" w:rsidP="002670F4">
            <w:pPr>
              <w:autoSpaceDE w:val="0"/>
              <w:autoSpaceDN w:val="0"/>
              <w:adjustRightInd w:val="0"/>
              <w:spacing w:line="276" w:lineRule="auto"/>
              <w:jc w:val="center"/>
              <w:rPr>
                <w:b/>
              </w:rPr>
            </w:pPr>
            <w:r w:rsidRPr="001532F0">
              <w:rPr>
                <w:b/>
              </w:rPr>
              <w:t>6</w:t>
            </w:r>
          </w:p>
        </w:tc>
        <w:tc>
          <w:tcPr>
            <w:tcW w:w="470" w:type="dxa"/>
            <w:tcBorders>
              <w:top w:val="single" w:sz="6" w:space="0" w:color="auto"/>
              <w:left w:val="single" w:sz="6" w:space="0" w:color="auto"/>
              <w:bottom w:val="single" w:sz="6" w:space="0" w:color="auto"/>
              <w:right w:val="single" w:sz="6" w:space="0" w:color="auto"/>
            </w:tcBorders>
            <w:vAlign w:val="center"/>
          </w:tcPr>
          <w:p w:rsidR="00961480" w:rsidRPr="001532F0" w:rsidRDefault="00961480" w:rsidP="002670F4">
            <w:pPr>
              <w:autoSpaceDE w:val="0"/>
              <w:autoSpaceDN w:val="0"/>
              <w:adjustRightInd w:val="0"/>
              <w:spacing w:line="276" w:lineRule="auto"/>
              <w:jc w:val="center"/>
            </w:pPr>
            <w:r w:rsidRPr="001532F0">
              <w:t>17</w:t>
            </w:r>
          </w:p>
        </w:tc>
        <w:tc>
          <w:tcPr>
            <w:tcW w:w="470" w:type="dxa"/>
            <w:tcBorders>
              <w:top w:val="single" w:sz="6" w:space="0" w:color="auto"/>
              <w:left w:val="single" w:sz="6" w:space="0" w:color="auto"/>
              <w:bottom w:val="single" w:sz="6" w:space="0" w:color="auto"/>
              <w:right w:val="single" w:sz="6" w:space="0" w:color="auto"/>
            </w:tcBorders>
            <w:vAlign w:val="center"/>
          </w:tcPr>
          <w:p w:rsidR="00961480" w:rsidRPr="001532F0" w:rsidRDefault="00961480" w:rsidP="002670F4">
            <w:pPr>
              <w:autoSpaceDE w:val="0"/>
              <w:autoSpaceDN w:val="0"/>
              <w:adjustRightInd w:val="0"/>
              <w:spacing w:line="276" w:lineRule="auto"/>
              <w:jc w:val="center"/>
            </w:pPr>
            <w:r w:rsidRPr="001532F0">
              <w:t>77</w:t>
            </w:r>
          </w:p>
        </w:tc>
        <w:tc>
          <w:tcPr>
            <w:tcW w:w="473" w:type="dxa"/>
            <w:tcBorders>
              <w:top w:val="single" w:sz="6" w:space="0" w:color="auto"/>
              <w:left w:val="single" w:sz="6" w:space="0" w:color="auto"/>
              <w:bottom w:val="single" w:sz="6" w:space="0" w:color="auto"/>
              <w:right w:val="single" w:sz="12" w:space="0" w:color="000000"/>
            </w:tcBorders>
            <w:vAlign w:val="center"/>
          </w:tcPr>
          <w:p w:rsidR="00961480" w:rsidRPr="001532F0" w:rsidRDefault="00961480" w:rsidP="002670F4">
            <w:pPr>
              <w:autoSpaceDE w:val="0"/>
              <w:autoSpaceDN w:val="0"/>
              <w:adjustRightInd w:val="0"/>
              <w:spacing w:line="276" w:lineRule="auto"/>
              <w:jc w:val="center"/>
            </w:pPr>
            <w:r w:rsidRPr="001532F0">
              <w:t>-</w:t>
            </w:r>
          </w:p>
        </w:tc>
        <w:tc>
          <w:tcPr>
            <w:tcW w:w="597" w:type="dxa"/>
            <w:tcBorders>
              <w:top w:val="single" w:sz="6" w:space="0" w:color="000000"/>
              <w:left w:val="single" w:sz="12" w:space="0" w:color="000000"/>
              <w:bottom w:val="single" w:sz="6" w:space="0" w:color="000000"/>
              <w:right w:val="single" w:sz="6" w:space="0" w:color="000000"/>
            </w:tcBorders>
            <w:vAlign w:val="center"/>
          </w:tcPr>
          <w:p w:rsidR="00961480" w:rsidRPr="001532F0" w:rsidRDefault="00961480" w:rsidP="002670F4">
            <w:pPr>
              <w:jc w:val="center"/>
              <w:rPr>
                <w:b/>
              </w:rPr>
            </w:pPr>
            <w:r w:rsidRPr="001532F0">
              <w:rPr>
                <w:b/>
              </w:rPr>
              <w:t>36</w:t>
            </w:r>
          </w:p>
        </w:tc>
        <w:tc>
          <w:tcPr>
            <w:tcW w:w="600"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jc w:val="center"/>
            </w:pPr>
            <w:r w:rsidRPr="001532F0">
              <w:t>50</w:t>
            </w:r>
          </w:p>
        </w:tc>
        <w:tc>
          <w:tcPr>
            <w:tcW w:w="603"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jc w:val="center"/>
            </w:pPr>
            <w:r w:rsidRPr="001532F0">
              <w:t>14</w:t>
            </w:r>
          </w:p>
        </w:tc>
        <w:tc>
          <w:tcPr>
            <w:tcW w:w="621" w:type="dxa"/>
            <w:tcBorders>
              <w:top w:val="single" w:sz="6" w:space="0" w:color="000000"/>
              <w:left w:val="single" w:sz="6" w:space="0" w:color="000000"/>
              <w:bottom w:val="single" w:sz="6" w:space="0" w:color="000000"/>
              <w:right w:val="single" w:sz="12" w:space="0" w:color="000000"/>
            </w:tcBorders>
            <w:vAlign w:val="center"/>
          </w:tcPr>
          <w:p w:rsidR="00961480" w:rsidRPr="001532F0" w:rsidRDefault="00961480" w:rsidP="002670F4">
            <w:pPr>
              <w:spacing w:line="276" w:lineRule="auto"/>
              <w:jc w:val="center"/>
            </w:pPr>
            <w:r w:rsidRPr="001532F0">
              <w:t>-</w:t>
            </w:r>
          </w:p>
        </w:tc>
        <w:tc>
          <w:tcPr>
            <w:tcW w:w="470" w:type="dxa"/>
            <w:tcBorders>
              <w:top w:val="single" w:sz="6" w:space="0" w:color="000000"/>
              <w:left w:val="single" w:sz="12"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rPr>
                <w:b/>
              </w:rPr>
            </w:pPr>
            <w:r w:rsidRPr="001532F0">
              <w:rPr>
                <w:b/>
              </w:rPr>
              <w:t>0</w:t>
            </w:r>
          </w:p>
        </w:tc>
        <w:tc>
          <w:tcPr>
            <w:tcW w:w="470" w:type="dxa"/>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autoSpaceDE w:val="0"/>
              <w:autoSpaceDN w:val="0"/>
              <w:adjustRightInd w:val="0"/>
              <w:spacing w:line="276" w:lineRule="auto"/>
              <w:jc w:val="center"/>
            </w:pPr>
            <w:r w:rsidRPr="001532F0">
              <w:t>0</w:t>
            </w:r>
          </w:p>
        </w:tc>
        <w:tc>
          <w:tcPr>
            <w:tcW w:w="470" w:type="dxa"/>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rPr>
                <w:spacing w:val="-12"/>
              </w:rPr>
            </w:pPr>
            <w:r w:rsidRPr="001532F0">
              <w:rPr>
                <w:spacing w:val="-12"/>
              </w:rPr>
              <w:t>100</w:t>
            </w:r>
          </w:p>
        </w:tc>
        <w:tc>
          <w:tcPr>
            <w:tcW w:w="479" w:type="dxa"/>
            <w:tcBorders>
              <w:top w:val="single" w:sz="6" w:space="0" w:color="000000"/>
              <w:left w:val="single" w:sz="6" w:space="0" w:color="000000"/>
              <w:bottom w:val="single" w:sz="6" w:space="0" w:color="000000"/>
              <w:right w:val="single" w:sz="12" w:space="0" w:color="000000"/>
            </w:tcBorders>
            <w:tcMar>
              <w:left w:w="57" w:type="dxa"/>
              <w:right w:w="57" w:type="dxa"/>
            </w:tcMar>
            <w:vAlign w:val="center"/>
          </w:tcPr>
          <w:p w:rsidR="00961480" w:rsidRPr="001532F0" w:rsidRDefault="00961480" w:rsidP="002670F4">
            <w:pPr>
              <w:spacing w:line="276" w:lineRule="auto"/>
              <w:jc w:val="center"/>
            </w:pPr>
            <w:r w:rsidRPr="001532F0">
              <w:t>-</w:t>
            </w:r>
          </w:p>
        </w:tc>
        <w:tc>
          <w:tcPr>
            <w:tcW w:w="470" w:type="dxa"/>
            <w:tcBorders>
              <w:top w:val="single" w:sz="6" w:space="0" w:color="000000"/>
              <w:left w:val="single" w:sz="12"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rPr>
                <w:b/>
                <w:spacing w:val="-6"/>
              </w:rPr>
            </w:pPr>
            <w:r w:rsidRPr="001532F0">
              <w:rPr>
                <w:b/>
                <w:spacing w:val="-6"/>
              </w:rPr>
              <w:t>0</w:t>
            </w:r>
          </w:p>
        </w:tc>
        <w:tc>
          <w:tcPr>
            <w:tcW w:w="470" w:type="dxa"/>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pPr>
            <w:r w:rsidRPr="001532F0">
              <w:t>0</w:t>
            </w:r>
          </w:p>
        </w:tc>
        <w:tc>
          <w:tcPr>
            <w:tcW w:w="470" w:type="dxa"/>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rPr>
                <w:spacing w:val="-12"/>
              </w:rPr>
            </w:pPr>
            <w:r w:rsidRPr="001532F0">
              <w:rPr>
                <w:spacing w:val="-12"/>
              </w:rPr>
              <w:t>100</w:t>
            </w:r>
          </w:p>
        </w:tc>
        <w:tc>
          <w:tcPr>
            <w:tcW w:w="565" w:type="dxa"/>
            <w:tcBorders>
              <w:top w:val="single" w:sz="6" w:space="0" w:color="000000"/>
              <w:left w:val="single" w:sz="6" w:space="0" w:color="000000"/>
              <w:bottom w:val="single" w:sz="6" w:space="0" w:color="000000"/>
              <w:right w:val="single" w:sz="12" w:space="0" w:color="000000"/>
            </w:tcBorders>
            <w:tcMar>
              <w:left w:w="57" w:type="dxa"/>
              <w:right w:w="57" w:type="dxa"/>
            </w:tcMar>
            <w:vAlign w:val="center"/>
          </w:tcPr>
          <w:p w:rsidR="00961480" w:rsidRPr="001532F0" w:rsidRDefault="00961480" w:rsidP="002670F4">
            <w:pPr>
              <w:spacing w:line="276" w:lineRule="auto"/>
              <w:jc w:val="center"/>
            </w:pPr>
            <w:r w:rsidRPr="001532F0">
              <w:t>-</w:t>
            </w:r>
          </w:p>
        </w:tc>
      </w:tr>
      <w:tr w:rsidR="00961480" w:rsidRPr="001532F0" w:rsidTr="002670F4">
        <w:trPr>
          <w:trHeight w:val="481"/>
        </w:trPr>
        <w:tc>
          <w:tcPr>
            <w:tcW w:w="1554" w:type="dxa"/>
            <w:tcBorders>
              <w:left w:val="single" w:sz="12" w:space="0" w:color="000000"/>
              <w:bottom w:val="single" w:sz="8" w:space="0" w:color="000000"/>
              <w:right w:val="single" w:sz="8" w:space="0" w:color="000000"/>
            </w:tcBorders>
            <w:vAlign w:val="center"/>
          </w:tcPr>
          <w:p w:rsidR="00961480" w:rsidRPr="001532F0" w:rsidRDefault="00961480" w:rsidP="002670F4">
            <w:pPr>
              <w:autoSpaceDE w:val="0"/>
              <w:autoSpaceDN w:val="0"/>
              <w:adjustRightInd w:val="0"/>
              <w:spacing w:line="276" w:lineRule="auto"/>
              <w:ind w:firstLine="67"/>
              <w:jc w:val="center"/>
              <w:rPr>
                <w:b/>
              </w:rPr>
            </w:pPr>
            <w:r w:rsidRPr="001532F0">
              <w:rPr>
                <w:b/>
              </w:rPr>
              <w:t>16</w:t>
            </w:r>
          </w:p>
        </w:tc>
        <w:tc>
          <w:tcPr>
            <w:tcW w:w="3520" w:type="dxa"/>
            <w:tcBorders>
              <w:left w:val="single" w:sz="8" w:space="0" w:color="000000"/>
              <w:bottom w:val="single" w:sz="8" w:space="0" w:color="000000"/>
              <w:right w:val="single" w:sz="8" w:space="0" w:color="000000"/>
            </w:tcBorders>
            <w:vAlign w:val="center"/>
          </w:tcPr>
          <w:p w:rsidR="00961480" w:rsidRPr="001532F0" w:rsidRDefault="00961480" w:rsidP="002670F4">
            <w:pPr>
              <w:autoSpaceDE w:val="0"/>
              <w:autoSpaceDN w:val="0"/>
              <w:adjustRightInd w:val="0"/>
              <w:spacing w:line="276" w:lineRule="auto"/>
              <w:jc w:val="both"/>
            </w:pPr>
            <w:r w:rsidRPr="001532F0">
              <w:t>Биологический прогресс и регресс, ароморфоз, идиоадаптация, дегенерация. Знать и понимать основные положения учений о путях и направлениях эволюции. Уметь выявлять ароморфозы и идиоадаптации у растений и животных.</w:t>
            </w:r>
          </w:p>
        </w:tc>
        <w:tc>
          <w:tcPr>
            <w:tcW w:w="1467" w:type="dxa"/>
            <w:tcBorders>
              <w:left w:val="single" w:sz="8" w:space="0" w:color="000000"/>
              <w:bottom w:val="single" w:sz="8" w:space="0" w:color="000000"/>
              <w:right w:val="single" w:sz="12" w:space="0" w:color="auto"/>
            </w:tcBorders>
            <w:vAlign w:val="center"/>
          </w:tcPr>
          <w:p w:rsidR="00961480" w:rsidRPr="001532F0" w:rsidRDefault="00961480" w:rsidP="002670F4">
            <w:pPr>
              <w:autoSpaceDE w:val="0"/>
              <w:autoSpaceDN w:val="0"/>
              <w:adjustRightInd w:val="0"/>
              <w:spacing w:line="276" w:lineRule="auto"/>
              <w:ind w:hanging="112"/>
              <w:jc w:val="center"/>
            </w:pPr>
            <w:r w:rsidRPr="001532F0">
              <w:t>П</w:t>
            </w:r>
          </w:p>
        </w:tc>
        <w:tc>
          <w:tcPr>
            <w:tcW w:w="470" w:type="dxa"/>
            <w:tcBorders>
              <w:top w:val="single" w:sz="6" w:space="0" w:color="auto"/>
              <w:left w:val="single" w:sz="12" w:space="0" w:color="auto"/>
              <w:bottom w:val="single" w:sz="6" w:space="0" w:color="auto"/>
              <w:right w:val="single" w:sz="6" w:space="0" w:color="auto"/>
            </w:tcBorders>
            <w:vAlign w:val="center"/>
          </w:tcPr>
          <w:p w:rsidR="00961480" w:rsidRPr="001532F0" w:rsidRDefault="00961480" w:rsidP="002670F4">
            <w:pPr>
              <w:autoSpaceDE w:val="0"/>
              <w:autoSpaceDN w:val="0"/>
              <w:adjustRightInd w:val="0"/>
              <w:spacing w:line="276" w:lineRule="auto"/>
              <w:jc w:val="center"/>
              <w:rPr>
                <w:b/>
              </w:rPr>
            </w:pPr>
            <w:r w:rsidRPr="001532F0">
              <w:rPr>
                <w:b/>
              </w:rPr>
              <w:t>37</w:t>
            </w:r>
          </w:p>
        </w:tc>
        <w:tc>
          <w:tcPr>
            <w:tcW w:w="470" w:type="dxa"/>
            <w:tcBorders>
              <w:top w:val="single" w:sz="6" w:space="0" w:color="auto"/>
              <w:left w:val="single" w:sz="6" w:space="0" w:color="auto"/>
              <w:bottom w:val="single" w:sz="6" w:space="0" w:color="auto"/>
              <w:right w:val="single" w:sz="6" w:space="0" w:color="auto"/>
            </w:tcBorders>
            <w:vAlign w:val="center"/>
          </w:tcPr>
          <w:p w:rsidR="00961480" w:rsidRPr="001532F0" w:rsidRDefault="00961480" w:rsidP="002670F4">
            <w:pPr>
              <w:autoSpaceDE w:val="0"/>
              <w:autoSpaceDN w:val="0"/>
              <w:adjustRightInd w:val="0"/>
              <w:spacing w:line="276" w:lineRule="auto"/>
              <w:jc w:val="center"/>
            </w:pPr>
            <w:r w:rsidRPr="001532F0">
              <w:t>44</w:t>
            </w:r>
          </w:p>
        </w:tc>
        <w:tc>
          <w:tcPr>
            <w:tcW w:w="470" w:type="dxa"/>
            <w:tcBorders>
              <w:top w:val="single" w:sz="6" w:space="0" w:color="auto"/>
              <w:left w:val="single" w:sz="6" w:space="0" w:color="auto"/>
              <w:bottom w:val="single" w:sz="6" w:space="0" w:color="auto"/>
              <w:right w:val="single" w:sz="6" w:space="0" w:color="auto"/>
            </w:tcBorders>
            <w:vAlign w:val="center"/>
          </w:tcPr>
          <w:p w:rsidR="00961480" w:rsidRPr="001532F0" w:rsidRDefault="00961480" w:rsidP="002670F4">
            <w:pPr>
              <w:autoSpaceDE w:val="0"/>
              <w:autoSpaceDN w:val="0"/>
              <w:adjustRightInd w:val="0"/>
              <w:spacing w:line="276" w:lineRule="auto"/>
              <w:jc w:val="center"/>
            </w:pPr>
            <w:r w:rsidRPr="001532F0">
              <w:t>19</w:t>
            </w:r>
          </w:p>
        </w:tc>
        <w:tc>
          <w:tcPr>
            <w:tcW w:w="473" w:type="dxa"/>
            <w:tcBorders>
              <w:top w:val="single" w:sz="6" w:space="0" w:color="auto"/>
              <w:left w:val="single" w:sz="6" w:space="0" w:color="auto"/>
              <w:bottom w:val="single" w:sz="6" w:space="0" w:color="auto"/>
              <w:right w:val="single" w:sz="12" w:space="0" w:color="000000"/>
            </w:tcBorders>
            <w:vAlign w:val="center"/>
          </w:tcPr>
          <w:p w:rsidR="00961480" w:rsidRPr="001532F0" w:rsidRDefault="00961480" w:rsidP="002670F4">
            <w:pPr>
              <w:autoSpaceDE w:val="0"/>
              <w:autoSpaceDN w:val="0"/>
              <w:adjustRightInd w:val="0"/>
              <w:spacing w:line="276" w:lineRule="auto"/>
              <w:jc w:val="center"/>
            </w:pPr>
            <w:r w:rsidRPr="001532F0">
              <w:t>-</w:t>
            </w:r>
          </w:p>
        </w:tc>
        <w:tc>
          <w:tcPr>
            <w:tcW w:w="597" w:type="dxa"/>
            <w:tcBorders>
              <w:top w:val="single" w:sz="6" w:space="0" w:color="000000"/>
              <w:left w:val="single" w:sz="12" w:space="0" w:color="000000"/>
              <w:bottom w:val="single" w:sz="6" w:space="0" w:color="000000"/>
              <w:right w:val="single" w:sz="6" w:space="0" w:color="000000"/>
            </w:tcBorders>
            <w:vAlign w:val="center"/>
          </w:tcPr>
          <w:p w:rsidR="00961480" w:rsidRPr="001532F0" w:rsidRDefault="00961480" w:rsidP="002670F4">
            <w:pPr>
              <w:jc w:val="center"/>
              <w:rPr>
                <w:b/>
              </w:rPr>
            </w:pPr>
            <w:r w:rsidRPr="001532F0">
              <w:rPr>
                <w:b/>
              </w:rPr>
              <w:t>71</w:t>
            </w:r>
          </w:p>
        </w:tc>
        <w:tc>
          <w:tcPr>
            <w:tcW w:w="600"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jc w:val="center"/>
            </w:pPr>
            <w:r w:rsidRPr="001532F0">
              <w:t>29</w:t>
            </w:r>
          </w:p>
        </w:tc>
        <w:tc>
          <w:tcPr>
            <w:tcW w:w="603"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jc w:val="center"/>
            </w:pPr>
            <w:r w:rsidRPr="001532F0">
              <w:t>0</w:t>
            </w:r>
          </w:p>
        </w:tc>
        <w:tc>
          <w:tcPr>
            <w:tcW w:w="621" w:type="dxa"/>
            <w:tcBorders>
              <w:top w:val="single" w:sz="6" w:space="0" w:color="000000"/>
              <w:left w:val="single" w:sz="6" w:space="0" w:color="000000"/>
              <w:bottom w:val="single" w:sz="6" w:space="0" w:color="000000"/>
              <w:right w:val="single" w:sz="12" w:space="0" w:color="000000"/>
            </w:tcBorders>
            <w:vAlign w:val="center"/>
          </w:tcPr>
          <w:p w:rsidR="00961480" w:rsidRPr="001532F0" w:rsidRDefault="00961480" w:rsidP="002670F4">
            <w:pPr>
              <w:spacing w:line="276" w:lineRule="auto"/>
              <w:jc w:val="center"/>
            </w:pPr>
            <w:r w:rsidRPr="001532F0">
              <w:t>-</w:t>
            </w:r>
          </w:p>
        </w:tc>
        <w:tc>
          <w:tcPr>
            <w:tcW w:w="470" w:type="dxa"/>
            <w:tcBorders>
              <w:top w:val="single" w:sz="6" w:space="0" w:color="000000"/>
              <w:left w:val="single" w:sz="12"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rPr>
                <w:b/>
              </w:rPr>
            </w:pPr>
            <w:r w:rsidRPr="001532F0">
              <w:rPr>
                <w:b/>
              </w:rPr>
              <w:t>16</w:t>
            </w:r>
          </w:p>
        </w:tc>
        <w:tc>
          <w:tcPr>
            <w:tcW w:w="470" w:type="dxa"/>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autoSpaceDE w:val="0"/>
              <w:autoSpaceDN w:val="0"/>
              <w:adjustRightInd w:val="0"/>
              <w:spacing w:line="276" w:lineRule="auto"/>
              <w:jc w:val="center"/>
            </w:pPr>
            <w:r w:rsidRPr="001532F0">
              <w:t>32</w:t>
            </w:r>
          </w:p>
        </w:tc>
        <w:tc>
          <w:tcPr>
            <w:tcW w:w="470" w:type="dxa"/>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autoSpaceDE w:val="0"/>
              <w:autoSpaceDN w:val="0"/>
              <w:adjustRightInd w:val="0"/>
              <w:spacing w:line="276" w:lineRule="auto"/>
              <w:jc w:val="center"/>
            </w:pPr>
            <w:r w:rsidRPr="001532F0">
              <w:t>52</w:t>
            </w:r>
          </w:p>
        </w:tc>
        <w:tc>
          <w:tcPr>
            <w:tcW w:w="479" w:type="dxa"/>
            <w:tcBorders>
              <w:top w:val="single" w:sz="6" w:space="0" w:color="000000"/>
              <w:left w:val="single" w:sz="6" w:space="0" w:color="000000"/>
              <w:bottom w:val="single" w:sz="6" w:space="0" w:color="000000"/>
              <w:right w:val="single" w:sz="12" w:space="0" w:color="000000"/>
            </w:tcBorders>
            <w:tcMar>
              <w:left w:w="57" w:type="dxa"/>
              <w:right w:w="57" w:type="dxa"/>
            </w:tcMar>
            <w:vAlign w:val="center"/>
          </w:tcPr>
          <w:p w:rsidR="00961480" w:rsidRPr="001532F0" w:rsidRDefault="00961480" w:rsidP="002670F4">
            <w:pPr>
              <w:spacing w:line="276" w:lineRule="auto"/>
              <w:jc w:val="center"/>
            </w:pPr>
            <w:r w:rsidRPr="001532F0">
              <w:t>-</w:t>
            </w:r>
          </w:p>
        </w:tc>
        <w:tc>
          <w:tcPr>
            <w:tcW w:w="470" w:type="dxa"/>
            <w:tcBorders>
              <w:top w:val="single" w:sz="6" w:space="0" w:color="000000"/>
              <w:left w:val="single" w:sz="12"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rPr>
                <w:b/>
                <w:spacing w:val="-6"/>
              </w:rPr>
            </w:pPr>
            <w:r w:rsidRPr="001532F0">
              <w:rPr>
                <w:b/>
                <w:spacing w:val="-6"/>
              </w:rPr>
              <w:t>0</w:t>
            </w:r>
          </w:p>
        </w:tc>
        <w:tc>
          <w:tcPr>
            <w:tcW w:w="470" w:type="dxa"/>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pPr>
            <w:r w:rsidRPr="001532F0">
              <w:t>0</w:t>
            </w:r>
          </w:p>
        </w:tc>
        <w:tc>
          <w:tcPr>
            <w:tcW w:w="470" w:type="dxa"/>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rPr>
                <w:spacing w:val="-12"/>
              </w:rPr>
            </w:pPr>
            <w:r w:rsidRPr="001532F0">
              <w:rPr>
                <w:spacing w:val="-12"/>
              </w:rPr>
              <w:t>100</w:t>
            </w:r>
          </w:p>
        </w:tc>
        <w:tc>
          <w:tcPr>
            <w:tcW w:w="565" w:type="dxa"/>
            <w:tcBorders>
              <w:top w:val="single" w:sz="6" w:space="0" w:color="000000"/>
              <w:left w:val="single" w:sz="6" w:space="0" w:color="000000"/>
              <w:bottom w:val="single" w:sz="6" w:space="0" w:color="000000"/>
              <w:right w:val="single" w:sz="12" w:space="0" w:color="000000"/>
            </w:tcBorders>
            <w:tcMar>
              <w:left w:w="57" w:type="dxa"/>
              <w:right w:w="57" w:type="dxa"/>
            </w:tcMar>
            <w:vAlign w:val="center"/>
          </w:tcPr>
          <w:p w:rsidR="00961480" w:rsidRPr="001532F0" w:rsidRDefault="00961480" w:rsidP="002670F4">
            <w:pPr>
              <w:spacing w:line="276" w:lineRule="auto"/>
              <w:jc w:val="center"/>
            </w:pPr>
            <w:r w:rsidRPr="001532F0">
              <w:t>-</w:t>
            </w:r>
          </w:p>
        </w:tc>
      </w:tr>
      <w:tr w:rsidR="00961480" w:rsidRPr="001532F0" w:rsidTr="002670F4">
        <w:trPr>
          <w:trHeight w:val="481"/>
        </w:trPr>
        <w:tc>
          <w:tcPr>
            <w:tcW w:w="1554" w:type="dxa"/>
            <w:tcBorders>
              <w:left w:val="single" w:sz="12" w:space="0" w:color="000000"/>
              <w:bottom w:val="single" w:sz="8" w:space="0" w:color="000000"/>
              <w:right w:val="single" w:sz="8" w:space="0" w:color="000000"/>
            </w:tcBorders>
            <w:vAlign w:val="center"/>
          </w:tcPr>
          <w:p w:rsidR="00961480" w:rsidRPr="001532F0" w:rsidRDefault="00961480" w:rsidP="002670F4">
            <w:pPr>
              <w:autoSpaceDE w:val="0"/>
              <w:autoSpaceDN w:val="0"/>
              <w:adjustRightInd w:val="0"/>
              <w:spacing w:line="276" w:lineRule="auto"/>
              <w:ind w:firstLine="67"/>
              <w:jc w:val="center"/>
              <w:rPr>
                <w:b/>
              </w:rPr>
            </w:pPr>
            <w:r w:rsidRPr="001532F0">
              <w:rPr>
                <w:b/>
              </w:rPr>
              <w:t>17</w:t>
            </w:r>
          </w:p>
        </w:tc>
        <w:tc>
          <w:tcPr>
            <w:tcW w:w="3520" w:type="dxa"/>
            <w:tcBorders>
              <w:left w:val="single" w:sz="8" w:space="0" w:color="000000"/>
              <w:bottom w:val="single" w:sz="8" w:space="0" w:color="000000"/>
              <w:right w:val="single" w:sz="8" w:space="0" w:color="000000"/>
            </w:tcBorders>
            <w:vAlign w:val="center"/>
          </w:tcPr>
          <w:p w:rsidR="00961480" w:rsidRPr="001532F0" w:rsidRDefault="00961480" w:rsidP="002670F4">
            <w:pPr>
              <w:autoSpaceDE w:val="0"/>
              <w:autoSpaceDN w:val="0"/>
              <w:adjustRightInd w:val="0"/>
              <w:spacing w:line="276" w:lineRule="auto"/>
              <w:jc w:val="both"/>
            </w:pPr>
            <w:r w:rsidRPr="001532F0">
              <w:t>Саморазвитие и смена экосистем. Уметь объяснять причины устойчивости, саморегуляции, саморазвития и смены экосистем.</w:t>
            </w:r>
          </w:p>
        </w:tc>
        <w:tc>
          <w:tcPr>
            <w:tcW w:w="1467" w:type="dxa"/>
            <w:tcBorders>
              <w:left w:val="single" w:sz="8" w:space="0" w:color="000000"/>
              <w:bottom w:val="single" w:sz="8" w:space="0" w:color="000000"/>
              <w:right w:val="single" w:sz="12" w:space="0" w:color="auto"/>
            </w:tcBorders>
            <w:vAlign w:val="center"/>
          </w:tcPr>
          <w:p w:rsidR="00961480" w:rsidRPr="001532F0" w:rsidRDefault="00961480" w:rsidP="002670F4">
            <w:pPr>
              <w:autoSpaceDE w:val="0"/>
              <w:autoSpaceDN w:val="0"/>
              <w:adjustRightInd w:val="0"/>
              <w:spacing w:line="276" w:lineRule="auto"/>
              <w:ind w:hanging="112"/>
              <w:jc w:val="center"/>
            </w:pPr>
            <w:r w:rsidRPr="001532F0">
              <w:t>Б</w:t>
            </w:r>
          </w:p>
        </w:tc>
        <w:tc>
          <w:tcPr>
            <w:tcW w:w="470" w:type="dxa"/>
            <w:tcBorders>
              <w:top w:val="single" w:sz="6" w:space="0" w:color="auto"/>
              <w:left w:val="single" w:sz="12" w:space="0" w:color="auto"/>
              <w:bottom w:val="single" w:sz="6" w:space="0" w:color="auto"/>
              <w:right w:val="single" w:sz="6" w:space="0" w:color="auto"/>
            </w:tcBorders>
            <w:vAlign w:val="center"/>
          </w:tcPr>
          <w:p w:rsidR="00961480" w:rsidRPr="001532F0" w:rsidRDefault="00961480" w:rsidP="002670F4">
            <w:pPr>
              <w:autoSpaceDE w:val="0"/>
              <w:autoSpaceDN w:val="0"/>
              <w:adjustRightInd w:val="0"/>
              <w:spacing w:line="276" w:lineRule="auto"/>
              <w:jc w:val="center"/>
              <w:rPr>
                <w:b/>
              </w:rPr>
            </w:pPr>
            <w:r w:rsidRPr="001532F0">
              <w:rPr>
                <w:b/>
              </w:rPr>
              <w:t>29</w:t>
            </w:r>
          </w:p>
        </w:tc>
        <w:tc>
          <w:tcPr>
            <w:tcW w:w="470" w:type="dxa"/>
            <w:tcBorders>
              <w:top w:val="single" w:sz="6" w:space="0" w:color="auto"/>
              <w:left w:val="single" w:sz="6" w:space="0" w:color="auto"/>
              <w:bottom w:val="single" w:sz="6" w:space="0" w:color="auto"/>
              <w:right w:val="single" w:sz="6" w:space="0" w:color="auto"/>
            </w:tcBorders>
            <w:vAlign w:val="center"/>
          </w:tcPr>
          <w:p w:rsidR="00961480" w:rsidRPr="001532F0" w:rsidRDefault="00961480" w:rsidP="002670F4">
            <w:pPr>
              <w:autoSpaceDE w:val="0"/>
              <w:autoSpaceDN w:val="0"/>
              <w:adjustRightInd w:val="0"/>
              <w:spacing w:line="276" w:lineRule="auto"/>
              <w:jc w:val="center"/>
            </w:pPr>
            <w:r w:rsidRPr="001532F0">
              <w:t>27</w:t>
            </w:r>
          </w:p>
        </w:tc>
        <w:tc>
          <w:tcPr>
            <w:tcW w:w="470" w:type="dxa"/>
            <w:tcBorders>
              <w:top w:val="single" w:sz="6" w:space="0" w:color="auto"/>
              <w:left w:val="single" w:sz="6" w:space="0" w:color="auto"/>
              <w:bottom w:val="single" w:sz="6" w:space="0" w:color="auto"/>
              <w:right w:val="single" w:sz="6" w:space="0" w:color="auto"/>
            </w:tcBorders>
            <w:vAlign w:val="center"/>
          </w:tcPr>
          <w:p w:rsidR="00961480" w:rsidRPr="001532F0" w:rsidRDefault="00961480" w:rsidP="002670F4">
            <w:pPr>
              <w:autoSpaceDE w:val="0"/>
              <w:autoSpaceDN w:val="0"/>
              <w:adjustRightInd w:val="0"/>
              <w:spacing w:line="276" w:lineRule="auto"/>
              <w:jc w:val="center"/>
            </w:pPr>
            <w:r w:rsidRPr="001532F0">
              <w:t>44</w:t>
            </w:r>
          </w:p>
        </w:tc>
        <w:tc>
          <w:tcPr>
            <w:tcW w:w="473" w:type="dxa"/>
            <w:tcBorders>
              <w:top w:val="single" w:sz="6" w:space="0" w:color="auto"/>
              <w:left w:val="single" w:sz="6" w:space="0" w:color="auto"/>
              <w:bottom w:val="single" w:sz="6" w:space="0" w:color="auto"/>
              <w:right w:val="single" w:sz="12" w:space="0" w:color="000000"/>
            </w:tcBorders>
            <w:vAlign w:val="center"/>
          </w:tcPr>
          <w:p w:rsidR="00961480" w:rsidRPr="001532F0" w:rsidRDefault="00961480" w:rsidP="002670F4">
            <w:pPr>
              <w:autoSpaceDE w:val="0"/>
              <w:autoSpaceDN w:val="0"/>
              <w:adjustRightInd w:val="0"/>
              <w:spacing w:line="276" w:lineRule="auto"/>
              <w:jc w:val="center"/>
            </w:pPr>
            <w:r w:rsidRPr="001532F0">
              <w:t>-</w:t>
            </w:r>
          </w:p>
        </w:tc>
        <w:tc>
          <w:tcPr>
            <w:tcW w:w="597" w:type="dxa"/>
            <w:tcBorders>
              <w:top w:val="single" w:sz="6" w:space="0" w:color="000000"/>
              <w:left w:val="single" w:sz="12" w:space="0" w:color="000000"/>
              <w:bottom w:val="single" w:sz="6" w:space="0" w:color="000000"/>
              <w:right w:val="single" w:sz="6" w:space="0" w:color="000000"/>
            </w:tcBorders>
            <w:vAlign w:val="center"/>
          </w:tcPr>
          <w:p w:rsidR="00961480" w:rsidRPr="001532F0" w:rsidRDefault="00961480" w:rsidP="002670F4">
            <w:pPr>
              <w:jc w:val="center"/>
              <w:rPr>
                <w:b/>
              </w:rPr>
            </w:pPr>
            <w:r w:rsidRPr="001532F0">
              <w:rPr>
                <w:b/>
              </w:rPr>
              <w:t>64</w:t>
            </w:r>
          </w:p>
        </w:tc>
        <w:tc>
          <w:tcPr>
            <w:tcW w:w="600"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jc w:val="center"/>
            </w:pPr>
            <w:r w:rsidRPr="001532F0">
              <w:t>21</w:t>
            </w:r>
          </w:p>
        </w:tc>
        <w:tc>
          <w:tcPr>
            <w:tcW w:w="603"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jc w:val="center"/>
            </w:pPr>
            <w:r w:rsidRPr="001532F0">
              <w:t>15</w:t>
            </w:r>
          </w:p>
        </w:tc>
        <w:tc>
          <w:tcPr>
            <w:tcW w:w="621" w:type="dxa"/>
            <w:tcBorders>
              <w:top w:val="single" w:sz="6" w:space="0" w:color="000000"/>
              <w:left w:val="single" w:sz="6" w:space="0" w:color="000000"/>
              <w:bottom w:val="single" w:sz="6" w:space="0" w:color="000000"/>
              <w:right w:val="single" w:sz="12" w:space="0" w:color="000000"/>
            </w:tcBorders>
            <w:vAlign w:val="center"/>
          </w:tcPr>
          <w:p w:rsidR="00961480" w:rsidRPr="001532F0" w:rsidRDefault="00961480" w:rsidP="002670F4">
            <w:pPr>
              <w:spacing w:line="276" w:lineRule="auto"/>
              <w:jc w:val="center"/>
            </w:pPr>
            <w:r w:rsidRPr="001532F0">
              <w:t>-</w:t>
            </w:r>
          </w:p>
        </w:tc>
        <w:tc>
          <w:tcPr>
            <w:tcW w:w="470" w:type="dxa"/>
            <w:tcBorders>
              <w:top w:val="single" w:sz="6" w:space="0" w:color="000000"/>
              <w:left w:val="single" w:sz="12"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rPr>
                <w:b/>
              </w:rPr>
            </w:pPr>
            <w:r w:rsidRPr="001532F0">
              <w:rPr>
                <w:b/>
              </w:rPr>
              <w:t>3</w:t>
            </w:r>
          </w:p>
        </w:tc>
        <w:tc>
          <w:tcPr>
            <w:tcW w:w="470" w:type="dxa"/>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autoSpaceDE w:val="0"/>
              <w:autoSpaceDN w:val="0"/>
              <w:adjustRightInd w:val="0"/>
              <w:spacing w:line="276" w:lineRule="auto"/>
              <w:jc w:val="center"/>
            </w:pPr>
            <w:r w:rsidRPr="001532F0">
              <w:t>16</w:t>
            </w:r>
          </w:p>
        </w:tc>
        <w:tc>
          <w:tcPr>
            <w:tcW w:w="470" w:type="dxa"/>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autoSpaceDE w:val="0"/>
              <w:autoSpaceDN w:val="0"/>
              <w:adjustRightInd w:val="0"/>
              <w:spacing w:line="276" w:lineRule="auto"/>
              <w:jc w:val="center"/>
            </w:pPr>
            <w:r w:rsidRPr="001532F0">
              <w:t>81</w:t>
            </w:r>
          </w:p>
        </w:tc>
        <w:tc>
          <w:tcPr>
            <w:tcW w:w="479" w:type="dxa"/>
            <w:tcBorders>
              <w:top w:val="single" w:sz="6" w:space="0" w:color="000000"/>
              <w:left w:val="single" w:sz="6" w:space="0" w:color="000000"/>
              <w:bottom w:val="single" w:sz="6" w:space="0" w:color="000000"/>
              <w:right w:val="single" w:sz="12" w:space="0" w:color="000000"/>
            </w:tcBorders>
            <w:tcMar>
              <w:left w:w="57" w:type="dxa"/>
              <w:right w:w="57" w:type="dxa"/>
            </w:tcMar>
            <w:vAlign w:val="center"/>
          </w:tcPr>
          <w:p w:rsidR="00961480" w:rsidRPr="001532F0" w:rsidRDefault="00961480" w:rsidP="002670F4">
            <w:pPr>
              <w:spacing w:line="276" w:lineRule="auto"/>
              <w:jc w:val="center"/>
            </w:pPr>
            <w:r w:rsidRPr="001532F0">
              <w:t>-</w:t>
            </w:r>
          </w:p>
        </w:tc>
        <w:tc>
          <w:tcPr>
            <w:tcW w:w="470" w:type="dxa"/>
            <w:tcBorders>
              <w:top w:val="single" w:sz="6" w:space="0" w:color="000000"/>
              <w:left w:val="single" w:sz="12"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rPr>
                <w:b/>
                <w:spacing w:val="-6"/>
              </w:rPr>
            </w:pPr>
            <w:r w:rsidRPr="001532F0">
              <w:rPr>
                <w:b/>
                <w:spacing w:val="-6"/>
              </w:rPr>
              <w:t>0</w:t>
            </w:r>
          </w:p>
        </w:tc>
        <w:tc>
          <w:tcPr>
            <w:tcW w:w="470" w:type="dxa"/>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pPr>
            <w:r w:rsidRPr="001532F0">
              <w:t>25</w:t>
            </w:r>
          </w:p>
        </w:tc>
        <w:tc>
          <w:tcPr>
            <w:tcW w:w="470" w:type="dxa"/>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rPr>
                <w:spacing w:val="-12"/>
              </w:rPr>
            </w:pPr>
            <w:r w:rsidRPr="001532F0">
              <w:rPr>
                <w:spacing w:val="-12"/>
              </w:rPr>
              <w:t>75</w:t>
            </w:r>
          </w:p>
        </w:tc>
        <w:tc>
          <w:tcPr>
            <w:tcW w:w="565" w:type="dxa"/>
            <w:tcBorders>
              <w:top w:val="single" w:sz="6" w:space="0" w:color="000000"/>
              <w:left w:val="single" w:sz="6" w:space="0" w:color="000000"/>
              <w:bottom w:val="single" w:sz="6" w:space="0" w:color="000000"/>
              <w:right w:val="single" w:sz="12" w:space="0" w:color="000000"/>
            </w:tcBorders>
            <w:tcMar>
              <w:left w:w="57" w:type="dxa"/>
              <w:right w:w="57" w:type="dxa"/>
            </w:tcMar>
            <w:vAlign w:val="center"/>
          </w:tcPr>
          <w:p w:rsidR="00961480" w:rsidRPr="001532F0" w:rsidRDefault="00961480" w:rsidP="002670F4">
            <w:pPr>
              <w:spacing w:line="276" w:lineRule="auto"/>
              <w:jc w:val="center"/>
            </w:pPr>
            <w:r w:rsidRPr="001532F0">
              <w:t>-</w:t>
            </w:r>
          </w:p>
        </w:tc>
      </w:tr>
      <w:tr w:rsidR="00961480" w:rsidRPr="001532F0" w:rsidTr="002670F4">
        <w:trPr>
          <w:trHeight w:val="481"/>
        </w:trPr>
        <w:tc>
          <w:tcPr>
            <w:tcW w:w="1554" w:type="dxa"/>
            <w:tcBorders>
              <w:left w:val="single" w:sz="12" w:space="0" w:color="000000"/>
              <w:bottom w:val="single" w:sz="8" w:space="0" w:color="000000"/>
              <w:right w:val="single" w:sz="8" w:space="0" w:color="000000"/>
            </w:tcBorders>
            <w:vAlign w:val="center"/>
          </w:tcPr>
          <w:p w:rsidR="00961480" w:rsidRPr="001532F0" w:rsidRDefault="00961480" w:rsidP="002670F4">
            <w:pPr>
              <w:autoSpaceDE w:val="0"/>
              <w:autoSpaceDN w:val="0"/>
              <w:adjustRightInd w:val="0"/>
              <w:spacing w:line="276" w:lineRule="auto"/>
              <w:ind w:firstLine="67"/>
              <w:jc w:val="center"/>
              <w:rPr>
                <w:b/>
              </w:rPr>
            </w:pPr>
            <w:r w:rsidRPr="001532F0">
              <w:rPr>
                <w:b/>
              </w:rPr>
              <w:lastRenderedPageBreak/>
              <w:t>18</w:t>
            </w:r>
          </w:p>
        </w:tc>
        <w:tc>
          <w:tcPr>
            <w:tcW w:w="3520" w:type="dxa"/>
            <w:tcBorders>
              <w:left w:val="single" w:sz="8" w:space="0" w:color="000000"/>
              <w:bottom w:val="single" w:sz="8" w:space="0" w:color="000000"/>
              <w:right w:val="single" w:sz="8" w:space="0" w:color="000000"/>
            </w:tcBorders>
            <w:vAlign w:val="center"/>
          </w:tcPr>
          <w:p w:rsidR="00961480" w:rsidRPr="001532F0" w:rsidRDefault="00961480" w:rsidP="002670F4">
            <w:pPr>
              <w:autoSpaceDE w:val="0"/>
              <w:autoSpaceDN w:val="0"/>
              <w:adjustRightInd w:val="0"/>
              <w:spacing w:line="276" w:lineRule="auto"/>
              <w:jc w:val="both"/>
            </w:pPr>
            <w:r w:rsidRPr="001532F0">
              <w:t>Экосистема, ее компоненты: продуценты, консументы, редуценты. Уметь определять принадлежность биологических объектов к определенной функциональной группе.</w:t>
            </w:r>
          </w:p>
        </w:tc>
        <w:tc>
          <w:tcPr>
            <w:tcW w:w="1467" w:type="dxa"/>
            <w:tcBorders>
              <w:left w:val="single" w:sz="8" w:space="0" w:color="000000"/>
              <w:bottom w:val="single" w:sz="8" w:space="0" w:color="000000"/>
              <w:right w:val="single" w:sz="12" w:space="0" w:color="auto"/>
            </w:tcBorders>
            <w:vAlign w:val="center"/>
          </w:tcPr>
          <w:p w:rsidR="00961480" w:rsidRPr="001532F0" w:rsidRDefault="00961480" w:rsidP="002670F4">
            <w:pPr>
              <w:autoSpaceDE w:val="0"/>
              <w:autoSpaceDN w:val="0"/>
              <w:adjustRightInd w:val="0"/>
              <w:spacing w:line="276" w:lineRule="auto"/>
              <w:ind w:hanging="112"/>
              <w:jc w:val="center"/>
            </w:pPr>
            <w:r w:rsidRPr="001532F0">
              <w:t>П</w:t>
            </w:r>
          </w:p>
        </w:tc>
        <w:tc>
          <w:tcPr>
            <w:tcW w:w="470" w:type="dxa"/>
            <w:tcBorders>
              <w:top w:val="single" w:sz="6" w:space="0" w:color="auto"/>
              <w:left w:val="single" w:sz="12" w:space="0" w:color="auto"/>
              <w:bottom w:val="single" w:sz="6" w:space="0" w:color="auto"/>
              <w:right w:val="single" w:sz="6" w:space="0" w:color="auto"/>
            </w:tcBorders>
            <w:vAlign w:val="center"/>
          </w:tcPr>
          <w:p w:rsidR="00961480" w:rsidRPr="001532F0" w:rsidRDefault="00961480" w:rsidP="002670F4">
            <w:pPr>
              <w:autoSpaceDE w:val="0"/>
              <w:autoSpaceDN w:val="0"/>
              <w:adjustRightInd w:val="0"/>
              <w:spacing w:line="276" w:lineRule="auto"/>
              <w:jc w:val="center"/>
              <w:rPr>
                <w:b/>
              </w:rPr>
            </w:pPr>
            <w:r w:rsidRPr="001532F0">
              <w:rPr>
                <w:b/>
              </w:rPr>
              <w:t>54</w:t>
            </w:r>
          </w:p>
        </w:tc>
        <w:tc>
          <w:tcPr>
            <w:tcW w:w="470" w:type="dxa"/>
            <w:tcBorders>
              <w:top w:val="single" w:sz="6" w:space="0" w:color="auto"/>
              <w:left w:val="single" w:sz="6" w:space="0" w:color="auto"/>
              <w:bottom w:val="single" w:sz="6" w:space="0" w:color="auto"/>
              <w:right w:val="single" w:sz="6" w:space="0" w:color="auto"/>
            </w:tcBorders>
            <w:vAlign w:val="center"/>
          </w:tcPr>
          <w:p w:rsidR="00961480" w:rsidRPr="001532F0" w:rsidRDefault="00961480" w:rsidP="002670F4">
            <w:pPr>
              <w:autoSpaceDE w:val="0"/>
              <w:autoSpaceDN w:val="0"/>
              <w:adjustRightInd w:val="0"/>
              <w:spacing w:line="276" w:lineRule="auto"/>
              <w:jc w:val="center"/>
            </w:pPr>
            <w:r w:rsidRPr="001532F0">
              <w:t>20</w:t>
            </w:r>
          </w:p>
        </w:tc>
        <w:tc>
          <w:tcPr>
            <w:tcW w:w="470" w:type="dxa"/>
            <w:tcBorders>
              <w:top w:val="single" w:sz="6" w:space="0" w:color="auto"/>
              <w:left w:val="single" w:sz="6" w:space="0" w:color="auto"/>
              <w:bottom w:val="single" w:sz="6" w:space="0" w:color="auto"/>
              <w:right w:val="single" w:sz="6" w:space="0" w:color="auto"/>
            </w:tcBorders>
            <w:vAlign w:val="center"/>
          </w:tcPr>
          <w:p w:rsidR="00961480" w:rsidRPr="001532F0" w:rsidRDefault="00961480" w:rsidP="002670F4">
            <w:pPr>
              <w:autoSpaceDE w:val="0"/>
              <w:autoSpaceDN w:val="0"/>
              <w:adjustRightInd w:val="0"/>
              <w:spacing w:line="276" w:lineRule="auto"/>
              <w:jc w:val="center"/>
            </w:pPr>
            <w:r w:rsidRPr="001532F0">
              <w:t>26</w:t>
            </w:r>
          </w:p>
        </w:tc>
        <w:tc>
          <w:tcPr>
            <w:tcW w:w="473" w:type="dxa"/>
            <w:tcBorders>
              <w:top w:val="single" w:sz="6" w:space="0" w:color="auto"/>
              <w:left w:val="single" w:sz="6" w:space="0" w:color="auto"/>
              <w:bottom w:val="single" w:sz="6" w:space="0" w:color="auto"/>
              <w:right w:val="single" w:sz="12" w:space="0" w:color="000000"/>
            </w:tcBorders>
            <w:vAlign w:val="center"/>
          </w:tcPr>
          <w:p w:rsidR="00961480" w:rsidRPr="001532F0" w:rsidRDefault="00961480" w:rsidP="002670F4">
            <w:pPr>
              <w:autoSpaceDE w:val="0"/>
              <w:autoSpaceDN w:val="0"/>
              <w:adjustRightInd w:val="0"/>
              <w:spacing w:line="276" w:lineRule="auto"/>
              <w:jc w:val="center"/>
            </w:pPr>
            <w:r w:rsidRPr="001532F0">
              <w:t>-</w:t>
            </w:r>
          </w:p>
        </w:tc>
        <w:tc>
          <w:tcPr>
            <w:tcW w:w="597" w:type="dxa"/>
            <w:tcBorders>
              <w:top w:val="single" w:sz="6" w:space="0" w:color="000000"/>
              <w:left w:val="single" w:sz="12" w:space="0" w:color="000000"/>
              <w:bottom w:val="single" w:sz="6" w:space="0" w:color="000000"/>
              <w:right w:val="single" w:sz="6" w:space="0" w:color="000000"/>
            </w:tcBorders>
            <w:vAlign w:val="center"/>
          </w:tcPr>
          <w:p w:rsidR="00961480" w:rsidRPr="001532F0" w:rsidRDefault="00961480" w:rsidP="002670F4">
            <w:pPr>
              <w:jc w:val="center"/>
              <w:rPr>
                <w:b/>
              </w:rPr>
            </w:pPr>
            <w:r w:rsidRPr="001532F0">
              <w:rPr>
                <w:b/>
              </w:rPr>
              <w:t>86</w:t>
            </w:r>
          </w:p>
        </w:tc>
        <w:tc>
          <w:tcPr>
            <w:tcW w:w="600"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jc w:val="center"/>
            </w:pPr>
            <w:r w:rsidRPr="001532F0">
              <w:t>14</w:t>
            </w:r>
          </w:p>
        </w:tc>
        <w:tc>
          <w:tcPr>
            <w:tcW w:w="603"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jc w:val="center"/>
            </w:pPr>
            <w:r w:rsidRPr="001532F0">
              <w:t>0</w:t>
            </w:r>
          </w:p>
        </w:tc>
        <w:tc>
          <w:tcPr>
            <w:tcW w:w="621" w:type="dxa"/>
            <w:tcBorders>
              <w:top w:val="single" w:sz="6" w:space="0" w:color="000000"/>
              <w:left w:val="single" w:sz="6" w:space="0" w:color="000000"/>
              <w:bottom w:val="single" w:sz="6" w:space="0" w:color="000000"/>
              <w:right w:val="single" w:sz="12" w:space="0" w:color="000000"/>
            </w:tcBorders>
            <w:vAlign w:val="center"/>
          </w:tcPr>
          <w:p w:rsidR="00961480" w:rsidRPr="001532F0" w:rsidRDefault="00961480" w:rsidP="002670F4">
            <w:pPr>
              <w:spacing w:line="276" w:lineRule="auto"/>
              <w:jc w:val="center"/>
            </w:pPr>
            <w:r w:rsidRPr="001532F0">
              <w:t>-</w:t>
            </w:r>
          </w:p>
        </w:tc>
        <w:tc>
          <w:tcPr>
            <w:tcW w:w="470" w:type="dxa"/>
            <w:tcBorders>
              <w:top w:val="single" w:sz="6" w:space="0" w:color="000000"/>
              <w:left w:val="single" w:sz="12"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rPr>
                <w:b/>
              </w:rPr>
            </w:pPr>
            <w:r w:rsidRPr="001532F0">
              <w:rPr>
                <w:b/>
              </w:rPr>
              <w:t>16</w:t>
            </w:r>
          </w:p>
        </w:tc>
        <w:tc>
          <w:tcPr>
            <w:tcW w:w="470" w:type="dxa"/>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autoSpaceDE w:val="0"/>
              <w:autoSpaceDN w:val="0"/>
              <w:adjustRightInd w:val="0"/>
              <w:spacing w:line="276" w:lineRule="auto"/>
              <w:jc w:val="center"/>
            </w:pPr>
            <w:r w:rsidRPr="001532F0">
              <w:t>29</w:t>
            </w:r>
          </w:p>
        </w:tc>
        <w:tc>
          <w:tcPr>
            <w:tcW w:w="470" w:type="dxa"/>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autoSpaceDE w:val="0"/>
              <w:autoSpaceDN w:val="0"/>
              <w:adjustRightInd w:val="0"/>
              <w:spacing w:line="276" w:lineRule="auto"/>
              <w:jc w:val="center"/>
            </w:pPr>
            <w:r w:rsidRPr="001532F0">
              <w:t>55</w:t>
            </w:r>
          </w:p>
        </w:tc>
        <w:tc>
          <w:tcPr>
            <w:tcW w:w="479" w:type="dxa"/>
            <w:tcBorders>
              <w:top w:val="single" w:sz="6" w:space="0" w:color="000000"/>
              <w:left w:val="single" w:sz="6" w:space="0" w:color="000000"/>
              <w:bottom w:val="single" w:sz="6" w:space="0" w:color="000000"/>
              <w:right w:val="single" w:sz="12" w:space="0" w:color="000000"/>
            </w:tcBorders>
            <w:tcMar>
              <w:left w:w="57" w:type="dxa"/>
              <w:right w:w="57" w:type="dxa"/>
            </w:tcMar>
            <w:vAlign w:val="center"/>
          </w:tcPr>
          <w:p w:rsidR="00961480" w:rsidRPr="001532F0" w:rsidRDefault="00961480" w:rsidP="002670F4">
            <w:pPr>
              <w:spacing w:line="276" w:lineRule="auto"/>
              <w:jc w:val="center"/>
            </w:pPr>
            <w:r w:rsidRPr="001532F0">
              <w:t>-</w:t>
            </w:r>
          </w:p>
        </w:tc>
        <w:tc>
          <w:tcPr>
            <w:tcW w:w="470" w:type="dxa"/>
            <w:tcBorders>
              <w:top w:val="single" w:sz="6" w:space="0" w:color="000000"/>
              <w:left w:val="single" w:sz="12"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rPr>
                <w:b/>
                <w:spacing w:val="-6"/>
              </w:rPr>
            </w:pPr>
            <w:r w:rsidRPr="001532F0">
              <w:rPr>
                <w:b/>
                <w:spacing w:val="-6"/>
              </w:rPr>
              <w:t>0</w:t>
            </w:r>
          </w:p>
        </w:tc>
        <w:tc>
          <w:tcPr>
            <w:tcW w:w="470" w:type="dxa"/>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pPr>
            <w:r w:rsidRPr="001532F0">
              <w:t>25</w:t>
            </w:r>
          </w:p>
        </w:tc>
        <w:tc>
          <w:tcPr>
            <w:tcW w:w="470" w:type="dxa"/>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rPr>
                <w:spacing w:val="-12"/>
              </w:rPr>
            </w:pPr>
            <w:r w:rsidRPr="001532F0">
              <w:rPr>
                <w:spacing w:val="-12"/>
              </w:rPr>
              <w:t>75</w:t>
            </w:r>
          </w:p>
        </w:tc>
        <w:tc>
          <w:tcPr>
            <w:tcW w:w="565" w:type="dxa"/>
            <w:tcBorders>
              <w:top w:val="single" w:sz="6" w:space="0" w:color="000000"/>
              <w:left w:val="single" w:sz="6" w:space="0" w:color="000000"/>
              <w:bottom w:val="single" w:sz="6" w:space="0" w:color="000000"/>
              <w:right w:val="single" w:sz="12" w:space="0" w:color="000000"/>
            </w:tcBorders>
            <w:tcMar>
              <w:left w:w="57" w:type="dxa"/>
              <w:right w:w="57" w:type="dxa"/>
            </w:tcMar>
            <w:vAlign w:val="center"/>
          </w:tcPr>
          <w:p w:rsidR="00961480" w:rsidRPr="001532F0" w:rsidRDefault="00961480" w:rsidP="002670F4">
            <w:pPr>
              <w:spacing w:line="276" w:lineRule="auto"/>
              <w:jc w:val="center"/>
            </w:pPr>
            <w:r w:rsidRPr="001532F0">
              <w:t>-</w:t>
            </w:r>
          </w:p>
        </w:tc>
      </w:tr>
      <w:tr w:rsidR="00961480" w:rsidRPr="001532F0" w:rsidTr="002670F4">
        <w:trPr>
          <w:trHeight w:val="481"/>
        </w:trPr>
        <w:tc>
          <w:tcPr>
            <w:tcW w:w="1554" w:type="dxa"/>
            <w:tcBorders>
              <w:left w:val="single" w:sz="12" w:space="0" w:color="000000"/>
              <w:bottom w:val="single" w:sz="8" w:space="0" w:color="000000"/>
              <w:right w:val="single" w:sz="8" w:space="0" w:color="000000"/>
            </w:tcBorders>
            <w:vAlign w:val="center"/>
          </w:tcPr>
          <w:p w:rsidR="00961480" w:rsidRPr="001532F0" w:rsidRDefault="00961480" w:rsidP="002670F4">
            <w:pPr>
              <w:autoSpaceDE w:val="0"/>
              <w:autoSpaceDN w:val="0"/>
              <w:adjustRightInd w:val="0"/>
              <w:spacing w:line="276" w:lineRule="auto"/>
              <w:ind w:firstLine="67"/>
              <w:jc w:val="center"/>
              <w:rPr>
                <w:b/>
              </w:rPr>
            </w:pPr>
            <w:r w:rsidRPr="001532F0">
              <w:rPr>
                <w:b/>
              </w:rPr>
              <w:t>19</w:t>
            </w:r>
          </w:p>
        </w:tc>
        <w:tc>
          <w:tcPr>
            <w:tcW w:w="3520" w:type="dxa"/>
            <w:tcBorders>
              <w:left w:val="single" w:sz="8" w:space="0" w:color="000000"/>
              <w:bottom w:val="single" w:sz="8" w:space="0" w:color="000000"/>
              <w:right w:val="single" w:sz="8" w:space="0" w:color="000000"/>
            </w:tcBorders>
            <w:vAlign w:val="center"/>
          </w:tcPr>
          <w:p w:rsidR="00961480" w:rsidRPr="001532F0" w:rsidRDefault="00961480" w:rsidP="002670F4">
            <w:pPr>
              <w:autoSpaceDE w:val="0"/>
              <w:autoSpaceDN w:val="0"/>
              <w:adjustRightInd w:val="0"/>
              <w:spacing w:line="276" w:lineRule="auto"/>
              <w:jc w:val="both"/>
            </w:pPr>
            <w:r w:rsidRPr="001532F0">
              <w:t>Результаты эволюции: приспособленность организмов к среде обитания.</w:t>
            </w:r>
          </w:p>
          <w:p w:rsidR="00961480" w:rsidRPr="001532F0" w:rsidRDefault="00961480" w:rsidP="002670F4">
            <w:pPr>
              <w:autoSpaceDE w:val="0"/>
              <w:autoSpaceDN w:val="0"/>
              <w:adjustRightInd w:val="0"/>
              <w:spacing w:line="276" w:lineRule="auto"/>
              <w:jc w:val="both"/>
            </w:pPr>
            <w:r w:rsidRPr="001532F0">
              <w:t>Знать и понимать основные положения синтетической теории эволюции.</w:t>
            </w:r>
          </w:p>
        </w:tc>
        <w:tc>
          <w:tcPr>
            <w:tcW w:w="1467" w:type="dxa"/>
            <w:tcBorders>
              <w:left w:val="single" w:sz="8" w:space="0" w:color="000000"/>
              <w:bottom w:val="single" w:sz="8" w:space="0" w:color="000000"/>
              <w:right w:val="single" w:sz="12" w:space="0" w:color="auto"/>
            </w:tcBorders>
            <w:vAlign w:val="center"/>
          </w:tcPr>
          <w:p w:rsidR="00961480" w:rsidRPr="001532F0" w:rsidRDefault="00961480" w:rsidP="002670F4">
            <w:pPr>
              <w:autoSpaceDE w:val="0"/>
              <w:autoSpaceDN w:val="0"/>
              <w:adjustRightInd w:val="0"/>
              <w:spacing w:line="276" w:lineRule="auto"/>
              <w:ind w:hanging="112"/>
              <w:jc w:val="center"/>
            </w:pPr>
            <w:r w:rsidRPr="001532F0">
              <w:t>П</w:t>
            </w:r>
          </w:p>
        </w:tc>
        <w:tc>
          <w:tcPr>
            <w:tcW w:w="470" w:type="dxa"/>
            <w:tcBorders>
              <w:top w:val="single" w:sz="6" w:space="0" w:color="auto"/>
              <w:left w:val="single" w:sz="12" w:space="0" w:color="auto"/>
              <w:bottom w:val="single" w:sz="6" w:space="0" w:color="auto"/>
              <w:right w:val="single" w:sz="6" w:space="0" w:color="auto"/>
            </w:tcBorders>
            <w:vAlign w:val="center"/>
          </w:tcPr>
          <w:p w:rsidR="00961480" w:rsidRPr="001532F0" w:rsidRDefault="00961480" w:rsidP="002670F4">
            <w:pPr>
              <w:autoSpaceDE w:val="0"/>
              <w:autoSpaceDN w:val="0"/>
              <w:adjustRightInd w:val="0"/>
              <w:spacing w:line="276" w:lineRule="auto"/>
              <w:jc w:val="center"/>
              <w:rPr>
                <w:b/>
              </w:rPr>
            </w:pPr>
            <w:r w:rsidRPr="001532F0">
              <w:rPr>
                <w:b/>
              </w:rPr>
              <w:t>13</w:t>
            </w:r>
          </w:p>
        </w:tc>
        <w:tc>
          <w:tcPr>
            <w:tcW w:w="470" w:type="dxa"/>
            <w:tcBorders>
              <w:top w:val="single" w:sz="6" w:space="0" w:color="auto"/>
              <w:left w:val="single" w:sz="6" w:space="0" w:color="auto"/>
              <w:bottom w:val="single" w:sz="6" w:space="0" w:color="auto"/>
              <w:right w:val="single" w:sz="6" w:space="0" w:color="auto"/>
            </w:tcBorders>
            <w:vAlign w:val="center"/>
          </w:tcPr>
          <w:p w:rsidR="00961480" w:rsidRPr="001532F0" w:rsidRDefault="00961480" w:rsidP="002670F4">
            <w:pPr>
              <w:autoSpaceDE w:val="0"/>
              <w:autoSpaceDN w:val="0"/>
              <w:adjustRightInd w:val="0"/>
              <w:spacing w:line="276" w:lineRule="auto"/>
              <w:jc w:val="center"/>
            </w:pPr>
            <w:r w:rsidRPr="001532F0">
              <w:t>32</w:t>
            </w:r>
          </w:p>
        </w:tc>
        <w:tc>
          <w:tcPr>
            <w:tcW w:w="470" w:type="dxa"/>
            <w:tcBorders>
              <w:top w:val="single" w:sz="6" w:space="0" w:color="auto"/>
              <w:left w:val="single" w:sz="6" w:space="0" w:color="auto"/>
              <w:bottom w:val="single" w:sz="6" w:space="0" w:color="auto"/>
              <w:right w:val="single" w:sz="6" w:space="0" w:color="auto"/>
            </w:tcBorders>
            <w:vAlign w:val="center"/>
          </w:tcPr>
          <w:p w:rsidR="00961480" w:rsidRPr="001532F0" w:rsidRDefault="00961480" w:rsidP="002670F4">
            <w:pPr>
              <w:autoSpaceDE w:val="0"/>
              <w:autoSpaceDN w:val="0"/>
              <w:adjustRightInd w:val="0"/>
              <w:spacing w:line="276" w:lineRule="auto"/>
              <w:jc w:val="center"/>
            </w:pPr>
            <w:r w:rsidRPr="001532F0">
              <w:t>55</w:t>
            </w:r>
          </w:p>
        </w:tc>
        <w:tc>
          <w:tcPr>
            <w:tcW w:w="473" w:type="dxa"/>
            <w:tcBorders>
              <w:top w:val="single" w:sz="6" w:space="0" w:color="auto"/>
              <w:left w:val="single" w:sz="6" w:space="0" w:color="auto"/>
              <w:bottom w:val="single" w:sz="6" w:space="0" w:color="auto"/>
              <w:right w:val="single" w:sz="12" w:space="0" w:color="000000"/>
            </w:tcBorders>
            <w:vAlign w:val="center"/>
          </w:tcPr>
          <w:p w:rsidR="00961480" w:rsidRPr="001532F0" w:rsidRDefault="00961480" w:rsidP="002670F4">
            <w:pPr>
              <w:autoSpaceDE w:val="0"/>
              <w:autoSpaceDN w:val="0"/>
              <w:adjustRightInd w:val="0"/>
              <w:spacing w:line="276" w:lineRule="auto"/>
              <w:jc w:val="center"/>
              <w:rPr>
                <w:b/>
              </w:rPr>
            </w:pPr>
            <w:r w:rsidRPr="001532F0">
              <w:rPr>
                <w:b/>
              </w:rPr>
              <w:t>-</w:t>
            </w:r>
          </w:p>
        </w:tc>
        <w:tc>
          <w:tcPr>
            <w:tcW w:w="597" w:type="dxa"/>
            <w:tcBorders>
              <w:top w:val="single" w:sz="6" w:space="0" w:color="000000"/>
              <w:left w:val="single" w:sz="12" w:space="0" w:color="000000"/>
              <w:bottom w:val="single" w:sz="6" w:space="0" w:color="000000"/>
              <w:right w:val="single" w:sz="6" w:space="0" w:color="000000"/>
            </w:tcBorders>
            <w:vAlign w:val="center"/>
          </w:tcPr>
          <w:p w:rsidR="00961480" w:rsidRPr="001532F0" w:rsidRDefault="00961480" w:rsidP="002670F4">
            <w:pPr>
              <w:jc w:val="center"/>
              <w:rPr>
                <w:b/>
              </w:rPr>
            </w:pPr>
            <w:r w:rsidRPr="001532F0">
              <w:rPr>
                <w:b/>
              </w:rPr>
              <w:t>36</w:t>
            </w:r>
          </w:p>
        </w:tc>
        <w:tc>
          <w:tcPr>
            <w:tcW w:w="600"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jc w:val="center"/>
            </w:pPr>
            <w:r w:rsidRPr="001532F0">
              <w:t>36</w:t>
            </w:r>
          </w:p>
        </w:tc>
        <w:tc>
          <w:tcPr>
            <w:tcW w:w="603"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jc w:val="center"/>
            </w:pPr>
            <w:r w:rsidRPr="001532F0">
              <w:t>28</w:t>
            </w:r>
          </w:p>
        </w:tc>
        <w:tc>
          <w:tcPr>
            <w:tcW w:w="621" w:type="dxa"/>
            <w:tcBorders>
              <w:top w:val="single" w:sz="6" w:space="0" w:color="000000"/>
              <w:left w:val="single" w:sz="6" w:space="0" w:color="000000"/>
              <w:bottom w:val="single" w:sz="6" w:space="0" w:color="000000"/>
              <w:right w:val="single" w:sz="12" w:space="0" w:color="000000"/>
            </w:tcBorders>
            <w:vAlign w:val="center"/>
          </w:tcPr>
          <w:p w:rsidR="00961480" w:rsidRPr="001532F0" w:rsidRDefault="00961480" w:rsidP="002670F4">
            <w:pPr>
              <w:spacing w:line="276" w:lineRule="auto"/>
              <w:jc w:val="center"/>
            </w:pPr>
            <w:r w:rsidRPr="001532F0">
              <w:t>-</w:t>
            </w:r>
          </w:p>
        </w:tc>
        <w:tc>
          <w:tcPr>
            <w:tcW w:w="470" w:type="dxa"/>
            <w:tcBorders>
              <w:top w:val="single" w:sz="6" w:space="0" w:color="000000"/>
              <w:left w:val="single" w:sz="12"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rPr>
                <w:b/>
              </w:rPr>
            </w:pPr>
            <w:r w:rsidRPr="001532F0">
              <w:rPr>
                <w:b/>
              </w:rPr>
              <w:t>6</w:t>
            </w:r>
          </w:p>
        </w:tc>
        <w:tc>
          <w:tcPr>
            <w:tcW w:w="470" w:type="dxa"/>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autoSpaceDE w:val="0"/>
              <w:autoSpaceDN w:val="0"/>
              <w:adjustRightInd w:val="0"/>
              <w:spacing w:line="276" w:lineRule="auto"/>
              <w:jc w:val="center"/>
            </w:pPr>
            <w:r w:rsidRPr="001532F0">
              <w:t>6</w:t>
            </w:r>
          </w:p>
        </w:tc>
        <w:tc>
          <w:tcPr>
            <w:tcW w:w="470" w:type="dxa"/>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autoSpaceDE w:val="0"/>
              <w:autoSpaceDN w:val="0"/>
              <w:adjustRightInd w:val="0"/>
              <w:spacing w:line="276" w:lineRule="auto"/>
              <w:jc w:val="center"/>
            </w:pPr>
            <w:r w:rsidRPr="001532F0">
              <w:t>88</w:t>
            </w:r>
          </w:p>
        </w:tc>
        <w:tc>
          <w:tcPr>
            <w:tcW w:w="479" w:type="dxa"/>
            <w:tcBorders>
              <w:top w:val="single" w:sz="6" w:space="0" w:color="000000"/>
              <w:left w:val="single" w:sz="6" w:space="0" w:color="000000"/>
              <w:bottom w:val="single" w:sz="6" w:space="0" w:color="000000"/>
              <w:right w:val="single" w:sz="12" w:space="0" w:color="000000"/>
            </w:tcBorders>
            <w:tcMar>
              <w:left w:w="57" w:type="dxa"/>
              <w:right w:w="57" w:type="dxa"/>
            </w:tcMar>
            <w:vAlign w:val="center"/>
          </w:tcPr>
          <w:p w:rsidR="00961480" w:rsidRPr="001532F0" w:rsidRDefault="00961480" w:rsidP="002670F4">
            <w:pPr>
              <w:spacing w:line="276" w:lineRule="auto"/>
              <w:jc w:val="center"/>
            </w:pPr>
            <w:r w:rsidRPr="001532F0">
              <w:t>-</w:t>
            </w:r>
          </w:p>
        </w:tc>
        <w:tc>
          <w:tcPr>
            <w:tcW w:w="470" w:type="dxa"/>
            <w:tcBorders>
              <w:top w:val="single" w:sz="6" w:space="0" w:color="000000"/>
              <w:left w:val="single" w:sz="12"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rPr>
                <w:b/>
                <w:spacing w:val="-6"/>
              </w:rPr>
            </w:pPr>
            <w:r w:rsidRPr="001532F0">
              <w:rPr>
                <w:b/>
                <w:spacing w:val="-6"/>
              </w:rPr>
              <w:t>0</w:t>
            </w:r>
          </w:p>
        </w:tc>
        <w:tc>
          <w:tcPr>
            <w:tcW w:w="470" w:type="dxa"/>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pPr>
            <w:r w:rsidRPr="001532F0">
              <w:t>0</w:t>
            </w:r>
          </w:p>
        </w:tc>
        <w:tc>
          <w:tcPr>
            <w:tcW w:w="470" w:type="dxa"/>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rPr>
                <w:spacing w:val="-12"/>
              </w:rPr>
            </w:pPr>
            <w:r w:rsidRPr="001532F0">
              <w:rPr>
                <w:spacing w:val="-12"/>
              </w:rPr>
              <w:t>100</w:t>
            </w:r>
          </w:p>
        </w:tc>
        <w:tc>
          <w:tcPr>
            <w:tcW w:w="565" w:type="dxa"/>
            <w:tcBorders>
              <w:top w:val="single" w:sz="6" w:space="0" w:color="000000"/>
              <w:left w:val="single" w:sz="6" w:space="0" w:color="000000"/>
              <w:bottom w:val="single" w:sz="6" w:space="0" w:color="000000"/>
              <w:right w:val="single" w:sz="12" w:space="0" w:color="000000"/>
            </w:tcBorders>
            <w:tcMar>
              <w:left w:w="57" w:type="dxa"/>
              <w:right w:w="57" w:type="dxa"/>
            </w:tcMar>
            <w:vAlign w:val="center"/>
          </w:tcPr>
          <w:p w:rsidR="00961480" w:rsidRPr="001532F0" w:rsidRDefault="00961480" w:rsidP="002670F4">
            <w:pPr>
              <w:spacing w:line="276" w:lineRule="auto"/>
              <w:jc w:val="center"/>
            </w:pPr>
            <w:r w:rsidRPr="001532F0">
              <w:t>-</w:t>
            </w:r>
          </w:p>
        </w:tc>
      </w:tr>
      <w:tr w:rsidR="00961480" w:rsidRPr="001532F0" w:rsidTr="002670F4">
        <w:trPr>
          <w:trHeight w:val="481"/>
        </w:trPr>
        <w:tc>
          <w:tcPr>
            <w:tcW w:w="1554" w:type="dxa"/>
            <w:tcBorders>
              <w:left w:val="single" w:sz="12" w:space="0" w:color="000000"/>
              <w:bottom w:val="single" w:sz="8" w:space="0" w:color="000000"/>
              <w:right w:val="single" w:sz="8" w:space="0" w:color="000000"/>
            </w:tcBorders>
            <w:vAlign w:val="center"/>
          </w:tcPr>
          <w:p w:rsidR="00961480" w:rsidRPr="001532F0" w:rsidRDefault="00961480" w:rsidP="002670F4">
            <w:pPr>
              <w:autoSpaceDE w:val="0"/>
              <w:autoSpaceDN w:val="0"/>
              <w:adjustRightInd w:val="0"/>
              <w:spacing w:line="276" w:lineRule="auto"/>
              <w:ind w:firstLine="67"/>
              <w:jc w:val="center"/>
              <w:rPr>
                <w:b/>
              </w:rPr>
            </w:pPr>
            <w:r w:rsidRPr="001532F0">
              <w:rPr>
                <w:b/>
              </w:rPr>
              <w:t>20</w:t>
            </w:r>
          </w:p>
        </w:tc>
        <w:tc>
          <w:tcPr>
            <w:tcW w:w="3520" w:type="dxa"/>
            <w:tcBorders>
              <w:left w:val="single" w:sz="8" w:space="0" w:color="000000"/>
              <w:bottom w:val="single" w:sz="8" w:space="0" w:color="000000"/>
              <w:right w:val="single" w:sz="8" w:space="0" w:color="000000"/>
            </w:tcBorders>
            <w:vAlign w:val="center"/>
          </w:tcPr>
          <w:p w:rsidR="00961480" w:rsidRPr="001532F0" w:rsidRDefault="00961480" w:rsidP="002670F4">
            <w:pPr>
              <w:autoSpaceDE w:val="0"/>
              <w:autoSpaceDN w:val="0"/>
              <w:adjustRightInd w:val="0"/>
              <w:spacing w:line="276" w:lineRule="auto"/>
              <w:jc w:val="both"/>
            </w:pPr>
            <w:r w:rsidRPr="001532F0">
              <w:t>Взаимосвязь строения и функций органических веществ, входящих в состав клетки. Уметь устанавливать взаимосвязи строения и функций молекул.</w:t>
            </w:r>
          </w:p>
        </w:tc>
        <w:tc>
          <w:tcPr>
            <w:tcW w:w="1467" w:type="dxa"/>
            <w:tcBorders>
              <w:left w:val="single" w:sz="8" w:space="0" w:color="000000"/>
              <w:bottom w:val="single" w:sz="8" w:space="0" w:color="000000"/>
              <w:right w:val="single" w:sz="12" w:space="0" w:color="auto"/>
            </w:tcBorders>
            <w:vAlign w:val="center"/>
          </w:tcPr>
          <w:p w:rsidR="00961480" w:rsidRPr="001532F0" w:rsidRDefault="00961480" w:rsidP="002670F4">
            <w:pPr>
              <w:autoSpaceDE w:val="0"/>
              <w:autoSpaceDN w:val="0"/>
              <w:adjustRightInd w:val="0"/>
              <w:spacing w:line="276" w:lineRule="auto"/>
              <w:ind w:hanging="112"/>
              <w:jc w:val="center"/>
            </w:pPr>
            <w:r w:rsidRPr="001532F0">
              <w:t>П</w:t>
            </w:r>
          </w:p>
        </w:tc>
        <w:tc>
          <w:tcPr>
            <w:tcW w:w="470" w:type="dxa"/>
            <w:tcBorders>
              <w:top w:val="single" w:sz="6" w:space="0" w:color="auto"/>
              <w:left w:val="single" w:sz="12" w:space="0" w:color="auto"/>
              <w:bottom w:val="single" w:sz="6" w:space="0" w:color="auto"/>
              <w:right w:val="single" w:sz="6" w:space="0" w:color="auto"/>
            </w:tcBorders>
            <w:vAlign w:val="center"/>
          </w:tcPr>
          <w:p w:rsidR="00961480" w:rsidRPr="001532F0" w:rsidRDefault="00961480" w:rsidP="002670F4">
            <w:pPr>
              <w:autoSpaceDE w:val="0"/>
              <w:autoSpaceDN w:val="0"/>
              <w:adjustRightInd w:val="0"/>
              <w:spacing w:line="276" w:lineRule="auto"/>
              <w:jc w:val="center"/>
              <w:rPr>
                <w:b/>
              </w:rPr>
            </w:pPr>
            <w:r w:rsidRPr="001532F0">
              <w:rPr>
                <w:b/>
              </w:rPr>
              <w:t>8</w:t>
            </w:r>
          </w:p>
        </w:tc>
        <w:tc>
          <w:tcPr>
            <w:tcW w:w="470" w:type="dxa"/>
            <w:tcBorders>
              <w:top w:val="single" w:sz="6" w:space="0" w:color="auto"/>
              <w:left w:val="single" w:sz="6" w:space="0" w:color="auto"/>
              <w:bottom w:val="single" w:sz="6" w:space="0" w:color="auto"/>
              <w:right w:val="single" w:sz="6" w:space="0" w:color="auto"/>
            </w:tcBorders>
            <w:vAlign w:val="center"/>
          </w:tcPr>
          <w:p w:rsidR="00961480" w:rsidRPr="001532F0" w:rsidRDefault="00961480" w:rsidP="002670F4">
            <w:pPr>
              <w:autoSpaceDE w:val="0"/>
              <w:autoSpaceDN w:val="0"/>
              <w:adjustRightInd w:val="0"/>
              <w:spacing w:line="276" w:lineRule="auto"/>
              <w:jc w:val="center"/>
            </w:pPr>
            <w:r w:rsidRPr="001532F0">
              <w:t>20</w:t>
            </w:r>
          </w:p>
        </w:tc>
        <w:tc>
          <w:tcPr>
            <w:tcW w:w="470" w:type="dxa"/>
            <w:tcBorders>
              <w:top w:val="single" w:sz="6" w:space="0" w:color="auto"/>
              <w:left w:val="single" w:sz="6" w:space="0" w:color="auto"/>
              <w:bottom w:val="single" w:sz="6" w:space="0" w:color="auto"/>
              <w:right w:val="single" w:sz="6" w:space="0" w:color="auto"/>
            </w:tcBorders>
            <w:vAlign w:val="center"/>
          </w:tcPr>
          <w:p w:rsidR="00961480" w:rsidRPr="001532F0" w:rsidRDefault="00961480" w:rsidP="002670F4">
            <w:pPr>
              <w:autoSpaceDE w:val="0"/>
              <w:autoSpaceDN w:val="0"/>
              <w:adjustRightInd w:val="0"/>
              <w:spacing w:line="276" w:lineRule="auto"/>
              <w:jc w:val="center"/>
            </w:pPr>
            <w:r w:rsidRPr="001532F0">
              <w:t>72</w:t>
            </w:r>
          </w:p>
        </w:tc>
        <w:tc>
          <w:tcPr>
            <w:tcW w:w="473" w:type="dxa"/>
            <w:tcBorders>
              <w:top w:val="single" w:sz="6" w:space="0" w:color="auto"/>
              <w:left w:val="single" w:sz="6" w:space="0" w:color="auto"/>
              <w:bottom w:val="single" w:sz="6" w:space="0" w:color="auto"/>
              <w:right w:val="single" w:sz="12" w:space="0" w:color="000000"/>
            </w:tcBorders>
            <w:vAlign w:val="center"/>
          </w:tcPr>
          <w:p w:rsidR="00961480" w:rsidRPr="001532F0" w:rsidRDefault="00961480" w:rsidP="002670F4">
            <w:pPr>
              <w:autoSpaceDE w:val="0"/>
              <w:autoSpaceDN w:val="0"/>
              <w:adjustRightInd w:val="0"/>
              <w:spacing w:line="276" w:lineRule="auto"/>
              <w:jc w:val="center"/>
              <w:rPr>
                <w:b/>
              </w:rPr>
            </w:pPr>
            <w:r w:rsidRPr="001532F0">
              <w:rPr>
                <w:b/>
              </w:rPr>
              <w:t>-</w:t>
            </w:r>
          </w:p>
        </w:tc>
        <w:tc>
          <w:tcPr>
            <w:tcW w:w="597" w:type="dxa"/>
            <w:tcBorders>
              <w:top w:val="single" w:sz="6" w:space="0" w:color="000000"/>
              <w:left w:val="single" w:sz="12" w:space="0" w:color="000000"/>
              <w:bottom w:val="single" w:sz="6" w:space="0" w:color="000000"/>
              <w:right w:val="single" w:sz="6" w:space="0" w:color="000000"/>
            </w:tcBorders>
            <w:vAlign w:val="center"/>
          </w:tcPr>
          <w:p w:rsidR="00961480" w:rsidRPr="001532F0" w:rsidRDefault="00961480" w:rsidP="002670F4">
            <w:pPr>
              <w:jc w:val="center"/>
              <w:rPr>
                <w:b/>
              </w:rPr>
            </w:pPr>
            <w:r w:rsidRPr="001532F0">
              <w:rPr>
                <w:b/>
              </w:rPr>
              <w:t>29</w:t>
            </w:r>
          </w:p>
        </w:tc>
        <w:tc>
          <w:tcPr>
            <w:tcW w:w="600"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jc w:val="center"/>
            </w:pPr>
            <w:r w:rsidRPr="001532F0">
              <w:t>21</w:t>
            </w:r>
          </w:p>
        </w:tc>
        <w:tc>
          <w:tcPr>
            <w:tcW w:w="603"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jc w:val="center"/>
            </w:pPr>
            <w:r w:rsidRPr="001532F0">
              <w:t>50</w:t>
            </w:r>
          </w:p>
        </w:tc>
        <w:tc>
          <w:tcPr>
            <w:tcW w:w="621" w:type="dxa"/>
            <w:tcBorders>
              <w:top w:val="single" w:sz="6" w:space="0" w:color="000000"/>
              <w:left w:val="single" w:sz="6" w:space="0" w:color="000000"/>
              <w:bottom w:val="single" w:sz="6" w:space="0" w:color="000000"/>
              <w:right w:val="single" w:sz="12" w:space="0" w:color="000000"/>
            </w:tcBorders>
            <w:vAlign w:val="center"/>
          </w:tcPr>
          <w:p w:rsidR="00961480" w:rsidRPr="001532F0" w:rsidRDefault="00961480" w:rsidP="002670F4">
            <w:pPr>
              <w:spacing w:line="276" w:lineRule="auto"/>
              <w:jc w:val="center"/>
            </w:pPr>
            <w:r w:rsidRPr="001532F0">
              <w:t>-</w:t>
            </w:r>
          </w:p>
        </w:tc>
        <w:tc>
          <w:tcPr>
            <w:tcW w:w="470" w:type="dxa"/>
            <w:tcBorders>
              <w:top w:val="single" w:sz="6" w:space="0" w:color="000000"/>
              <w:left w:val="single" w:sz="12"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rPr>
                <w:b/>
              </w:rPr>
            </w:pPr>
            <w:r w:rsidRPr="001532F0">
              <w:rPr>
                <w:b/>
              </w:rPr>
              <w:t>0</w:t>
            </w:r>
          </w:p>
        </w:tc>
        <w:tc>
          <w:tcPr>
            <w:tcW w:w="470" w:type="dxa"/>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autoSpaceDE w:val="0"/>
              <w:autoSpaceDN w:val="0"/>
              <w:adjustRightInd w:val="0"/>
              <w:spacing w:line="276" w:lineRule="auto"/>
              <w:jc w:val="center"/>
            </w:pPr>
            <w:r w:rsidRPr="001532F0">
              <w:t>13</w:t>
            </w:r>
          </w:p>
        </w:tc>
        <w:tc>
          <w:tcPr>
            <w:tcW w:w="470" w:type="dxa"/>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autoSpaceDE w:val="0"/>
              <w:autoSpaceDN w:val="0"/>
              <w:adjustRightInd w:val="0"/>
              <w:spacing w:line="276" w:lineRule="auto"/>
              <w:jc w:val="center"/>
            </w:pPr>
            <w:r w:rsidRPr="001532F0">
              <w:t>87</w:t>
            </w:r>
          </w:p>
        </w:tc>
        <w:tc>
          <w:tcPr>
            <w:tcW w:w="479" w:type="dxa"/>
            <w:tcBorders>
              <w:top w:val="single" w:sz="6" w:space="0" w:color="000000"/>
              <w:left w:val="single" w:sz="6" w:space="0" w:color="000000"/>
              <w:bottom w:val="single" w:sz="6" w:space="0" w:color="000000"/>
              <w:right w:val="single" w:sz="12" w:space="0" w:color="000000"/>
            </w:tcBorders>
            <w:tcMar>
              <w:left w:w="57" w:type="dxa"/>
              <w:right w:w="57" w:type="dxa"/>
            </w:tcMar>
            <w:vAlign w:val="center"/>
          </w:tcPr>
          <w:p w:rsidR="00961480" w:rsidRPr="001532F0" w:rsidRDefault="00961480" w:rsidP="002670F4">
            <w:pPr>
              <w:spacing w:line="276" w:lineRule="auto"/>
              <w:jc w:val="center"/>
            </w:pPr>
            <w:r w:rsidRPr="001532F0">
              <w:t>-</w:t>
            </w:r>
          </w:p>
        </w:tc>
        <w:tc>
          <w:tcPr>
            <w:tcW w:w="470" w:type="dxa"/>
            <w:tcBorders>
              <w:top w:val="single" w:sz="6" w:space="0" w:color="000000"/>
              <w:left w:val="single" w:sz="12"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rPr>
                <w:b/>
                <w:spacing w:val="-6"/>
              </w:rPr>
            </w:pPr>
            <w:r w:rsidRPr="001532F0">
              <w:rPr>
                <w:b/>
                <w:spacing w:val="-6"/>
              </w:rPr>
              <w:t>0</w:t>
            </w:r>
          </w:p>
        </w:tc>
        <w:tc>
          <w:tcPr>
            <w:tcW w:w="470" w:type="dxa"/>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pPr>
            <w:r w:rsidRPr="001532F0">
              <w:t>25</w:t>
            </w:r>
          </w:p>
        </w:tc>
        <w:tc>
          <w:tcPr>
            <w:tcW w:w="470" w:type="dxa"/>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rPr>
                <w:spacing w:val="-12"/>
              </w:rPr>
            </w:pPr>
            <w:r w:rsidRPr="001532F0">
              <w:rPr>
                <w:spacing w:val="-12"/>
              </w:rPr>
              <w:t>75</w:t>
            </w:r>
          </w:p>
        </w:tc>
        <w:tc>
          <w:tcPr>
            <w:tcW w:w="565" w:type="dxa"/>
            <w:tcBorders>
              <w:top w:val="single" w:sz="6" w:space="0" w:color="000000"/>
              <w:left w:val="single" w:sz="6" w:space="0" w:color="000000"/>
              <w:bottom w:val="single" w:sz="6" w:space="0" w:color="000000"/>
              <w:right w:val="single" w:sz="12" w:space="0" w:color="000000"/>
            </w:tcBorders>
            <w:tcMar>
              <w:left w:w="57" w:type="dxa"/>
              <w:right w:w="57" w:type="dxa"/>
            </w:tcMar>
            <w:vAlign w:val="center"/>
          </w:tcPr>
          <w:p w:rsidR="00961480" w:rsidRPr="001532F0" w:rsidRDefault="00961480" w:rsidP="002670F4">
            <w:pPr>
              <w:spacing w:line="276" w:lineRule="auto"/>
              <w:jc w:val="center"/>
            </w:pPr>
            <w:r w:rsidRPr="001532F0">
              <w:t>-</w:t>
            </w:r>
          </w:p>
        </w:tc>
      </w:tr>
      <w:tr w:rsidR="00961480" w:rsidRPr="001532F0" w:rsidTr="002670F4">
        <w:trPr>
          <w:trHeight w:val="481"/>
        </w:trPr>
        <w:tc>
          <w:tcPr>
            <w:tcW w:w="1554" w:type="dxa"/>
            <w:tcBorders>
              <w:top w:val="single" w:sz="8" w:space="0" w:color="000000"/>
              <w:left w:val="single" w:sz="12" w:space="0" w:color="000000"/>
              <w:bottom w:val="single" w:sz="12" w:space="0" w:color="000000"/>
              <w:right w:val="single" w:sz="8" w:space="0" w:color="000000"/>
            </w:tcBorders>
            <w:vAlign w:val="center"/>
          </w:tcPr>
          <w:p w:rsidR="00961480" w:rsidRPr="001532F0" w:rsidRDefault="00961480" w:rsidP="002670F4">
            <w:pPr>
              <w:autoSpaceDE w:val="0"/>
              <w:autoSpaceDN w:val="0"/>
              <w:adjustRightInd w:val="0"/>
              <w:spacing w:line="276" w:lineRule="auto"/>
              <w:ind w:firstLine="67"/>
              <w:jc w:val="center"/>
              <w:rPr>
                <w:b/>
              </w:rPr>
            </w:pPr>
            <w:r w:rsidRPr="001532F0">
              <w:rPr>
                <w:b/>
              </w:rPr>
              <w:t>21</w:t>
            </w:r>
          </w:p>
        </w:tc>
        <w:tc>
          <w:tcPr>
            <w:tcW w:w="3520" w:type="dxa"/>
            <w:tcBorders>
              <w:top w:val="single" w:sz="8" w:space="0" w:color="000000"/>
              <w:left w:val="single" w:sz="8" w:space="0" w:color="000000"/>
              <w:bottom w:val="single" w:sz="12" w:space="0" w:color="000000"/>
              <w:right w:val="single" w:sz="8" w:space="0" w:color="000000"/>
            </w:tcBorders>
            <w:vAlign w:val="center"/>
          </w:tcPr>
          <w:p w:rsidR="00961480" w:rsidRPr="001532F0" w:rsidRDefault="00961480" w:rsidP="002670F4">
            <w:pPr>
              <w:autoSpaceDE w:val="0"/>
              <w:autoSpaceDN w:val="0"/>
              <w:adjustRightInd w:val="0"/>
              <w:spacing w:line="276" w:lineRule="auto"/>
              <w:jc w:val="both"/>
            </w:pPr>
            <w:r w:rsidRPr="001532F0">
              <w:t xml:space="preserve">Экологические факторы: абиотические, биотические. Уметь анализировать результаты биологических экспериментов, </w:t>
            </w:r>
            <w:r w:rsidRPr="001532F0">
              <w:lastRenderedPageBreak/>
              <w:t xml:space="preserve">наблюдений по их описанию. </w:t>
            </w:r>
          </w:p>
        </w:tc>
        <w:tc>
          <w:tcPr>
            <w:tcW w:w="1467" w:type="dxa"/>
            <w:tcBorders>
              <w:top w:val="single" w:sz="8" w:space="0" w:color="000000"/>
              <w:left w:val="single" w:sz="8" w:space="0" w:color="000000"/>
              <w:bottom w:val="single" w:sz="12" w:space="0" w:color="000000"/>
              <w:right w:val="single" w:sz="12" w:space="0" w:color="auto"/>
            </w:tcBorders>
            <w:vAlign w:val="center"/>
          </w:tcPr>
          <w:p w:rsidR="00961480" w:rsidRPr="001532F0" w:rsidRDefault="00961480" w:rsidP="002670F4">
            <w:pPr>
              <w:autoSpaceDE w:val="0"/>
              <w:autoSpaceDN w:val="0"/>
              <w:adjustRightInd w:val="0"/>
              <w:spacing w:line="276" w:lineRule="auto"/>
              <w:ind w:hanging="112"/>
              <w:jc w:val="center"/>
            </w:pPr>
            <w:r w:rsidRPr="001532F0">
              <w:lastRenderedPageBreak/>
              <w:t>Б</w:t>
            </w:r>
          </w:p>
        </w:tc>
        <w:tc>
          <w:tcPr>
            <w:tcW w:w="470" w:type="dxa"/>
            <w:tcBorders>
              <w:top w:val="single" w:sz="6" w:space="0" w:color="auto"/>
              <w:left w:val="single" w:sz="12" w:space="0" w:color="auto"/>
              <w:bottom w:val="single" w:sz="12" w:space="0" w:color="auto"/>
              <w:right w:val="single" w:sz="6" w:space="0" w:color="auto"/>
            </w:tcBorders>
            <w:vAlign w:val="center"/>
          </w:tcPr>
          <w:p w:rsidR="00961480" w:rsidRPr="001532F0" w:rsidRDefault="00961480" w:rsidP="002670F4">
            <w:pPr>
              <w:autoSpaceDE w:val="0"/>
              <w:autoSpaceDN w:val="0"/>
              <w:adjustRightInd w:val="0"/>
              <w:spacing w:line="276" w:lineRule="auto"/>
              <w:jc w:val="center"/>
              <w:rPr>
                <w:b/>
              </w:rPr>
            </w:pPr>
            <w:r w:rsidRPr="001532F0">
              <w:rPr>
                <w:b/>
              </w:rPr>
              <w:t>4</w:t>
            </w:r>
          </w:p>
        </w:tc>
        <w:tc>
          <w:tcPr>
            <w:tcW w:w="470" w:type="dxa"/>
            <w:tcBorders>
              <w:top w:val="single" w:sz="6" w:space="0" w:color="auto"/>
              <w:left w:val="single" w:sz="6" w:space="0" w:color="auto"/>
              <w:bottom w:val="single" w:sz="12" w:space="0" w:color="auto"/>
              <w:right w:val="single" w:sz="6" w:space="0" w:color="auto"/>
            </w:tcBorders>
            <w:vAlign w:val="center"/>
          </w:tcPr>
          <w:p w:rsidR="00961480" w:rsidRPr="001532F0" w:rsidRDefault="00961480" w:rsidP="002670F4">
            <w:pPr>
              <w:autoSpaceDE w:val="0"/>
              <w:autoSpaceDN w:val="0"/>
              <w:adjustRightInd w:val="0"/>
              <w:spacing w:line="276" w:lineRule="auto"/>
              <w:jc w:val="center"/>
            </w:pPr>
            <w:r w:rsidRPr="001532F0">
              <w:t>52</w:t>
            </w:r>
          </w:p>
        </w:tc>
        <w:tc>
          <w:tcPr>
            <w:tcW w:w="470" w:type="dxa"/>
            <w:tcBorders>
              <w:top w:val="single" w:sz="6" w:space="0" w:color="auto"/>
              <w:left w:val="single" w:sz="6" w:space="0" w:color="auto"/>
              <w:bottom w:val="single" w:sz="12" w:space="0" w:color="auto"/>
              <w:right w:val="single" w:sz="6" w:space="0" w:color="auto"/>
            </w:tcBorders>
            <w:vAlign w:val="center"/>
          </w:tcPr>
          <w:p w:rsidR="00961480" w:rsidRPr="001532F0" w:rsidRDefault="00961480" w:rsidP="002670F4">
            <w:pPr>
              <w:autoSpaceDE w:val="0"/>
              <w:autoSpaceDN w:val="0"/>
              <w:adjustRightInd w:val="0"/>
              <w:spacing w:line="276" w:lineRule="auto"/>
              <w:jc w:val="center"/>
            </w:pPr>
            <w:r w:rsidRPr="001532F0">
              <w:t>44</w:t>
            </w:r>
          </w:p>
        </w:tc>
        <w:tc>
          <w:tcPr>
            <w:tcW w:w="473" w:type="dxa"/>
            <w:tcBorders>
              <w:top w:val="single" w:sz="6" w:space="0" w:color="auto"/>
              <w:left w:val="single" w:sz="6" w:space="0" w:color="auto"/>
              <w:bottom w:val="single" w:sz="12" w:space="0" w:color="auto"/>
              <w:right w:val="single" w:sz="12" w:space="0" w:color="000000"/>
            </w:tcBorders>
            <w:vAlign w:val="center"/>
          </w:tcPr>
          <w:p w:rsidR="00961480" w:rsidRPr="001532F0" w:rsidRDefault="00961480" w:rsidP="002670F4">
            <w:pPr>
              <w:autoSpaceDE w:val="0"/>
              <w:autoSpaceDN w:val="0"/>
              <w:adjustRightInd w:val="0"/>
              <w:spacing w:line="276" w:lineRule="auto"/>
              <w:jc w:val="center"/>
              <w:rPr>
                <w:b/>
              </w:rPr>
            </w:pPr>
            <w:r w:rsidRPr="001532F0">
              <w:rPr>
                <w:b/>
              </w:rPr>
              <w:t>-</w:t>
            </w:r>
          </w:p>
        </w:tc>
        <w:tc>
          <w:tcPr>
            <w:tcW w:w="597" w:type="dxa"/>
            <w:tcBorders>
              <w:top w:val="single" w:sz="6" w:space="0" w:color="000000"/>
              <w:left w:val="single" w:sz="12" w:space="0" w:color="000000"/>
              <w:bottom w:val="single" w:sz="12" w:space="0" w:color="000000"/>
              <w:right w:val="single" w:sz="6" w:space="0" w:color="000000"/>
            </w:tcBorders>
            <w:vAlign w:val="center"/>
          </w:tcPr>
          <w:p w:rsidR="00961480" w:rsidRPr="001532F0" w:rsidRDefault="00961480" w:rsidP="002670F4">
            <w:pPr>
              <w:jc w:val="center"/>
              <w:rPr>
                <w:b/>
              </w:rPr>
            </w:pPr>
            <w:r w:rsidRPr="001532F0">
              <w:rPr>
                <w:b/>
              </w:rPr>
              <w:t>21</w:t>
            </w:r>
          </w:p>
        </w:tc>
        <w:tc>
          <w:tcPr>
            <w:tcW w:w="600" w:type="dxa"/>
            <w:tcBorders>
              <w:top w:val="single" w:sz="6" w:space="0" w:color="000000"/>
              <w:left w:val="single" w:sz="6" w:space="0" w:color="000000"/>
              <w:bottom w:val="single" w:sz="12" w:space="0" w:color="000000"/>
              <w:right w:val="single" w:sz="6" w:space="0" w:color="000000"/>
            </w:tcBorders>
            <w:vAlign w:val="center"/>
          </w:tcPr>
          <w:p w:rsidR="00961480" w:rsidRPr="001532F0" w:rsidRDefault="00961480" w:rsidP="002670F4">
            <w:pPr>
              <w:jc w:val="center"/>
            </w:pPr>
            <w:r w:rsidRPr="001532F0">
              <w:t>71</w:t>
            </w:r>
          </w:p>
        </w:tc>
        <w:tc>
          <w:tcPr>
            <w:tcW w:w="603" w:type="dxa"/>
            <w:tcBorders>
              <w:top w:val="single" w:sz="6" w:space="0" w:color="000000"/>
              <w:left w:val="single" w:sz="6" w:space="0" w:color="000000"/>
              <w:bottom w:val="single" w:sz="12" w:space="0" w:color="000000"/>
              <w:right w:val="single" w:sz="6" w:space="0" w:color="000000"/>
            </w:tcBorders>
            <w:vAlign w:val="center"/>
          </w:tcPr>
          <w:p w:rsidR="00961480" w:rsidRPr="001532F0" w:rsidRDefault="00961480" w:rsidP="002670F4">
            <w:pPr>
              <w:jc w:val="center"/>
            </w:pPr>
            <w:r w:rsidRPr="001532F0">
              <w:t>8</w:t>
            </w:r>
          </w:p>
        </w:tc>
        <w:tc>
          <w:tcPr>
            <w:tcW w:w="621" w:type="dxa"/>
            <w:tcBorders>
              <w:top w:val="single" w:sz="6" w:space="0" w:color="000000"/>
              <w:left w:val="single" w:sz="6" w:space="0" w:color="000000"/>
              <w:bottom w:val="single" w:sz="12" w:space="0" w:color="000000"/>
              <w:right w:val="single" w:sz="12" w:space="0" w:color="000000"/>
            </w:tcBorders>
            <w:vAlign w:val="center"/>
          </w:tcPr>
          <w:p w:rsidR="00961480" w:rsidRPr="001532F0" w:rsidRDefault="00961480" w:rsidP="002670F4">
            <w:pPr>
              <w:spacing w:line="276" w:lineRule="auto"/>
              <w:jc w:val="center"/>
            </w:pPr>
            <w:r w:rsidRPr="001532F0">
              <w:t>-</w:t>
            </w:r>
          </w:p>
        </w:tc>
        <w:tc>
          <w:tcPr>
            <w:tcW w:w="470" w:type="dxa"/>
            <w:tcBorders>
              <w:top w:val="single" w:sz="6" w:space="0" w:color="000000"/>
              <w:left w:val="single" w:sz="12" w:space="0" w:color="000000"/>
              <w:bottom w:val="single" w:sz="12"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rPr>
                <w:b/>
              </w:rPr>
            </w:pPr>
            <w:r w:rsidRPr="001532F0">
              <w:rPr>
                <w:b/>
              </w:rPr>
              <w:t>0</w:t>
            </w:r>
          </w:p>
        </w:tc>
        <w:tc>
          <w:tcPr>
            <w:tcW w:w="470" w:type="dxa"/>
            <w:tcBorders>
              <w:top w:val="single" w:sz="6" w:space="0" w:color="000000"/>
              <w:left w:val="single" w:sz="6" w:space="0" w:color="000000"/>
              <w:bottom w:val="single" w:sz="12" w:space="0" w:color="000000"/>
              <w:right w:val="single" w:sz="6" w:space="0" w:color="000000"/>
            </w:tcBorders>
            <w:tcMar>
              <w:left w:w="57" w:type="dxa"/>
              <w:right w:w="57" w:type="dxa"/>
            </w:tcMar>
            <w:vAlign w:val="center"/>
          </w:tcPr>
          <w:p w:rsidR="00961480" w:rsidRPr="001532F0" w:rsidRDefault="00961480" w:rsidP="002670F4">
            <w:pPr>
              <w:autoSpaceDE w:val="0"/>
              <w:autoSpaceDN w:val="0"/>
              <w:adjustRightInd w:val="0"/>
              <w:spacing w:line="276" w:lineRule="auto"/>
              <w:jc w:val="center"/>
            </w:pPr>
            <w:r w:rsidRPr="001532F0">
              <w:t>29</w:t>
            </w:r>
          </w:p>
        </w:tc>
        <w:tc>
          <w:tcPr>
            <w:tcW w:w="470" w:type="dxa"/>
            <w:tcBorders>
              <w:top w:val="single" w:sz="6" w:space="0" w:color="000000"/>
              <w:left w:val="single" w:sz="6" w:space="0" w:color="000000"/>
              <w:bottom w:val="single" w:sz="12" w:space="0" w:color="000000"/>
              <w:right w:val="single" w:sz="6" w:space="0" w:color="000000"/>
            </w:tcBorders>
            <w:tcMar>
              <w:left w:w="57" w:type="dxa"/>
              <w:right w:w="57" w:type="dxa"/>
            </w:tcMar>
            <w:vAlign w:val="center"/>
          </w:tcPr>
          <w:p w:rsidR="00961480" w:rsidRPr="001532F0" w:rsidRDefault="00961480" w:rsidP="002670F4">
            <w:pPr>
              <w:autoSpaceDE w:val="0"/>
              <w:autoSpaceDN w:val="0"/>
              <w:adjustRightInd w:val="0"/>
              <w:spacing w:line="276" w:lineRule="auto"/>
              <w:jc w:val="center"/>
            </w:pPr>
            <w:r w:rsidRPr="001532F0">
              <w:t>71</w:t>
            </w:r>
          </w:p>
        </w:tc>
        <w:tc>
          <w:tcPr>
            <w:tcW w:w="479" w:type="dxa"/>
            <w:tcBorders>
              <w:top w:val="single" w:sz="6" w:space="0" w:color="000000"/>
              <w:left w:val="single" w:sz="6" w:space="0" w:color="000000"/>
              <w:bottom w:val="single" w:sz="12" w:space="0" w:color="000000"/>
              <w:right w:val="single" w:sz="12" w:space="0" w:color="000000"/>
            </w:tcBorders>
            <w:tcMar>
              <w:left w:w="57" w:type="dxa"/>
              <w:right w:w="57" w:type="dxa"/>
            </w:tcMar>
            <w:vAlign w:val="center"/>
          </w:tcPr>
          <w:p w:rsidR="00961480" w:rsidRPr="001532F0" w:rsidRDefault="00961480" w:rsidP="002670F4">
            <w:pPr>
              <w:spacing w:line="276" w:lineRule="auto"/>
              <w:jc w:val="center"/>
            </w:pPr>
            <w:r w:rsidRPr="001532F0">
              <w:t>-</w:t>
            </w:r>
          </w:p>
        </w:tc>
        <w:tc>
          <w:tcPr>
            <w:tcW w:w="470" w:type="dxa"/>
            <w:tcBorders>
              <w:top w:val="single" w:sz="6" w:space="0" w:color="000000"/>
              <w:left w:val="single" w:sz="12" w:space="0" w:color="000000"/>
              <w:bottom w:val="single" w:sz="12"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rPr>
                <w:b/>
                <w:spacing w:val="-6"/>
              </w:rPr>
            </w:pPr>
            <w:r w:rsidRPr="001532F0">
              <w:rPr>
                <w:b/>
                <w:spacing w:val="-6"/>
              </w:rPr>
              <w:t>0</w:t>
            </w:r>
          </w:p>
        </w:tc>
        <w:tc>
          <w:tcPr>
            <w:tcW w:w="470" w:type="dxa"/>
            <w:tcBorders>
              <w:top w:val="single" w:sz="6" w:space="0" w:color="000000"/>
              <w:left w:val="single" w:sz="6" w:space="0" w:color="000000"/>
              <w:bottom w:val="single" w:sz="12"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pPr>
            <w:r w:rsidRPr="001532F0">
              <w:t>25</w:t>
            </w:r>
          </w:p>
        </w:tc>
        <w:tc>
          <w:tcPr>
            <w:tcW w:w="470" w:type="dxa"/>
            <w:tcBorders>
              <w:top w:val="single" w:sz="6" w:space="0" w:color="000000"/>
              <w:left w:val="single" w:sz="6" w:space="0" w:color="000000"/>
              <w:bottom w:val="single" w:sz="12" w:space="0" w:color="000000"/>
              <w:right w:val="single" w:sz="6" w:space="0" w:color="000000"/>
            </w:tcBorders>
            <w:tcMar>
              <w:left w:w="57" w:type="dxa"/>
              <w:right w:w="57" w:type="dxa"/>
            </w:tcMar>
            <w:vAlign w:val="center"/>
          </w:tcPr>
          <w:p w:rsidR="00961480" w:rsidRPr="001532F0" w:rsidRDefault="00961480" w:rsidP="002670F4">
            <w:pPr>
              <w:spacing w:line="276" w:lineRule="auto"/>
              <w:jc w:val="center"/>
              <w:rPr>
                <w:spacing w:val="-12"/>
              </w:rPr>
            </w:pPr>
            <w:r w:rsidRPr="001532F0">
              <w:rPr>
                <w:spacing w:val="-12"/>
              </w:rPr>
              <w:t>75</w:t>
            </w:r>
          </w:p>
        </w:tc>
        <w:tc>
          <w:tcPr>
            <w:tcW w:w="565" w:type="dxa"/>
            <w:tcBorders>
              <w:top w:val="single" w:sz="6" w:space="0" w:color="000000"/>
              <w:left w:val="single" w:sz="6" w:space="0" w:color="000000"/>
              <w:bottom w:val="single" w:sz="12" w:space="0" w:color="000000"/>
              <w:right w:val="single" w:sz="12" w:space="0" w:color="000000"/>
            </w:tcBorders>
            <w:tcMar>
              <w:left w:w="57" w:type="dxa"/>
              <w:right w:w="57" w:type="dxa"/>
            </w:tcMar>
            <w:vAlign w:val="center"/>
          </w:tcPr>
          <w:p w:rsidR="00961480" w:rsidRPr="001532F0" w:rsidRDefault="00961480" w:rsidP="002670F4">
            <w:pPr>
              <w:spacing w:line="276" w:lineRule="auto"/>
              <w:jc w:val="center"/>
            </w:pPr>
            <w:r w:rsidRPr="001532F0">
              <w:t>-</w:t>
            </w:r>
          </w:p>
        </w:tc>
      </w:tr>
      <w:tr w:rsidR="00961480" w:rsidRPr="001532F0" w:rsidTr="002670F4">
        <w:trPr>
          <w:trHeight w:val="481"/>
        </w:trPr>
        <w:tc>
          <w:tcPr>
            <w:tcW w:w="14709" w:type="dxa"/>
            <w:gridSpan w:val="19"/>
            <w:tcBorders>
              <w:top w:val="single" w:sz="12" w:space="0" w:color="000000"/>
              <w:left w:val="single" w:sz="12" w:space="0" w:color="000000"/>
              <w:bottom w:val="single" w:sz="8" w:space="0" w:color="000000"/>
              <w:right w:val="single" w:sz="12" w:space="0" w:color="000000"/>
            </w:tcBorders>
            <w:vAlign w:val="center"/>
          </w:tcPr>
          <w:p w:rsidR="00961480" w:rsidRPr="001532F0" w:rsidRDefault="00961480" w:rsidP="002670F4">
            <w:pPr>
              <w:spacing w:line="276" w:lineRule="auto"/>
              <w:jc w:val="center"/>
            </w:pPr>
          </w:p>
        </w:tc>
      </w:tr>
      <w:tr w:rsidR="00961480" w:rsidRPr="001532F0" w:rsidTr="002670F4">
        <w:trPr>
          <w:trHeight w:val="481"/>
        </w:trPr>
        <w:tc>
          <w:tcPr>
            <w:tcW w:w="1554" w:type="dxa"/>
            <w:tcBorders>
              <w:top w:val="single" w:sz="12" w:space="0" w:color="000000"/>
              <w:left w:val="single" w:sz="12" w:space="0" w:color="000000"/>
              <w:bottom w:val="single" w:sz="8" w:space="0" w:color="000000"/>
              <w:right w:val="single" w:sz="8" w:space="0" w:color="000000"/>
            </w:tcBorders>
            <w:vAlign w:val="center"/>
          </w:tcPr>
          <w:p w:rsidR="00961480" w:rsidRPr="001532F0" w:rsidRDefault="00961480" w:rsidP="002670F4">
            <w:pPr>
              <w:autoSpaceDE w:val="0"/>
              <w:autoSpaceDN w:val="0"/>
              <w:adjustRightInd w:val="0"/>
              <w:spacing w:line="276" w:lineRule="auto"/>
              <w:ind w:firstLine="67"/>
              <w:jc w:val="center"/>
              <w:rPr>
                <w:b/>
              </w:rPr>
            </w:pPr>
            <w:r w:rsidRPr="001532F0">
              <w:rPr>
                <w:b/>
              </w:rPr>
              <w:t>22</w:t>
            </w:r>
          </w:p>
        </w:tc>
        <w:tc>
          <w:tcPr>
            <w:tcW w:w="3520" w:type="dxa"/>
            <w:tcBorders>
              <w:top w:val="single" w:sz="12" w:space="0" w:color="000000"/>
              <w:left w:val="single" w:sz="8" w:space="0" w:color="000000"/>
              <w:bottom w:val="single" w:sz="8" w:space="0" w:color="000000"/>
              <w:right w:val="single" w:sz="8" w:space="0" w:color="000000"/>
            </w:tcBorders>
            <w:vAlign w:val="center"/>
          </w:tcPr>
          <w:p w:rsidR="00961480" w:rsidRPr="001532F0" w:rsidRDefault="00961480" w:rsidP="002670F4">
            <w:pPr>
              <w:autoSpaceDE w:val="0"/>
              <w:autoSpaceDN w:val="0"/>
              <w:adjustRightInd w:val="0"/>
              <w:spacing w:line="276" w:lineRule="auto"/>
              <w:jc w:val="both"/>
            </w:pPr>
            <w:r w:rsidRPr="001532F0">
              <w:t>Нейрогуморальная регуляция процессов жизнедеятельности организма как основа его целостности, связи со средой. Знать и понимать особенности организма человека, его жизнедеятельности.</w:t>
            </w:r>
          </w:p>
        </w:tc>
        <w:tc>
          <w:tcPr>
            <w:tcW w:w="1467" w:type="dxa"/>
            <w:tcBorders>
              <w:top w:val="single" w:sz="12" w:space="0" w:color="000000"/>
              <w:left w:val="single" w:sz="8" w:space="0" w:color="000000"/>
              <w:bottom w:val="single" w:sz="8" w:space="0" w:color="000000"/>
              <w:right w:val="single" w:sz="12" w:space="0" w:color="000000"/>
            </w:tcBorders>
            <w:vAlign w:val="center"/>
          </w:tcPr>
          <w:p w:rsidR="00961480" w:rsidRPr="001532F0" w:rsidRDefault="00961480" w:rsidP="002670F4">
            <w:pPr>
              <w:spacing w:line="276" w:lineRule="auto"/>
              <w:jc w:val="center"/>
            </w:pPr>
            <w:r w:rsidRPr="001532F0">
              <w:t>В</w:t>
            </w:r>
          </w:p>
        </w:tc>
        <w:tc>
          <w:tcPr>
            <w:tcW w:w="470" w:type="dxa"/>
            <w:tcBorders>
              <w:top w:val="single" w:sz="12" w:space="0" w:color="auto"/>
              <w:left w:val="single" w:sz="12" w:space="0" w:color="000000"/>
              <w:bottom w:val="single" w:sz="6" w:space="0" w:color="000000"/>
              <w:right w:val="single" w:sz="6" w:space="0" w:color="000000"/>
            </w:tcBorders>
            <w:vAlign w:val="center"/>
          </w:tcPr>
          <w:p w:rsidR="00961480" w:rsidRPr="001532F0" w:rsidRDefault="00961480" w:rsidP="002670F4">
            <w:pPr>
              <w:autoSpaceDE w:val="0"/>
              <w:autoSpaceDN w:val="0"/>
              <w:adjustRightInd w:val="0"/>
              <w:spacing w:line="276" w:lineRule="auto"/>
              <w:jc w:val="center"/>
              <w:rPr>
                <w:b/>
              </w:rPr>
            </w:pPr>
            <w:r w:rsidRPr="001532F0">
              <w:rPr>
                <w:b/>
              </w:rPr>
              <w:t>79</w:t>
            </w:r>
          </w:p>
        </w:tc>
        <w:tc>
          <w:tcPr>
            <w:tcW w:w="470" w:type="dxa"/>
            <w:tcBorders>
              <w:top w:val="single" w:sz="12" w:space="0" w:color="auto"/>
              <w:left w:val="single" w:sz="6" w:space="0" w:color="000000"/>
              <w:bottom w:val="single" w:sz="6" w:space="0" w:color="000000"/>
              <w:right w:val="single" w:sz="6" w:space="0" w:color="000000"/>
            </w:tcBorders>
            <w:vAlign w:val="center"/>
          </w:tcPr>
          <w:p w:rsidR="00961480" w:rsidRPr="001532F0" w:rsidRDefault="00961480" w:rsidP="002670F4">
            <w:pPr>
              <w:autoSpaceDE w:val="0"/>
              <w:autoSpaceDN w:val="0"/>
              <w:adjustRightInd w:val="0"/>
              <w:spacing w:line="276" w:lineRule="auto"/>
              <w:jc w:val="center"/>
            </w:pPr>
            <w:r w:rsidRPr="001532F0">
              <w:t>15</w:t>
            </w:r>
          </w:p>
        </w:tc>
        <w:tc>
          <w:tcPr>
            <w:tcW w:w="470" w:type="dxa"/>
            <w:tcBorders>
              <w:top w:val="single" w:sz="12" w:space="0" w:color="auto"/>
              <w:left w:val="single" w:sz="6" w:space="0" w:color="000000"/>
              <w:bottom w:val="single" w:sz="6" w:space="0" w:color="000000"/>
              <w:right w:val="single" w:sz="6" w:space="0" w:color="000000"/>
            </w:tcBorders>
            <w:vAlign w:val="center"/>
          </w:tcPr>
          <w:p w:rsidR="00961480" w:rsidRPr="001532F0" w:rsidRDefault="00961480" w:rsidP="002670F4">
            <w:pPr>
              <w:autoSpaceDE w:val="0"/>
              <w:autoSpaceDN w:val="0"/>
              <w:adjustRightInd w:val="0"/>
              <w:spacing w:line="276" w:lineRule="auto"/>
              <w:jc w:val="center"/>
            </w:pPr>
            <w:r w:rsidRPr="001532F0">
              <w:t>6</w:t>
            </w:r>
          </w:p>
        </w:tc>
        <w:tc>
          <w:tcPr>
            <w:tcW w:w="473" w:type="dxa"/>
            <w:tcBorders>
              <w:top w:val="single" w:sz="12" w:space="0" w:color="auto"/>
              <w:left w:val="single" w:sz="6" w:space="0" w:color="000000"/>
              <w:bottom w:val="single" w:sz="6" w:space="0" w:color="000000"/>
              <w:right w:val="single" w:sz="12" w:space="0" w:color="000000"/>
            </w:tcBorders>
            <w:vAlign w:val="center"/>
          </w:tcPr>
          <w:p w:rsidR="00961480" w:rsidRPr="001532F0" w:rsidRDefault="00961480" w:rsidP="002670F4">
            <w:pPr>
              <w:autoSpaceDE w:val="0"/>
              <w:autoSpaceDN w:val="0"/>
              <w:adjustRightInd w:val="0"/>
              <w:spacing w:line="276" w:lineRule="auto"/>
              <w:jc w:val="center"/>
            </w:pPr>
            <w:r w:rsidRPr="001532F0">
              <w:t>-</w:t>
            </w:r>
          </w:p>
        </w:tc>
        <w:tc>
          <w:tcPr>
            <w:tcW w:w="597" w:type="dxa"/>
            <w:tcBorders>
              <w:top w:val="single" w:sz="12" w:space="0" w:color="000000"/>
              <w:left w:val="single" w:sz="12" w:space="0" w:color="000000"/>
              <w:bottom w:val="single" w:sz="6" w:space="0" w:color="000000"/>
              <w:right w:val="single" w:sz="6" w:space="0" w:color="000000"/>
            </w:tcBorders>
            <w:vAlign w:val="center"/>
          </w:tcPr>
          <w:p w:rsidR="00961480" w:rsidRPr="001532F0" w:rsidRDefault="00961480" w:rsidP="002670F4">
            <w:pPr>
              <w:spacing w:line="276" w:lineRule="auto"/>
              <w:jc w:val="center"/>
              <w:rPr>
                <w:b/>
              </w:rPr>
            </w:pPr>
            <w:r w:rsidRPr="001532F0">
              <w:rPr>
                <w:b/>
              </w:rPr>
              <w:t>100</w:t>
            </w:r>
          </w:p>
        </w:tc>
        <w:tc>
          <w:tcPr>
            <w:tcW w:w="600" w:type="dxa"/>
            <w:tcBorders>
              <w:top w:val="single" w:sz="12" w:space="0" w:color="000000"/>
              <w:left w:val="single" w:sz="6" w:space="0" w:color="000000"/>
              <w:bottom w:val="single" w:sz="6" w:space="0" w:color="000000"/>
              <w:right w:val="single" w:sz="6" w:space="0" w:color="000000"/>
            </w:tcBorders>
            <w:vAlign w:val="center"/>
          </w:tcPr>
          <w:p w:rsidR="00961480" w:rsidRPr="001532F0" w:rsidRDefault="00961480" w:rsidP="002670F4">
            <w:pPr>
              <w:spacing w:line="276" w:lineRule="auto"/>
              <w:jc w:val="center"/>
            </w:pPr>
            <w:r w:rsidRPr="001532F0">
              <w:t>0</w:t>
            </w:r>
          </w:p>
        </w:tc>
        <w:tc>
          <w:tcPr>
            <w:tcW w:w="603" w:type="dxa"/>
            <w:tcBorders>
              <w:top w:val="single" w:sz="12" w:space="0" w:color="000000"/>
              <w:left w:val="single" w:sz="6" w:space="0" w:color="000000"/>
              <w:bottom w:val="single" w:sz="6" w:space="0" w:color="000000"/>
              <w:right w:val="single" w:sz="6" w:space="0" w:color="000000"/>
            </w:tcBorders>
            <w:vAlign w:val="center"/>
          </w:tcPr>
          <w:p w:rsidR="00961480" w:rsidRPr="001532F0" w:rsidRDefault="00961480" w:rsidP="002670F4">
            <w:pPr>
              <w:spacing w:line="276" w:lineRule="auto"/>
              <w:jc w:val="center"/>
            </w:pPr>
            <w:r w:rsidRPr="001532F0">
              <w:t>0</w:t>
            </w:r>
          </w:p>
        </w:tc>
        <w:tc>
          <w:tcPr>
            <w:tcW w:w="621" w:type="dxa"/>
            <w:tcBorders>
              <w:top w:val="single" w:sz="12" w:space="0" w:color="000000"/>
              <w:left w:val="single" w:sz="6" w:space="0" w:color="000000"/>
              <w:bottom w:val="single" w:sz="6" w:space="0" w:color="000000"/>
              <w:right w:val="single" w:sz="12" w:space="0" w:color="000000"/>
            </w:tcBorders>
            <w:vAlign w:val="center"/>
          </w:tcPr>
          <w:p w:rsidR="00961480" w:rsidRPr="001532F0" w:rsidRDefault="00961480" w:rsidP="002670F4">
            <w:pPr>
              <w:spacing w:line="276" w:lineRule="auto"/>
              <w:jc w:val="center"/>
            </w:pPr>
            <w:r w:rsidRPr="001532F0">
              <w:t>-</w:t>
            </w:r>
          </w:p>
        </w:tc>
        <w:tc>
          <w:tcPr>
            <w:tcW w:w="470" w:type="dxa"/>
            <w:tcBorders>
              <w:top w:val="single" w:sz="12" w:space="0" w:color="000000"/>
              <w:left w:val="single" w:sz="12" w:space="0" w:color="000000"/>
              <w:bottom w:val="single" w:sz="6" w:space="0" w:color="000000"/>
              <w:right w:val="single" w:sz="6" w:space="0" w:color="000000"/>
            </w:tcBorders>
            <w:vAlign w:val="center"/>
          </w:tcPr>
          <w:p w:rsidR="00961480" w:rsidRPr="001532F0" w:rsidRDefault="00961480" w:rsidP="002670F4">
            <w:pPr>
              <w:spacing w:line="276" w:lineRule="auto"/>
              <w:jc w:val="center"/>
              <w:rPr>
                <w:b/>
              </w:rPr>
            </w:pPr>
            <w:r w:rsidRPr="001532F0">
              <w:rPr>
                <w:b/>
              </w:rPr>
              <w:t>55</w:t>
            </w:r>
          </w:p>
        </w:tc>
        <w:tc>
          <w:tcPr>
            <w:tcW w:w="470" w:type="dxa"/>
            <w:tcBorders>
              <w:top w:val="single" w:sz="12" w:space="0" w:color="000000"/>
              <w:left w:val="single" w:sz="6" w:space="0" w:color="000000"/>
              <w:bottom w:val="single" w:sz="6" w:space="0" w:color="000000"/>
              <w:right w:val="single" w:sz="6" w:space="0" w:color="000000"/>
            </w:tcBorders>
            <w:vAlign w:val="center"/>
          </w:tcPr>
          <w:p w:rsidR="00961480" w:rsidRPr="001532F0" w:rsidRDefault="00961480" w:rsidP="002670F4">
            <w:pPr>
              <w:spacing w:line="276" w:lineRule="auto"/>
              <w:jc w:val="center"/>
            </w:pPr>
            <w:r w:rsidRPr="001532F0">
              <w:t>26</w:t>
            </w:r>
          </w:p>
        </w:tc>
        <w:tc>
          <w:tcPr>
            <w:tcW w:w="470" w:type="dxa"/>
            <w:tcBorders>
              <w:top w:val="single" w:sz="12" w:space="0" w:color="000000"/>
              <w:left w:val="single" w:sz="6" w:space="0" w:color="000000"/>
              <w:bottom w:val="single" w:sz="6" w:space="0" w:color="000000"/>
              <w:right w:val="single" w:sz="6" w:space="0" w:color="000000"/>
            </w:tcBorders>
            <w:vAlign w:val="center"/>
          </w:tcPr>
          <w:p w:rsidR="00961480" w:rsidRPr="001532F0" w:rsidRDefault="00961480" w:rsidP="002670F4">
            <w:pPr>
              <w:spacing w:line="276" w:lineRule="auto"/>
              <w:jc w:val="center"/>
            </w:pPr>
            <w:r w:rsidRPr="001532F0">
              <w:t>19</w:t>
            </w:r>
          </w:p>
        </w:tc>
        <w:tc>
          <w:tcPr>
            <w:tcW w:w="479" w:type="dxa"/>
            <w:tcBorders>
              <w:top w:val="single" w:sz="12" w:space="0" w:color="000000"/>
              <w:left w:val="single" w:sz="6" w:space="0" w:color="000000"/>
              <w:bottom w:val="single" w:sz="6" w:space="0" w:color="000000"/>
              <w:right w:val="single" w:sz="12" w:space="0" w:color="000000"/>
            </w:tcBorders>
            <w:vAlign w:val="center"/>
          </w:tcPr>
          <w:p w:rsidR="00961480" w:rsidRPr="001532F0" w:rsidRDefault="00961480" w:rsidP="002670F4">
            <w:pPr>
              <w:spacing w:line="276" w:lineRule="auto"/>
              <w:jc w:val="center"/>
            </w:pPr>
            <w:r w:rsidRPr="001532F0">
              <w:t>-</w:t>
            </w:r>
          </w:p>
        </w:tc>
        <w:tc>
          <w:tcPr>
            <w:tcW w:w="470" w:type="dxa"/>
            <w:tcBorders>
              <w:top w:val="single" w:sz="12" w:space="0" w:color="000000"/>
              <w:left w:val="single" w:sz="12" w:space="0" w:color="000000"/>
              <w:bottom w:val="single" w:sz="6" w:space="0" w:color="000000"/>
              <w:right w:val="single" w:sz="6" w:space="0" w:color="000000"/>
            </w:tcBorders>
            <w:vAlign w:val="center"/>
          </w:tcPr>
          <w:p w:rsidR="00961480" w:rsidRPr="001532F0" w:rsidRDefault="00961480" w:rsidP="002670F4">
            <w:pPr>
              <w:spacing w:line="276" w:lineRule="auto"/>
              <w:jc w:val="center"/>
              <w:rPr>
                <w:b/>
              </w:rPr>
            </w:pPr>
            <w:r w:rsidRPr="001532F0">
              <w:rPr>
                <w:b/>
              </w:rPr>
              <w:t>0</w:t>
            </w:r>
          </w:p>
        </w:tc>
        <w:tc>
          <w:tcPr>
            <w:tcW w:w="470" w:type="dxa"/>
            <w:tcBorders>
              <w:top w:val="single" w:sz="12" w:space="0" w:color="000000"/>
              <w:left w:val="single" w:sz="6" w:space="0" w:color="000000"/>
              <w:bottom w:val="single" w:sz="6" w:space="0" w:color="000000"/>
              <w:right w:val="single" w:sz="6" w:space="0" w:color="000000"/>
            </w:tcBorders>
            <w:vAlign w:val="center"/>
          </w:tcPr>
          <w:p w:rsidR="00961480" w:rsidRPr="001532F0" w:rsidRDefault="00961480" w:rsidP="002670F4">
            <w:pPr>
              <w:spacing w:line="276" w:lineRule="auto"/>
              <w:jc w:val="center"/>
            </w:pPr>
            <w:r w:rsidRPr="001532F0">
              <w:t>25</w:t>
            </w:r>
          </w:p>
        </w:tc>
        <w:tc>
          <w:tcPr>
            <w:tcW w:w="470" w:type="dxa"/>
            <w:tcBorders>
              <w:top w:val="single" w:sz="12" w:space="0" w:color="000000"/>
              <w:left w:val="single" w:sz="6" w:space="0" w:color="000000"/>
              <w:bottom w:val="single" w:sz="6" w:space="0" w:color="000000"/>
              <w:right w:val="single" w:sz="6" w:space="0" w:color="000000"/>
            </w:tcBorders>
            <w:vAlign w:val="center"/>
          </w:tcPr>
          <w:p w:rsidR="00961480" w:rsidRPr="001532F0" w:rsidRDefault="00961480" w:rsidP="002670F4">
            <w:pPr>
              <w:spacing w:line="276" w:lineRule="auto"/>
              <w:jc w:val="center"/>
            </w:pPr>
            <w:r w:rsidRPr="001532F0">
              <w:t>75</w:t>
            </w:r>
          </w:p>
        </w:tc>
        <w:tc>
          <w:tcPr>
            <w:tcW w:w="565" w:type="dxa"/>
            <w:tcBorders>
              <w:top w:val="single" w:sz="12" w:space="0" w:color="000000"/>
              <w:left w:val="single" w:sz="6" w:space="0" w:color="000000"/>
              <w:bottom w:val="single" w:sz="6" w:space="0" w:color="000000"/>
              <w:right w:val="single" w:sz="12" w:space="0" w:color="000000"/>
            </w:tcBorders>
            <w:vAlign w:val="center"/>
          </w:tcPr>
          <w:p w:rsidR="00961480" w:rsidRPr="001532F0" w:rsidRDefault="00961480" w:rsidP="002670F4">
            <w:pPr>
              <w:spacing w:line="276" w:lineRule="auto"/>
              <w:jc w:val="center"/>
            </w:pPr>
            <w:r w:rsidRPr="001532F0">
              <w:t>-</w:t>
            </w:r>
          </w:p>
        </w:tc>
      </w:tr>
      <w:tr w:rsidR="00961480" w:rsidRPr="001532F0" w:rsidTr="002670F4">
        <w:trPr>
          <w:trHeight w:val="481"/>
        </w:trPr>
        <w:tc>
          <w:tcPr>
            <w:tcW w:w="1554" w:type="dxa"/>
            <w:tcBorders>
              <w:top w:val="single" w:sz="8" w:space="0" w:color="000000"/>
              <w:left w:val="single" w:sz="12" w:space="0" w:color="000000"/>
              <w:bottom w:val="single" w:sz="8" w:space="0" w:color="000000"/>
              <w:right w:val="single" w:sz="8" w:space="0" w:color="000000"/>
            </w:tcBorders>
            <w:vAlign w:val="center"/>
          </w:tcPr>
          <w:p w:rsidR="00961480" w:rsidRPr="001532F0" w:rsidRDefault="00961480" w:rsidP="002670F4">
            <w:pPr>
              <w:autoSpaceDE w:val="0"/>
              <w:autoSpaceDN w:val="0"/>
              <w:adjustRightInd w:val="0"/>
              <w:spacing w:line="276" w:lineRule="auto"/>
              <w:ind w:firstLine="67"/>
              <w:jc w:val="center"/>
              <w:rPr>
                <w:b/>
              </w:rPr>
            </w:pPr>
            <w:r w:rsidRPr="001532F0">
              <w:rPr>
                <w:b/>
              </w:rPr>
              <w:t>23</w:t>
            </w:r>
          </w:p>
        </w:tc>
        <w:tc>
          <w:tcPr>
            <w:tcW w:w="3520" w:type="dxa"/>
            <w:tcBorders>
              <w:top w:val="single" w:sz="8" w:space="0" w:color="000000"/>
              <w:left w:val="single" w:sz="8" w:space="0" w:color="000000"/>
              <w:bottom w:val="single" w:sz="8" w:space="0" w:color="000000"/>
              <w:right w:val="single" w:sz="8" w:space="0" w:color="000000"/>
            </w:tcBorders>
            <w:vAlign w:val="center"/>
          </w:tcPr>
          <w:p w:rsidR="00961480" w:rsidRPr="001532F0" w:rsidRDefault="00961480" w:rsidP="002670F4">
            <w:pPr>
              <w:autoSpaceDE w:val="0"/>
              <w:autoSpaceDN w:val="0"/>
              <w:adjustRightInd w:val="0"/>
              <w:spacing w:line="276" w:lineRule="auto"/>
              <w:jc w:val="both"/>
            </w:pPr>
            <w:r w:rsidRPr="001532F0">
              <w:t>Основные ароморфозы в эволюции растений и животных. Усложнение живых организмов на Земле в процессе эволюции. Уметь определять принадлежность биологических объектов к определенной систематической группе.</w:t>
            </w:r>
          </w:p>
        </w:tc>
        <w:tc>
          <w:tcPr>
            <w:tcW w:w="1467" w:type="dxa"/>
            <w:tcBorders>
              <w:top w:val="single" w:sz="8" w:space="0" w:color="000000"/>
              <w:left w:val="single" w:sz="8" w:space="0" w:color="000000"/>
              <w:bottom w:val="single" w:sz="8" w:space="0" w:color="000000"/>
              <w:right w:val="single" w:sz="12" w:space="0" w:color="000000"/>
            </w:tcBorders>
            <w:vAlign w:val="center"/>
          </w:tcPr>
          <w:p w:rsidR="00961480" w:rsidRPr="001532F0" w:rsidRDefault="00961480" w:rsidP="002670F4">
            <w:pPr>
              <w:spacing w:line="276" w:lineRule="auto"/>
              <w:jc w:val="center"/>
            </w:pPr>
            <w:r w:rsidRPr="001532F0">
              <w:t>В</w:t>
            </w:r>
          </w:p>
        </w:tc>
        <w:tc>
          <w:tcPr>
            <w:tcW w:w="470" w:type="dxa"/>
            <w:tcBorders>
              <w:top w:val="single" w:sz="6" w:space="0" w:color="000000"/>
              <w:left w:val="single" w:sz="12" w:space="0" w:color="000000"/>
              <w:bottom w:val="single" w:sz="6" w:space="0" w:color="000000"/>
              <w:right w:val="single" w:sz="6" w:space="0" w:color="000000"/>
            </w:tcBorders>
            <w:vAlign w:val="center"/>
          </w:tcPr>
          <w:p w:rsidR="00961480" w:rsidRPr="001532F0" w:rsidRDefault="00961480" w:rsidP="002670F4">
            <w:pPr>
              <w:autoSpaceDE w:val="0"/>
              <w:autoSpaceDN w:val="0"/>
              <w:adjustRightInd w:val="0"/>
              <w:spacing w:line="276" w:lineRule="auto"/>
              <w:jc w:val="center"/>
              <w:rPr>
                <w:b/>
              </w:rPr>
            </w:pPr>
            <w:r w:rsidRPr="001532F0">
              <w:rPr>
                <w:b/>
              </w:rPr>
              <w:t>31</w:t>
            </w:r>
          </w:p>
        </w:tc>
        <w:tc>
          <w:tcPr>
            <w:tcW w:w="470"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autoSpaceDE w:val="0"/>
              <w:autoSpaceDN w:val="0"/>
              <w:adjustRightInd w:val="0"/>
              <w:spacing w:line="276" w:lineRule="auto"/>
              <w:jc w:val="center"/>
            </w:pPr>
            <w:r w:rsidRPr="001532F0">
              <w:t>43</w:t>
            </w:r>
          </w:p>
        </w:tc>
        <w:tc>
          <w:tcPr>
            <w:tcW w:w="470"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autoSpaceDE w:val="0"/>
              <w:autoSpaceDN w:val="0"/>
              <w:adjustRightInd w:val="0"/>
              <w:spacing w:line="276" w:lineRule="auto"/>
              <w:jc w:val="center"/>
            </w:pPr>
            <w:r w:rsidRPr="001532F0">
              <w:t>20</w:t>
            </w:r>
          </w:p>
        </w:tc>
        <w:tc>
          <w:tcPr>
            <w:tcW w:w="473" w:type="dxa"/>
            <w:tcBorders>
              <w:top w:val="single" w:sz="6" w:space="0" w:color="000000"/>
              <w:left w:val="single" w:sz="6" w:space="0" w:color="000000"/>
              <w:bottom w:val="single" w:sz="6" w:space="0" w:color="000000"/>
              <w:right w:val="single" w:sz="12" w:space="0" w:color="000000"/>
            </w:tcBorders>
            <w:vAlign w:val="center"/>
          </w:tcPr>
          <w:p w:rsidR="00961480" w:rsidRPr="001532F0" w:rsidRDefault="00961480" w:rsidP="002670F4">
            <w:pPr>
              <w:autoSpaceDE w:val="0"/>
              <w:autoSpaceDN w:val="0"/>
              <w:adjustRightInd w:val="0"/>
              <w:spacing w:line="276" w:lineRule="auto"/>
              <w:jc w:val="center"/>
            </w:pPr>
            <w:r w:rsidRPr="001532F0">
              <w:t>6</w:t>
            </w:r>
          </w:p>
        </w:tc>
        <w:tc>
          <w:tcPr>
            <w:tcW w:w="597" w:type="dxa"/>
            <w:tcBorders>
              <w:top w:val="single" w:sz="6" w:space="0" w:color="000000"/>
              <w:left w:val="single" w:sz="12" w:space="0" w:color="000000"/>
              <w:bottom w:val="single" w:sz="6" w:space="0" w:color="000000"/>
              <w:right w:val="single" w:sz="6" w:space="0" w:color="000000"/>
            </w:tcBorders>
            <w:vAlign w:val="center"/>
          </w:tcPr>
          <w:p w:rsidR="00961480" w:rsidRPr="001532F0" w:rsidRDefault="00961480" w:rsidP="002670F4">
            <w:pPr>
              <w:jc w:val="center"/>
              <w:rPr>
                <w:b/>
              </w:rPr>
            </w:pPr>
            <w:r w:rsidRPr="001532F0">
              <w:rPr>
                <w:b/>
              </w:rPr>
              <w:t>86</w:t>
            </w:r>
          </w:p>
        </w:tc>
        <w:tc>
          <w:tcPr>
            <w:tcW w:w="600"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jc w:val="center"/>
            </w:pPr>
            <w:r w:rsidRPr="001532F0">
              <w:t>7</w:t>
            </w:r>
          </w:p>
        </w:tc>
        <w:tc>
          <w:tcPr>
            <w:tcW w:w="603"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jc w:val="center"/>
            </w:pPr>
            <w:r w:rsidRPr="001532F0">
              <w:t>7</w:t>
            </w:r>
          </w:p>
        </w:tc>
        <w:tc>
          <w:tcPr>
            <w:tcW w:w="621" w:type="dxa"/>
            <w:tcBorders>
              <w:top w:val="single" w:sz="6" w:space="0" w:color="000000"/>
              <w:left w:val="single" w:sz="6" w:space="0" w:color="000000"/>
              <w:bottom w:val="single" w:sz="6" w:space="0" w:color="000000"/>
              <w:right w:val="single" w:sz="12" w:space="0" w:color="000000"/>
            </w:tcBorders>
            <w:vAlign w:val="center"/>
          </w:tcPr>
          <w:p w:rsidR="00961480" w:rsidRPr="001532F0" w:rsidRDefault="00961480" w:rsidP="002670F4">
            <w:pPr>
              <w:jc w:val="center"/>
            </w:pPr>
            <w:r w:rsidRPr="001532F0">
              <w:t>0</w:t>
            </w:r>
          </w:p>
        </w:tc>
        <w:tc>
          <w:tcPr>
            <w:tcW w:w="470" w:type="dxa"/>
            <w:tcBorders>
              <w:top w:val="single" w:sz="6" w:space="0" w:color="000000"/>
              <w:left w:val="single" w:sz="12" w:space="0" w:color="000000"/>
              <w:bottom w:val="single" w:sz="6" w:space="0" w:color="000000"/>
              <w:right w:val="single" w:sz="6" w:space="0" w:color="000000"/>
            </w:tcBorders>
            <w:vAlign w:val="center"/>
          </w:tcPr>
          <w:p w:rsidR="00961480" w:rsidRPr="001532F0" w:rsidRDefault="00961480" w:rsidP="002670F4">
            <w:pPr>
              <w:spacing w:line="276" w:lineRule="auto"/>
              <w:jc w:val="center"/>
              <w:rPr>
                <w:b/>
              </w:rPr>
            </w:pPr>
            <w:r w:rsidRPr="001532F0">
              <w:rPr>
                <w:b/>
              </w:rPr>
              <w:t>10</w:t>
            </w:r>
          </w:p>
        </w:tc>
        <w:tc>
          <w:tcPr>
            <w:tcW w:w="470"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spacing w:line="276" w:lineRule="auto"/>
              <w:jc w:val="center"/>
            </w:pPr>
            <w:r w:rsidRPr="001532F0">
              <w:t>29</w:t>
            </w:r>
          </w:p>
        </w:tc>
        <w:tc>
          <w:tcPr>
            <w:tcW w:w="470"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spacing w:line="276" w:lineRule="auto"/>
              <w:jc w:val="center"/>
            </w:pPr>
            <w:r w:rsidRPr="001532F0">
              <w:t>45</w:t>
            </w:r>
          </w:p>
        </w:tc>
        <w:tc>
          <w:tcPr>
            <w:tcW w:w="479" w:type="dxa"/>
            <w:tcBorders>
              <w:top w:val="single" w:sz="6" w:space="0" w:color="000000"/>
              <w:left w:val="single" w:sz="6" w:space="0" w:color="000000"/>
              <w:bottom w:val="single" w:sz="6" w:space="0" w:color="000000"/>
              <w:right w:val="single" w:sz="12" w:space="0" w:color="000000"/>
            </w:tcBorders>
            <w:vAlign w:val="center"/>
          </w:tcPr>
          <w:p w:rsidR="00961480" w:rsidRPr="001532F0" w:rsidRDefault="00961480" w:rsidP="002670F4">
            <w:pPr>
              <w:spacing w:line="276" w:lineRule="auto"/>
              <w:jc w:val="center"/>
            </w:pPr>
            <w:r w:rsidRPr="001532F0">
              <w:t>16</w:t>
            </w:r>
          </w:p>
        </w:tc>
        <w:tc>
          <w:tcPr>
            <w:tcW w:w="470" w:type="dxa"/>
            <w:tcBorders>
              <w:top w:val="single" w:sz="6" w:space="0" w:color="000000"/>
              <w:left w:val="single" w:sz="12" w:space="0" w:color="000000"/>
              <w:bottom w:val="single" w:sz="6" w:space="0" w:color="000000"/>
              <w:right w:val="single" w:sz="6" w:space="0" w:color="000000"/>
            </w:tcBorders>
            <w:vAlign w:val="center"/>
          </w:tcPr>
          <w:p w:rsidR="00961480" w:rsidRPr="001532F0" w:rsidRDefault="00961480" w:rsidP="002670F4">
            <w:pPr>
              <w:spacing w:line="276" w:lineRule="auto"/>
              <w:jc w:val="center"/>
              <w:rPr>
                <w:b/>
              </w:rPr>
            </w:pPr>
            <w:r w:rsidRPr="001532F0">
              <w:rPr>
                <w:b/>
              </w:rPr>
              <w:t>0</w:t>
            </w:r>
          </w:p>
        </w:tc>
        <w:tc>
          <w:tcPr>
            <w:tcW w:w="470"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spacing w:line="276" w:lineRule="auto"/>
              <w:jc w:val="center"/>
            </w:pPr>
            <w:r w:rsidRPr="001532F0">
              <w:t>0</w:t>
            </w:r>
          </w:p>
        </w:tc>
        <w:tc>
          <w:tcPr>
            <w:tcW w:w="470"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spacing w:line="276" w:lineRule="auto"/>
              <w:jc w:val="center"/>
            </w:pPr>
            <w:r w:rsidRPr="001532F0">
              <w:t>25</w:t>
            </w:r>
          </w:p>
        </w:tc>
        <w:tc>
          <w:tcPr>
            <w:tcW w:w="565" w:type="dxa"/>
            <w:tcBorders>
              <w:top w:val="single" w:sz="6" w:space="0" w:color="000000"/>
              <w:left w:val="single" w:sz="6" w:space="0" w:color="000000"/>
              <w:bottom w:val="single" w:sz="6" w:space="0" w:color="000000"/>
              <w:right w:val="single" w:sz="12" w:space="0" w:color="000000"/>
            </w:tcBorders>
            <w:vAlign w:val="center"/>
          </w:tcPr>
          <w:p w:rsidR="00961480" w:rsidRPr="001532F0" w:rsidRDefault="00961480" w:rsidP="002670F4">
            <w:pPr>
              <w:spacing w:line="276" w:lineRule="auto"/>
              <w:jc w:val="center"/>
              <w:rPr>
                <w:spacing w:val="-10"/>
              </w:rPr>
            </w:pPr>
            <w:r w:rsidRPr="001532F0">
              <w:rPr>
                <w:spacing w:val="-10"/>
              </w:rPr>
              <w:t>75</w:t>
            </w:r>
          </w:p>
        </w:tc>
      </w:tr>
      <w:tr w:rsidR="00961480" w:rsidRPr="001532F0" w:rsidTr="002670F4">
        <w:trPr>
          <w:trHeight w:val="481"/>
        </w:trPr>
        <w:tc>
          <w:tcPr>
            <w:tcW w:w="1554" w:type="dxa"/>
            <w:tcBorders>
              <w:top w:val="single" w:sz="8" w:space="0" w:color="000000"/>
              <w:left w:val="single" w:sz="12" w:space="0" w:color="000000"/>
              <w:bottom w:val="single" w:sz="8" w:space="0" w:color="000000"/>
              <w:right w:val="single" w:sz="8" w:space="0" w:color="000000"/>
            </w:tcBorders>
            <w:vAlign w:val="center"/>
          </w:tcPr>
          <w:p w:rsidR="00961480" w:rsidRPr="001532F0" w:rsidRDefault="00961480" w:rsidP="002670F4">
            <w:pPr>
              <w:autoSpaceDE w:val="0"/>
              <w:autoSpaceDN w:val="0"/>
              <w:adjustRightInd w:val="0"/>
              <w:spacing w:line="276" w:lineRule="auto"/>
              <w:ind w:firstLine="67"/>
              <w:jc w:val="center"/>
              <w:rPr>
                <w:b/>
              </w:rPr>
            </w:pPr>
            <w:r w:rsidRPr="001532F0">
              <w:rPr>
                <w:b/>
              </w:rPr>
              <w:t>24</w:t>
            </w:r>
          </w:p>
        </w:tc>
        <w:tc>
          <w:tcPr>
            <w:tcW w:w="3520" w:type="dxa"/>
            <w:tcBorders>
              <w:top w:val="single" w:sz="8" w:space="0" w:color="000000"/>
              <w:left w:val="single" w:sz="8" w:space="0" w:color="000000"/>
              <w:bottom w:val="single" w:sz="8" w:space="0" w:color="000000"/>
              <w:right w:val="single" w:sz="8" w:space="0" w:color="000000"/>
            </w:tcBorders>
            <w:vAlign w:val="center"/>
          </w:tcPr>
          <w:p w:rsidR="00961480" w:rsidRPr="001532F0" w:rsidRDefault="00961480" w:rsidP="002670F4">
            <w:pPr>
              <w:autoSpaceDE w:val="0"/>
              <w:autoSpaceDN w:val="0"/>
              <w:adjustRightInd w:val="0"/>
              <w:spacing w:line="276" w:lineRule="auto"/>
              <w:jc w:val="both"/>
            </w:pPr>
            <w:r w:rsidRPr="001532F0">
              <w:t xml:space="preserve">Строение и жизнедеятельность органов и систем органов (дыхания). Знать и понимать особенности организма человека, </w:t>
            </w:r>
            <w:r w:rsidRPr="001532F0">
              <w:lastRenderedPageBreak/>
              <w:t>его жизнедеятельности.</w:t>
            </w:r>
          </w:p>
        </w:tc>
        <w:tc>
          <w:tcPr>
            <w:tcW w:w="1467" w:type="dxa"/>
            <w:tcBorders>
              <w:top w:val="single" w:sz="8" w:space="0" w:color="000000"/>
              <w:left w:val="single" w:sz="8" w:space="0" w:color="000000"/>
              <w:bottom w:val="single" w:sz="8" w:space="0" w:color="000000"/>
              <w:right w:val="single" w:sz="12" w:space="0" w:color="000000"/>
            </w:tcBorders>
            <w:vAlign w:val="center"/>
          </w:tcPr>
          <w:p w:rsidR="00961480" w:rsidRPr="001532F0" w:rsidRDefault="00961480" w:rsidP="002670F4">
            <w:pPr>
              <w:spacing w:line="276" w:lineRule="auto"/>
              <w:jc w:val="center"/>
            </w:pPr>
            <w:r w:rsidRPr="001532F0">
              <w:lastRenderedPageBreak/>
              <w:t>В</w:t>
            </w:r>
          </w:p>
        </w:tc>
        <w:tc>
          <w:tcPr>
            <w:tcW w:w="470" w:type="dxa"/>
            <w:tcBorders>
              <w:top w:val="single" w:sz="6" w:space="0" w:color="000000"/>
              <w:left w:val="single" w:sz="12" w:space="0" w:color="000000"/>
              <w:bottom w:val="single" w:sz="6" w:space="0" w:color="000000"/>
              <w:right w:val="single" w:sz="6" w:space="0" w:color="000000"/>
            </w:tcBorders>
            <w:vAlign w:val="center"/>
          </w:tcPr>
          <w:p w:rsidR="00961480" w:rsidRPr="001532F0" w:rsidRDefault="00961480" w:rsidP="002670F4">
            <w:pPr>
              <w:autoSpaceDE w:val="0"/>
              <w:autoSpaceDN w:val="0"/>
              <w:adjustRightInd w:val="0"/>
              <w:spacing w:line="276" w:lineRule="auto"/>
              <w:jc w:val="center"/>
              <w:rPr>
                <w:b/>
              </w:rPr>
            </w:pPr>
            <w:r w:rsidRPr="001532F0">
              <w:rPr>
                <w:b/>
              </w:rPr>
              <w:t>26</w:t>
            </w:r>
          </w:p>
        </w:tc>
        <w:tc>
          <w:tcPr>
            <w:tcW w:w="470"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autoSpaceDE w:val="0"/>
              <w:autoSpaceDN w:val="0"/>
              <w:adjustRightInd w:val="0"/>
              <w:spacing w:line="276" w:lineRule="auto"/>
              <w:jc w:val="center"/>
            </w:pPr>
            <w:r w:rsidRPr="001532F0">
              <w:t>25</w:t>
            </w:r>
          </w:p>
        </w:tc>
        <w:tc>
          <w:tcPr>
            <w:tcW w:w="470"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autoSpaceDE w:val="0"/>
              <w:autoSpaceDN w:val="0"/>
              <w:adjustRightInd w:val="0"/>
              <w:spacing w:line="276" w:lineRule="auto"/>
              <w:jc w:val="center"/>
            </w:pPr>
            <w:r w:rsidRPr="001532F0">
              <w:t>35</w:t>
            </w:r>
          </w:p>
        </w:tc>
        <w:tc>
          <w:tcPr>
            <w:tcW w:w="473" w:type="dxa"/>
            <w:tcBorders>
              <w:top w:val="single" w:sz="6" w:space="0" w:color="000000"/>
              <w:left w:val="single" w:sz="6" w:space="0" w:color="000000"/>
              <w:bottom w:val="single" w:sz="6" w:space="0" w:color="000000"/>
              <w:right w:val="single" w:sz="12" w:space="0" w:color="000000"/>
            </w:tcBorders>
            <w:vAlign w:val="center"/>
          </w:tcPr>
          <w:p w:rsidR="00961480" w:rsidRPr="001532F0" w:rsidRDefault="00961480" w:rsidP="002670F4">
            <w:pPr>
              <w:autoSpaceDE w:val="0"/>
              <w:autoSpaceDN w:val="0"/>
              <w:adjustRightInd w:val="0"/>
              <w:spacing w:line="276" w:lineRule="auto"/>
              <w:jc w:val="center"/>
            </w:pPr>
            <w:r w:rsidRPr="001532F0">
              <w:t>14</w:t>
            </w:r>
          </w:p>
        </w:tc>
        <w:tc>
          <w:tcPr>
            <w:tcW w:w="597" w:type="dxa"/>
            <w:tcBorders>
              <w:top w:val="single" w:sz="6" w:space="0" w:color="000000"/>
              <w:left w:val="single" w:sz="12" w:space="0" w:color="000000"/>
              <w:bottom w:val="single" w:sz="6" w:space="0" w:color="000000"/>
              <w:right w:val="single" w:sz="6" w:space="0" w:color="000000"/>
            </w:tcBorders>
            <w:vAlign w:val="center"/>
          </w:tcPr>
          <w:p w:rsidR="00961480" w:rsidRPr="001532F0" w:rsidRDefault="00961480" w:rsidP="002670F4">
            <w:pPr>
              <w:jc w:val="center"/>
              <w:rPr>
                <w:b/>
              </w:rPr>
            </w:pPr>
            <w:r w:rsidRPr="001532F0">
              <w:rPr>
                <w:b/>
              </w:rPr>
              <w:t>93</w:t>
            </w:r>
          </w:p>
        </w:tc>
        <w:tc>
          <w:tcPr>
            <w:tcW w:w="600"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jc w:val="center"/>
            </w:pPr>
            <w:r w:rsidRPr="001532F0">
              <w:t>7</w:t>
            </w:r>
          </w:p>
        </w:tc>
        <w:tc>
          <w:tcPr>
            <w:tcW w:w="603"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jc w:val="center"/>
            </w:pPr>
            <w:r w:rsidRPr="001532F0">
              <w:t>0</w:t>
            </w:r>
          </w:p>
        </w:tc>
        <w:tc>
          <w:tcPr>
            <w:tcW w:w="621" w:type="dxa"/>
            <w:tcBorders>
              <w:top w:val="single" w:sz="6" w:space="0" w:color="000000"/>
              <w:left w:val="single" w:sz="6" w:space="0" w:color="000000"/>
              <w:bottom w:val="single" w:sz="6" w:space="0" w:color="000000"/>
              <w:right w:val="single" w:sz="12" w:space="0" w:color="000000"/>
            </w:tcBorders>
            <w:vAlign w:val="center"/>
          </w:tcPr>
          <w:p w:rsidR="00961480" w:rsidRPr="001532F0" w:rsidRDefault="00961480" w:rsidP="002670F4">
            <w:pPr>
              <w:jc w:val="center"/>
            </w:pPr>
            <w:r w:rsidRPr="001532F0">
              <w:t>0</w:t>
            </w:r>
          </w:p>
        </w:tc>
        <w:tc>
          <w:tcPr>
            <w:tcW w:w="470" w:type="dxa"/>
            <w:tcBorders>
              <w:top w:val="single" w:sz="6" w:space="0" w:color="000000"/>
              <w:left w:val="single" w:sz="12" w:space="0" w:color="000000"/>
              <w:bottom w:val="single" w:sz="6" w:space="0" w:color="000000"/>
              <w:right w:val="single" w:sz="6" w:space="0" w:color="000000"/>
            </w:tcBorders>
            <w:vAlign w:val="center"/>
          </w:tcPr>
          <w:p w:rsidR="00961480" w:rsidRPr="001532F0" w:rsidRDefault="00961480" w:rsidP="002670F4">
            <w:pPr>
              <w:spacing w:line="276" w:lineRule="auto"/>
              <w:jc w:val="center"/>
              <w:rPr>
                <w:b/>
              </w:rPr>
            </w:pPr>
            <w:r w:rsidRPr="001532F0">
              <w:rPr>
                <w:b/>
              </w:rPr>
              <w:t>6</w:t>
            </w:r>
          </w:p>
        </w:tc>
        <w:tc>
          <w:tcPr>
            <w:tcW w:w="470"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spacing w:line="276" w:lineRule="auto"/>
              <w:jc w:val="center"/>
            </w:pPr>
            <w:r w:rsidRPr="001532F0">
              <w:t>3</w:t>
            </w:r>
          </w:p>
        </w:tc>
        <w:tc>
          <w:tcPr>
            <w:tcW w:w="470"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spacing w:line="276" w:lineRule="auto"/>
              <w:jc w:val="center"/>
            </w:pPr>
            <w:r w:rsidRPr="001532F0">
              <w:t>55</w:t>
            </w:r>
          </w:p>
        </w:tc>
        <w:tc>
          <w:tcPr>
            <w:tcW w:w="479" w:type="dxa"/>
            <w:tcBorders>
              <w:top w:val="single" w:sz="6" w:space="0" w:color="000000"/>
              <w:left w:val="single" w:sz="6" w:space="0" w:color="000000"/>
              <w:bottom w:val="single" w:sz="6" w:space="0" w:color="000000"/>
              <w:right w:val="single" w:sz="12" w:space="0" w:color="000000"/>
            </w:tcBorders>
            <w:vAlign w:val="center"/>
          </w:tcPr>
          <w:p w:rsidR="00961480" w:rsidRPr="001532F0" w:rsidRDefault="00961480" w:rsidP="002670F4">
            <w:pPr>
              <w:spacing w:line="276" w:lineRule="auto"/>
              <w:jc w:val="center"/>
            </w:pPr>
            <w:r w:rsidRPr="001532F0">
              <w:t>35</w:t>
            </w:r>
          </w:p>
        </w:tc>
        <w:tc>
          <w:tcPr>
            <w:tcW w:w="470" w:type="dxa"/>
            <w:tcBorders>
              <w:top w:val="single" w:sz="6" w:space="0" w:color="000000"/>
              <w:left w:val="single" w:sz="12" w:space="0" w:color="000000"/>
              <w:bottom w:val="single" w:sz="6" w:space="0" w:color="000000"/>
              <w:right w:val="single" w:sz="6" w:space="0" w:color="000000"/>
            </w:tcBorders>
            <w:vAlign w:val="center"/>
          </w:tcPr>
          <w:p w:rsidR="00961480" w:rsidRPr="001532F0" w:rsidRDefault="00961480" w:rsidP="002670F4">
            <w:pPr>
              <w:spacing w:line="276" w:lineRule="auto"/>
              <w:jc w:val="center"/>
              <w:rPr>
                <w:b/>
              </w:rPr>
            </w:pPr>
            <w:r w:rsidRPr="001532F0">
              <w:rPr>
                <w:b/>
              </w:rPr>
              <w:t>0</w:t>
            </w:r>
          </w:p>
        </w:tc>
        <w:tc>
          <w:tcPr>
            <w:tcW w:w="470"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spacing w:line="276" w:lineRule="auto"/>
              <w:jc w:val="center"/>
            </w:pPr>
            <w:r w:rsidRPr="001532F0">
              <w:t>0</w:t>
            </w:r>
          </w:p>
        </w:tc>
        <w:tc>
          <w:tcPr>
            <w:tcW w:w="470"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spacing w:line="276" w:lineRule="auto"/>
              <w:jc w:val="center"/>
            </w:pPr>
            <w:r w:rsidRPr="001532F0">
              <w:t>25</w:t>
            </w:r>
          </w:p>
        </w:tc>
        <w:tc>
          <w:tcPr>
            <w:tcW w:w="565" w:type="dxa"/>
            <w:tcBorders>
              <w:top w:val="single" w:sz="6" w:space="0" w:color="000000"/>
              <w:left w:val="single" w:sz="6" w:space="0" w:color="000000"/>
              <w:bottom w:val="single" w:sz="6" w:space="0" w:color="000000"/>
              <w:right w:val="single" w:sz="12" w:space="0" w:color="000000"/>
            </w:tcBorders>
            <w:vAlign w:val="center"/>
          </w:tcPr>
          <w:p w:rsidR="00961480" w:rsidRPr="001532F0" w:rsidRDefault="00961480" w:rsidP="002670F4">
            <w:pPr>
              <w:spacing w:line="276" w:lineRule="auto"/>
              <w:jc w:val="center"/>
            </w:pPr>
            <w:r w:rsidRPr="001532F0">
              <w:t>75</w:t>
            </w:r>
          </w:p>
        </w:tc>
      </w:tr>
      <w:tr w:rsidR="00961480" w:rsidRPr="001532F0" w:rsidTr="002670F4">
        <w:trPr>
          <w:trHeight w:val="481"/>
        </w:trPr>
        <w:tc>
          <w:tcPr>
            <w:tcW w:w="1554" w:type="dxa"/>
            <w:tcBorders>
              <w:top w:val="single" w:sz="8" w:space="0" w:color="000000"/>
              <w:left w:val="single" w:sz="12" w:space="0" w:color="000000"/>
              <w:bottom w:val="single" w:sz="8" w:space="0" w:color="000000"/>
              <w:right w:val="single" w:sz="8" w:space="0" w:color="000000"/>
            </w:tcBorders>
            <w:vAlign w:val="center"/>
          </w:tcPr>
          <w:p w:rsidR="00961480" w:rsidRPr="001532F0" w:rsidRDefault="00961480" w:rsidP="002670F4">
            <w:pPr>
              <w:autoSpaceDE w:val="0"/>
              <w:autoSpaceDN w:val="0"/>
              <w:adjustRightInd w:val="0"/>
              <w:spacing w:line="276" w:lineRule="auto"/>
              <w:ind w:firstLine="67"/>
              <w:jc w:val="center"/>
              <w:rPr>
                <w:b/>
              </w:rPr>
            </w:pPr>
            <w:r w:rsidRPr="001532F0">
              <w:rPr>
                <w:b/>
              </w:rPr>
              <w:lastRenderedPageBreak/>
              <w:t>25</w:t>
            </w:r>
          </w:p>
        </w:tc>
        <w:tc>
          <w:tcPr>
            <w:tcW w:w="3520" w:type="dxa"/>
            <w:tcBorders>
              <w:top w:val="single" w:sz="8" w:space="0" w:color="000000"/>
              <w:left w:val="single" w:sz="8" w:space="0" w:color="000000"/>
              <w:bottom w:val="single" w:sz="8" w:space="0" w:color="000000"/>
              <w:right w:val="single" w:sz="8" w:space="0" w:color="000000"/>
            </w:tcBorders>
            <w:vAlign w:val="center"/>
          </w:tcPr>
          <w:p w:rsidR="00961480" w:rsidRPr="001532F0" w:rsidRDefault="00961480" w:rsidP="002670F4">
            <w:pPr>
              <w:autoSpaceDE w:val="0"/>
              <w:autoSpaceDN w:val="0"/>
              <w:adjustRightInd w:val="0"/>
              <w:spacing w:line="276" w:lineRule="auto"/>
              <w:jc w:val="both"/>
            </w:pPr>
            <w:r w:rsidRPr="001532F0">
              <w:t>Строение и жизнедеятельность органов и систем органов (покровной). Знать и понимать  особенности строения Млекопитающих.</w:t>
            </w:r>
          </w:p>
        </w:tc>
        <w:tc>
          <w:tcPr>
            <w:tcW w:w="1467" w:type="dxa"/>
            <w:tcBorders>
              <w:top w:val="single" w:sz="8" w:space="0" w:color="000000"/>
              <w:left w:val="single" w:sz="8" w:space="0" w:color="000000"/>
              <w:bottom w:val="single" w:sz="8" w:space="0" w:color="000000"/>
              <w:right w:val="single" w:sz="12" w:space="0" w:color="000000"/>
            </w:tcBorders>
            <w:vAlign w:val="center"/>
          </w:tcPr>
          <w:p w:rsidR="00961480" w:rsidRPr="001532F0" w:rsidRDefault="00961480" w:rsidP="002670F4">
            <w:pPr>
              <w:spacing w:line="276" w:lineRule="auto"/>
              <w:jc w:val="center"/>
            </w:pPr>
            <w:r w:rsidRPr="001532F0">
              <w:t>В</w:t>
            </w:r>
          </w:p>
        </w:tc>
        <w:tc>
          <w:tcPr>
            <w:tcW w:w="470" w:type="dxa"/>
            <w:tcBorders>
              <w:top w:val="single" w:sz="6" w:space="0" w:color="000000"/>
              <w:left w:val="single" w:sz="12" w:space="0" w:color="000000"/>
              <w:bottom w:val="single" w:sz="6" w:space="0" w:color="000000"/>
              <w:right w:val="single" w:sz="6" w:space="0" w:color="000000"/>
            </w:tcBorders>
            <w:vAlign w:val="center"/>
          </w:tcPr>
          <w:p w:rsidR="00961480" w:rsidRPr="001532F0" w:rsidRDefault="00961480" w:rsidP="002670F4">
            <w:pPr>
              <w:autoSpaceDE w:val="0"/>
              <w:autoSpaceDN w:val="0"/>
              <w:adjustRightInd w:val="0"/>
              <w:spacing w:line="276" w:lineRule="auto"/>
              <w:jc w:val="center"/>
              <w:rPr>
                <w:b/>
              </w:rPr>
            </w:pPr>
            <w:r w:rsidRPr="001532F0">
              <w:rPr>
                <w:b/>
              </w:rPr>
              <w:t>27</w:t>
            </w:r>
          </w:p>
        </w:tc>
        <w:tc>
          <w:tcPr>
            <w:tcW w:w="470"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autoSpaceDE w:val="0"/>
              <w:autoSpaceDN w:val="0"/>
              <w:adjustRightInd w:val="0"/>
              <w:spacing w:line="276" w:lineRule="auto"/>
              <w:jc w:val="center"/>
            </w:pPr>
            <w:r w:rsidRPr="001532F0">
              <w:t>23</w:t>
            </w:r>
          </w:p>
        </w:tc>
        <w:tc>
          <w:tcPr>
            <w:tcW w:w="470"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autoSpaceDE w:val="0"/>
              <w:autoSpaceDN w:val="0"/>
              <w:adjustRightInd w:val="0"/>
              <w:spacing w:line="276" w:lineRule="auto"/>
              <w:jc w:val="center"/>
            </w:pPr>
            <w:r w:rsidRPr="001532F0">
              <w:t>29</w:t>
            </w:r>
          </w:p>
        </w:tc>
        <w:tc>
          <w:tcPr>
            <w:tcW w:w="473" w:type="dxa"/>
            <w:tcBorders>
              <w:top w:val="single" w:sz="6" w:space="0" w:color="000000"/>
              <w:left w:val="single" w:sz="6" w:space="0" w:color="000000"/>
              <w:bottom w:val="single" w:sz="6" w:space="0" w:color="000000"/>
              <w:right w:val="single" w:sz="12" w:space="0" w:color="000000"/>
            </w:tcBorders>
            <w:vAlign w:val="center"/>
          </w:tcPr>
          <w:p w:rsidR="00961480" w:rsidRPr="001532F0" w:rsidRDefault="00961480" w:rsidP="002670F4">
            <w:pPr>
              <w:autoSpaceDE w:val="0"/>
              <w:autoSpaceDN w:val="0"/>
              <w:adjustRightInd w:val="0"/>
              <w:spacing w:line="276" w:lineRule="auto"/>
              <w:jc w:val="center"/>
            </w:pPr>
            <w:r w:rsidRPr="001532F0">
              <w:t>21</w:t>
            </w:r>
          </w:p>
        </w:tc>
        <w:tc>
          <w:tcPr>
            <w:tcW w:w="597" w:type="dxa"/>
            <w:tcBorders>
              <w:top w:val="single" w:sz="6" w:space="0" w:color="000000"/>
              <w:left w:val="single" w:sz="12" w:space="0" w:color="000000"/>
              <w:bottom w:val="single" w:sz="6" w:space="0" w:color="000000"/>
              <w:right w:val="single" w:sz="6" w:space="0" w:color="000000"/>
            </w:tcBorders>
            <w:vAlign w:val="center"/>
          </w:tcPr>
          <w:p w:rsidR="00961480" w:rsidRPr="001532F0" w:rsidRDefault="00961480" w:rsidP="002670F4">
            <w:pPr>
              <w:autoSpaceDE w:val="0"/>
              <w:autoSpaceDN w:val="0"/>
              <w:adjustRightInd w:val="0"/>
              <w:spacing w:line="276" w:lineRule="auto"/>
              <w:jc w:val="center"/>
              <w:rPr>
                <w:b/>
              </w:rPr>
            </w:pPr>
            <w:r w:rsidRPr="001532F0">
              <w:rPr>
                <w:b/>
              </w:rPr>
              <w:t>93</w:t>
            </w:r>
          </w:p>
        </w:tc>
        <w:tc>
          <w:tcPr>
            <w:tcW w:w="600"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autoSpaceDE w:val="0"/>
              <w:autoSpaceDN w:val="0"/>
              <w:adjustRightInd w:val="0"/>
              <w:spacing w:line="276" w:lineRule="auto"/>
              <w:jc w:val="center"/>
            </w:pPr>
            <w:r w:rsidRPr="001532F0">
              <w:t>7</w:t>
            </w:r>
          </w:p>
        </w:tc>
        <w:tc>
          <w:tcPr>
            <w:tcW w:w="603"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autoSpaceDE w:val="0"/>
              <w:autoSpaceDN w:val="0"/>
              <w:adjustRightInd w:val="0"/>
              <w:spacing w:line="276" w:lineRule="auto"/>
              <w:jc w:val="center"/>
            </w:pPr>
            <w:r w:rsidRPr="001532F0">
              <w:t>0</w:t>
            </w:r>
          </w:p>
        </w:tc>
        <w:tc>
          <w:tcPr>
            <w:tcW w:w="621" w:type="dxa"/>
            <w:tcBorders>
              <w:top w:val="single" w:sz="6" w:space="0" w:color="000000"/>
              <w:left w:val="single" w:sz="6" w:space="0" w:color="000000"/>
              <w:bottom w:val="single" w:sz="6" w:space="0" w:color="000000"/>
              <w:right w:val="single" w:sz="12" w:space="0" w:color="000000"/>
            </w:tcBorders>
            <w:vAlign w:val="center"/>
          </w:tcPr>
          <w:p w:rsidR="00961480" w:rsidRPr="001532F0" w:rsidRDefault="00961480" w:rsidP="002670F4">
            <w:pPr>
              <w:autoSpaceDE w:val="0"/>
              <w:autoSpaceDN w:val="0"/>
              <w:adjustRightInd w:val="0"/>
              <w:spacing w:line="276" w:lineRule="auto"/>
              <w:jc w:val="center"/>
            </w:pPr>
            <w:r w:rsidRPr="001532F0">
              <w:t>0</w:t>
            </w:r>
          </w:p>
        </w:tc>
        <w:tc>
          <w:tcPr>
            <w:tcW w:w="470" w:type="dxa"/>
            <w:tcBorders>
              <w:top w:val="single" w:sz="6" w:space="0" w:color="000000"/>
              <w:left w:val="single" w:sz="12" w:space="0" w:color="000000"/>
              <w:bottom w:val="single" w:sz="6" w:space="0" w:color="000000"/>
              <w:right w:val="single" w:sz="6" w:space="0" w:color="000000"/>
            </w:tcBorders>
            <w:vAlign w:val="center"/>
          </w:tcPr>
          <w:p w:rsidR="00961480" w:rsidRPr="001532F0" w:rsidRDefault="00961480" w:rsidP="002670F4">
            <w:pPr>
              <w:autoSpaceDE w:val="0"/>
              <w:autoSpaceDN w:val="0"/>
              <w:adjustRightInd w:val="0"/>
              <w:spacing w:line="276" w:lineRule="auto"/>
              <w:jc w:val="center"/>
              <w:rPr>
                <w:b/>
              </w:rPr>
            </w:pPr>
            <w:r w:rsidRPr="001532F0">
              <w:rPr>
                <w:b/>
              </w:rPr>
              <w:t>3</w:t>
            </w:r>
          </w:p>
        </w:tc>
        <w:tc>
          <w:tcPr>
            <w:tcW w:w="470"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spacing w:line="276" w:lineRule="auto"/>
              <w:jc w:val="center"/>
            </w:pPr>
            <w:r w:rsidRPr="001532F0">
              <w:t>6</w:t>
            </w:r>
          </w:p>
        </w:tc>
        <w:tc>
          <w:tcPr>
            <w:tcW w:w="470"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spacing w:line="276" w:lineRule="auto"/>
              <w:jc w:val="center"/>
            </w:pPr>
            <w:r w:rsidRPr="001532F0">
              <w:t>45</w:t>
            </w:r>
          </w:p>
        </w:tc>
        <w:tc>
          <w:tcPr>
            <w:tcW w:w="479" w:type="dxa"/>
            <w:tcBorders>
              <w:top w:val="single" w:sz="6" w:space="0" w:color="000000"/>
              <w:left w:val="single" w:sz="6" w:space="0" w:color="000000"/>
              <w:bottom w:val="single" w:sz="6" w:space="0" w:color="000000"/>
              <w:right w:val="single" w:sz="12" w:space="0" w:color="000000"/>
            </w:tcBorders>
            <w:vAlign w:val="center"/>
          </w:tcPr>
          <w:p w:rsidR="00961480" w:rsidRPr="001532F0" w:rsidRDefault="00961480" w:rsidP="002670F4">
            <w:pPr>
              <w:spacing w:line="276" w:lineRule="auto"/>
              <w:jc w:val="center"/>
            </w:pPr>
            <w:r w:rsidRPr="001532F0">
              <w:t>45</w:t>
            </w:r>
          </w:p>
        </w:tc>
        <w:tc>
          <w:tcPr>
            <w:tcW w:w="470" w:type="dxa"/>
            <w:tcBorders>
              <w:top w:val="single" w:sz="6" w:space="0" w:color="000000"/>
              <w:left w:val="single" w:sz="12" w:space="0" w:color="000000"/>
              <w:bottom w:val="single" w:sz="6" w:space="0" w:color="000000"/>
              <w:right w:val="single" w:sz="6" w:space="0" w:color="000000"/>
            </w:tcBorders>
            <w:vAlign w:val="center"/>
          </w:tcPr>
          <w:p w:rsidR="00961480" w:rsidRPr="001532F0" w:rsidRDefault="00961480" w:rsidP="002670F4">
            <w:pPr>
              <w:spacing w:line="276" w:lineRule="auto"/>
              <w:jc w:val="center"/>
              <w:rPr>
                <w:b/>
              </w:rPr>
            </w:pPr>
            <w:r w:rsidRPr="001532F0">
              <w:rPr>
                <w:b/>
              </w:rPr>
              <w:t>0</w:t>
            </w:r>
          </w:p>
        </w:tc>
        <w:tc>
          <w:tcPr>
            <w:tcW w:w="470"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spacing w:line="276" w:lineRule="auto"/>
              <w:jc w:val="center"/>
            </w:pPr>
            <w:r w:rsidRPr="001532F0">
              <w:t>0</w:t>
            </w:r>
          </w:p>
        </w:tc>
        <w:tc>
          <w:tcPr>
            <w:tcW w:w="470"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spacing w:line="276" w:lineRule="auto"/>
              <w:jc w:val="center"/>
            </w:pPr>
            <w:r w:rsidRPr="001532F0">
              <w:t>0</w:t>
            </w:r>
          </w:p>
        </w:tc>
        <w:tc>
          <w:tcPr>
            <w:tcW w:w="565" w:type="dxa"/>
            <w:tcBorders>
              <w:top w:val="single" w:sz="6" w:space="0" w:color="000000"/>
              <w:left w:val="single" w:sz="6" w:space="0" w:color="000000"/>
              <w:bottom w:val="single" w:sz="6" w:space="0" w:color="000000"/>
              <w:right w:val="single" w:sz="12" w:space="0" w:color="000000"/>
            </w:tcBorders>
            <w:tcMar>
              <w:left w:w="57" w:type="dxa"/>
              <w:right w:w="57" w:type="dxa"/>
            </w:tcMar>
            <w:vAlign w:val="center"/>
          </w:tcPr>
          <w:p w:rsidR="00961480" w:rsidRPr="001532F0" w:rsidRDefault="00961480" w:rsidP="002670F4">
            <w:pPr>
              <w:spacing w:line="276" w:lineRule="auto"/>
              <w:jc w:val="center"/>
            </w:pPr>
            <w:r w:rsidRPr="001532F0">
              <w:t>100</w:t>
            </w:r>
          </w:p>
        </w:tc>
      </w:tr>
      <w:tr w:rsidR="00961480" w:rsidRPr="001532F0" w:rsidTr="002670F4">
        <w:trPr>
          <w:trHeight w:val="166"/>
        </w:trPr>
        <w:tc>
          <w:tcPr>
            <w:tcW w:w="1554" w:type="dxa"/>
            <w:tcBorders>
              <w:top w:val="single" w:sz="8" w:space="0" w:color="000000"/>
              <w:left w:val="single" w:sz="12" w:space="0" w:color="000000"/>
              <w:bottom w:val="single" w:sz="8" w:space="0" w:color="000000"/>
              <w:right w:val="single" w:sz="8" w:space="0" w:color="000000"/>
            </w:tcBorders>
            <w:vAlign w:val="center"/>
          </w:tcPr>
          <w:p w:rsidR="00961480" w:rsidRPr="001532F0" w:rsidRDefault="00961480" w:rsidP="002670F4">
            <w:pPr>
              <w:autoSpaceDE w:val="0"/>
              <w:autoSpaceDN w:val="0"/>
              <w:adjustRightInd w:val="0"/>
              <w:spacing w:line="276" w:lineRule="auto"/>
              <w:ind w:firstLine="67"/>
              <w:jc w:val="center"/>
              <w:rPr>
                <w:b/>
              </w:rPr>
            </w:pPr>
            <w:r w:rsidRPr="001532F0">
              <w:rPr>
                <w:b/>
              </w:rPr>
              <w:t>26</w:t>
            </w:r>
          </w:p>
        </w:tc>
        <w:tc>
          <w:tcPr>
            <w:tcW w:w="3520" w:type="dxa"/>
            <w:tcBorders>
              <w:top w:val="single" w:sz="8" w:space="0" w:color="000000"/>
              <w:left w:val="single" w:sz="8" w:space="0" w:color="000000"/>
              <w:bottom w:val="single" w:sz="8" w:space="0" w:color="000000"/>
              <w:right w:val="single" w:sz="8" w:space="0" w:color="000000"/>
            </w:tcBorders>
            <w:vAlign w:val="center"/>
          </w:tcPr>
          <w:p w:rsidR="00961480" w:rsidRPr="001532F0" w:rsidRDefault="00961480" w:rsidP="002670F4">
            <w:pPr>
              <w:autoSpaceDE w:val="0"/>
              <w:autoSpaceDN w:val="0"/>
              <w:adjustRightInd w:val="0"/>
              <w:spacing w:line="276" w:lineRule="auto"/>
              <w:jc w:val="both"/>
              <w:rPr>
                <w:spacing w:val="-10"/>
              </w:rPr>
            </w:pPr>
            <w:r w:rsidRPr="001532F0">
              <w:rPr>
                <w:spacing w:val="-10"/>
              </w:rPr>
              <w:t>Способы видообразования.</w:t>
            </w:r>
          </w:p>
          <w:p w:rsidR="00961480" w:rsidRPr="001532F0" w:rsidRDefault="00961480" w:rsidP="002670F4">
            <w:pPr>
              <w:autoSpaceDE w:val="0"/>
              <w:autoSpaceDN w:val="0"/>
              <w:adjustRightInd w:val="0"/>
              <w:spacing w:line="276" w:lineRule="auto"/>
              <w:jc w:val="both"/>
              <w:rPr>
                <w:spacing w:val="-10"/>
              </w:rPr>
            </w:pPr>
            <w:r w:rsidRPr="001532F0">
              <w:rPr>
                <w:spacing w:val="-10"/>
              </w:rPr>
              <w:t>Знать и понимать процессы географического видообразования.</w:t>
            </w:r>
          </w:p>
        </w:tc>
        <w:tc>
          <w:tcPr>
            <w:tcW w:w="1467" w:type="dxa"/>
            <w:tcBorders>
              <w:top w:val="single" w:sz="8" w:space="0" w:color="000000"/>
              <w:left w:val="single" w:sz="8" w:space="0" w:color="000000"/>
              <w:bottom w:val="single" w:sz="8" w:space="0" w:color="000000"/>
              <w:right w:val="single" w:sz="12" w:space="0" w:color="000000"/>
            </w:tcBorders>
            <w:vAlign w:val="center"/>
          </w:tcPr>
          <w:p w:rsidR="00961480" w:rsidRPr="001532F0" w:rsidRDefault="00961480" w:rsidP="002670F4">
            <w:pPr>
              <w:spacing w:line="276" w:lineRule="auto"/>
              <w:jc w:val="center"/>
            </w:pPr>
            <w:r w:rsidRPr="001532F0">
              <w:t>В</w:t>
            </w:r>
          </w:p>
        </w:tc>
        <w:tc>
          <w:tcPr>
            <w:tcW w:w="470" w:type="dxa"/>
            <w:tcBorders>
              <w:top w:val="single" w:sz="6" w:space="0" w:color="000000"/>
              <w:left w:val="single" w:sz="12" w:space="0" w:color="000000"/>
              <w:bottom w:val="single" w:sz="6" w:space="0" w:color="000000"/>
              <w:right w:val="single" w:sz="6" w:space="0" w:color="000000"/>
            </w:tcBorders>
            <w:vAlign w:val="center"/>
          </w:tcPr>
          <w:p w:rsidR="00961480" w:rsidRPr="001532F0" w:rsidRDefault="00961480" w:rsidP="002670F4">
            <w:pPr>
              <w:autoSpaceDE w:val="0"/>
              <w:autoSpaceDN w:val="0"/>
              <w:adjustRightInd w:val="0"/>
              <w:spacing w:line="276" w:lineRule="auto"/>
              <w:jc w:val="center"/>
              <w:rPr>
                <w:b/>
              </w:rPr>
            </w:pPr>
            <w:r w:rsidRPr="001532F0">
              <w:rPr>
                <w:b/>
              </w:rPr>
              <w:t>64</w:t>
            </w:r>
          </w:p>
        </w:tc>
        <w:tc>
          <w:tcPr>
            <w:tcW w:w="470"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autoSpaceDE w:val="0"/>
              <w:autoSpaceDN w:val="0"/>
              <w:adjustRightInd w:val="0"/>
              <w:spacing w:line="276" w:lineRule="auto"/>
              <w:jc w:val="center"/>
            </w:pPr>
            <w:r w:rsidRPr="001532F0">
              <w:t>20</w:t>
            </w:r>
          </w:p>
        </w:tc>
        <w:tc>
          <w:tcPr>
            <w:tcW w:w="470"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autoSpaceDE w:val="0"/>
              <w:autoSpaceDN w:val="0"/>
              <w:adjustRightInd w:val="0"/>
              <w:spacing w:line="276" w:lineRule="auto"/>
              <w:jc w:val="center"/>
            </w:pPr>
            <w:r w:rsidRPr="001532F0">
              <w:t>13</w:t>
            </w:r>
          </w:p>
        </w:tc>
        <w:tc>
          <w:tcPr>
            <w:tcW w:w="473" w:type="dxa"/>
            <w:tcBorders>
              <w:top w:val="single" w:sz="6" w:space="0" w:color="000000"/>
              <w:left w:val="single" w:sz="6" w:space="0" w:color="000000"/>
              <w:bottom w:val="single" w:sz="6" w:space="0" w:color="000000"/>
              <w:right w:val="single" w:sz="12" w:space="0" w:color="000000"/>
            </w:tcBorders>
            <w:vAlign w:val="center"/>
          </w:tcPr>
          <w:p w:rsidR="00961480" w:rsidRPr="001532F0" w:rsidRDefault="00961480" w:rsidP="002670F4">
            <w:pPr>
              <w:autoSpaceDE w:val="0"/>
              <w:autoSpaceDN w:val="0"/>
              <w:adjustRightInd w:val="0"/>
              <w:spacing w:line="276" w:lineRule="auto"/>
              <w:jc w:val="center"/>
            </w:pPr>
            <w:r w:rsidRPr="001532F0">
              <w:t>28</w:t>
            </w:r>
          </w:p>
        </w:tc>
        <w:tc>
          <w:tcPr>
            <w:tcW w:w="597" w:type="dxa"/>
            <w:tcBorders>
              <w:top w:val="single" w:sz="6" w:space="0" w:color="000000"/>
              <w:left w:val="single" w:sz="12" w:space="0" w:color="000000"/>
              <w:bottom w:val="single" w:sz="6" w:space="0" w:color="000000"/>
              <w:right w:val="single" w:sz="6" w:space="0" w:color="000000"/>
            </w:tcBorders>
            <w:vAlign w:val="center"/>
          </w:tcPr>
          <w:p w:rsidR="00961480" w:rsidRPr="001532F0" w:rsidRDefault="00961480" w:rsidP="002670F4">
            <w:pPr>
              <w:jc w:val="center"/>
              <w:rPr>
                <w:b/>
              </w:rPr>
            </w:pPr>
            <w:r w:rsidRPr="001532F0">
              <w:rPr>
                <w:b/>
              </w:rPr>
              <w:t>100</w:t>
            </w:r>
          </w:p>
        </w:tc>
        <w:tc>
          <w:tcPr>
            <w:tcW w:w="600"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jc w:val="center"/>
            </w:pPr>
            <w:r w:rsidRPr="001532F0">
              <w:t>0</w:t>
            </w:r>
          </w:p>
        </w:tc>
        <w:tc>
          <w:tcPr>
            <w:tcW w:w="603"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jc w:val="center"/>
            </w:pPr>
            <w:r w:rsidRPr="001532F0">
              <w:t>0</w:t>
            </w:r>
          </w:p>
        </w:tc>
        <w:tc>
          <w:tcPr>
            <w:tcW w:w="621" w:type="dxa"/>
            <w:tcBorders>
              <w:top w:val="single" w:sz="6" w:space="0" w:color="000000"/>
              <w:left w:val="single" w:sz="6" w:space="0" w:color="000000"/>
              <w:bottom w:val="single" w:sz="6" w:space="0" w:color="000000"/>
              <w:right w:val="single" w:sz="12" w:space="0" w:color="000000"/>
            </w:tcBorders>
            <w:vAlign w:val="center"/>
          </w:tcPr>
          <w:p w:rsidR="00961480" w:rsidRPr="001532F0" w:rsidRDefault="00961480" w:rsidP="002670F4">
            <w:pPr>
              <w:jc w:val="center"/>
            </w:pPr>
            <w:r w:rsidRPr="001532F0">
              <w:t>0</w:t>
            </w:r>
          </w:p>
        </w:tc>
        <w:tc>
          <w:tcPr>
            <w:tcW w:w="470" w:type="dxa"/>
            <w:tcBorders>
              <w:top w:val="single" w:sz="6" w:space="0" w:color="000000"/>
              <w:left w:val="single" w:sz="12" w:space="0" w:color="000000"/>
              <w:bottom w:val="single" w:sz="6" w:space="0" w:color="000000"/>
              <w:right w:val="single" w:sz="6" w:space="0" w:color="000000"/>
            </w:tcBorders>
            <w:vAlign w:val="center"/>
          </w:tcPr>
          <w:p w:rsidR="00961480" w:rsidRPr="001532F0" w:rsidRDefault="00961480" w:rsidP="002670F4">
            <w:pPr>
              <w:spacing w:line="276" w:lineRule="auto"/>
              <w:jc w:val="center"/>
              <w:rPr>
                <w:b/>
              </w:rPr>
            </w:pPr>
            <w:r w:rsidRPr="001532F0">
              <w:rPr>
                <w:b/>
              </w:rPr>
              <w:t>19</w:t>
            </w:r>
          </w:p>
        </w:tc>
        <w:tc>
          <w:tcPr>
            <w:tcW w:w="470"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spacing w:line="276" w:lineRule="auto"/>
              <w:jc w:val="center"/>
            </w:pPr>
            <w:r w:rsidRPr="001532F0">
              <w:t>26</w:t>
            </w:r>
          </w:p>
        </w:tc>
        <w:tc>
          <w:tcPr>
            <w:tcW w:w="470"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spacing w:line="276" w:lineRule="auto"/>
              <w:jc w:val="center"/>
            </w:pPr>
            <w:r w:rsidRPr="001532F0">
              <w:t>45</w:t>
            </w:r>
          </w:p>
        </w:tc>
        <w:tc>
          <w:tcPr>
            <w:tcW w:w="479" w:type="dxa"/>
            <w:tcBorders>
              <w:top w:val="single" w:sz="6" w:space="0" w:color="000000"/>
              <w:left w:val="single" w:sz="6" w:space="0" w:color="000000"/>
              <w:bottom w:val="single" w:sz="6" w:space="0" w:color="000000"/>
              <w:right w:val="single" w:sz="12" w:space="0" w:color="000000"/>
            </w:tcBorders>
            <w:vAlign w:val="center"/>
          </w:tcPr>
          <w:p w:rsidR="00961480" w:rsidRPr="001532F0" w:rsidRDefault="00961480" w:rsidP="002670F4">
            <w:pPr>
              <w:spacing w:line="276" w:lineRule="auto"/>
              <w:jc w:val="center"/>
            </w:pPr>
            <w:r w:rsidRPr="001532F0">
              <w:t>10</w:t>
            </w:r>
          </w:p>
        </w:tc>
        <w:tc>
          <w:tcPr>
            <w:tcW w:w="470" w:type="dxa"/>
            <w:tcBorders>
              <w:top w:val="single" w:sz="6" w:space="0" w:color="000000"/>
              <w:left w:val="single" w:sz="12" w:space="0" w:color="000000"/>
              <w:bottom w:val="single" w:sz="6" w:space="0" w:color="000000"/>
              <w:right w:val="single" w:sz="6" w:space="0" w:color="000000"/>
            </w:tcBorders>
            <w:vAlign w:val="center"/>
          </w:tcPr>
          <w:p w:rsidR="00961480" w:rsidRPr="001532F0" w:rsidRDefault="00961480" w:rsidP="002670F4">
            <w:pPr>
              <w:spacing w:line="276" w:lineRule="auto"/>
              <w:jc w:val="center"/>
              <w:rPr>
                <w:b/>
              </w:rPr>
            </w:pPr>
            <w:r w:rsidRPr="001532F0">
              <w:rPr>
                <w:b/>
              </w:rPr>
              <w:t>0</w:t>
            </w:r>
          </w:p>
        </w:tc>
        <w:tc>
          <w:tcPr>
            <w:tcW w:w="470"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spacing w:line="276" w:lineRule="auto"/>
              <w:jc w:val="center"/>
            </w:pPr>
            <w:r w:rsidRPr="001532F0">
              <w:t>0</w:t>
            </w:r>
          </w:p>
        </w:tc>
        <w:tc>
          <w:tcPr>
            <w:tcW w:w="470"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spacing w:line="276" w:lineRule="auto"/>
              <w:jc w:val="center"/>
            </w:pPr>
            <w:r w:rsidRPr="001532F0">
              <w:t>50</w:t>
            </w:r>
          </w:p>
        </w:tc>
        <w:tc>
          <w:tcPr>
            <w:tcW w:w="565" w:type="dxa"/>
            <w:tcBorders>
              <w:top w:val="single" w:sz="6" w:space="0" w:color="000000"/>
              <w:left w:val="single" w:sz="6" w:space="0" w:color="000000"/>
              <w:bottom w:val="single" w:sz="6" w:space="0" w:color="000000"/>
              <w:right w:val="single" w:sz="12" w:space="0" w:color="000000"/>
            </w:tcBorders>
            <w:vAlign w:val="center"/>
          </w:tcPr>
          <w:p w:rsidR="00961480" w:rsidRPr="001532F0" w:rsidRDefault="00961480" w:rsidP="002670F4">
            <w:pPr>
              <w:spacing w:line="276" w:lineRule="auto"/>
              <w:jc w:val="center"/>
            </w:pPr>
            <w:r w:rsidRPr="001532F0">
              <w:t>50</w:t>
            </w:r>
          </w:p>
        </w:tc>
      </w:tr>
      <w:tr w:rsidR="00961480" w:rsidRPr="001532F0" w:rsidTr="002670F4">
        <w:trPr>
          <w:trHeight w:val="481"/>
        </w:trPr>
        <w:tc>
          <w:tcPr>
            <w:tcW w:w="1554" w:type="dxa"/>
            <w:tcBorders>
              <w:top w:val="single" w:sz="8" w:space="0" w:color="000000"/>
              <w:left w:val="single" w:sz="12" w:space="0" w:color="000000"/>
              <w:bottom w:val="single" w:sz="8" w:space="0" w:color="000000"/>
              <w:right w:val="single" w:sz="8" w:space="0" w:color="000000"/>
            </w:tcBorders>
            <w:vAlign w:val="center"/>
          </w:tcPr>
          <w:p w:rsidR="00961480" w:rsidRPr="001532F0" w:rsidRDefault="00961480" w:rsidP="002670F4">
            <w:pPr>
              <w:autoSpaceDE w:val="0"/>
              <w:autoSpaceDN w:val="0"/>
              <w:adjustRightInd w:val="0"/>
              <w:spacing w:line="276" w:lineRule="auto"/>
              <w:ind w:firstLine="67"/>
              <w:jc w:val="center"/>
              <w:rPr>
                <w:b/>
              </w:rPr>
            </w:pPr>
            <w:r w:rsidRPr="001532F0">
              <w:rPr>
                <w:b/>
              </w:rPr>
              <w:t>27</w:t>
            </w:r>
          </w:p>
        </w:tc>
        <w:tc>
          <w:tcPr>
            <w:tcW w:w="3520" w:type="dxa"/>
            <w:tcBorders>
              <w:top w:val="single" w:sz="8" w:space="0" w:color="000000"/>
              <w:left w:val="single" w:sz="8" w:space="0" w:color="000000"/>
              <w:bottom w:val="single" w:sz="8" w:space="0" w:color="000000"/>
              <w:right w:val="single" w:sz="8" w:space="0" w:color="000000"/>
            </w:tcBorders>
            <w:vAlign w:val="center"/>
          </w:tcPr>
          <w:p w:rsidR="00961480" w:rsidRPr="001532F0" w:rsidRDefault="00961480" w:rsidP="002670F4">
            <w:pPr>
              <w:autoSpaceDE w:val="0"/>
              <w:autoSpaceDN w:val="0"/>
              <w:adjustRightInd w:val="0"/>
              <w:spacing w:line="276" w:lineRule="auto"/>
              <w:jc w:val="both"/>
            </w:pPr>
            <w:r w:rsidRPr="001532F0">
              <w:t>Гены, генетический код и его свойства. Матричный характер реакций биосинтеза. Биосинтез белка. Уметь решать задачи разной сложности по цитологии, генетике.</w:t>
            </w:r>
          </w:p>
        </w:tc>
        <w:tc>
          <w:tcPr>
            <w:tcW w:w="1467" w:type="dxa"/>
            <w:tcBorders>
              <w:top w:val="single" w:sz="8" w:space="0" w:color="000000"/>
              <w:left w:val="single" w:sz="8" w:space="0" w:color="000000"/>
              <w:bottom w:val="single" w:sz="8" w:space="0" w:color="000000"/>
              <w:right w:val="single" w:sz="12" w:space="0" w:color="000000"/>
            </w:tcBorders>
            <w:vAlign w:val="center"/>
          </w:tcPr>
          <w:p w:rsidR="00961480" w:rsidRPr="001532F0" w:rsidRDefault="00961480" w:rsidP="002670F4">
            <w:pPr>
              <w:spacing w:line="276" w:lineRule="auto"/>
              <w:jc w:val="center"/>
            </w:pPr>
            <w:r w:rsidRPr="001532F0">
              <w:t>В</w:t>
            </w:r>
          </w:p>
        </w:tc>
        <w:tc>
          <w:tcPr>
            <w:tcW w:w="470" w:type="dxa"/>
            <w:tcBorders>
              <w:top w:val="single" w:sz="6" w:space="0" w:color="000000"/>
              <w:left w:val="single" w:sz="12" w:space="0" w:color="000000"/>
              <w:bottom w:val="single" w:sz="6" w:space="0" w:color="000000"/>
              <w:right w:val="single" w:sz="6" w:space="0" w:color="000000"/>
            </w:tcBorders>
            <w:vAlign w:val="center"/>
          </w:tcPr>
          <w:p w:rsidR="00961480" w:rsidRPr="001532F0" w:rsidRDefault="00961480" w:rsidP="002670F4">
            <w:pPr>
              <w:autoSpaceDE w:val="0"/>
              <w:autoSpaceDN w:val="0"/>
              <w:adjustRightInd w:val="0"/>
              <w:spacing w:line="276" w:lineRule="auto"/>
              <w:jc w:val="center"/>
              <w:rPr>
                <w:b/>
              </w:rPr>
            </w:pPr>
            <w:r w:rsidRPr="001532F0">
              <w:rPr>
                <w:b/>
              </w:rPr>
              <w:t>34</w:t>
            </w:r>
          </w:p>
        </w:tc>
        <w:tc>
          <w:tcPr>
            <w:tcW w:w="470"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autoSpaceDE w:val="0"/>
              <w:autoSpaceDN w:val="0"/>
              <w:adjustRightInd w:val="0"/>
              <w:spacing w:line="276" w:lineRule="auto"/>
              <w:jc w:val="center"/>
            </w:pPr>
            <w:r w:rsidRPr="001532F0">
              <w:t>15</w:t>
            </w:r>
          </w:p>
        </w:tc>
        <w:tc>
          <w:tcPr>
            <w:tcW w:w="470"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autoSpaceDE w:val="0"/>
              <w:autoSpaceDN w:val="0"/>
              <w:adjustRightInd w:val="0"/>
              <w:spacing w:line="276" w:lineRule="auto"/>
              <w:jc w:val="center"/>
            </w:pPr>
            <w:r w:rsidRPr="001532F0">
              <w:t>16</w:t>
            </w:r>
          </w:p>
        </w:tc>
        <w:tc>
          <w:tcPr>
            <w:tcW w:w="473" w:type="dxa"/>
            <w:tcBorders>
              <w:top w:val="single" w:sz="6" w:space="0" w:color="000000"/>
              <w:left w:val="single" w:sz="6" w:space="0" w:color="000000"/>
              <w:bottom w:val="single" w:sz="6" w:space="0" w:color="000000"/>
              <w:right w:val="single" w:sz="12" w:space="0" w:color="000000"/>
            </w:tcBorders>
            <w:vAlign w:val="center"/>
          </w:tcPr>
          <w:p w:rsidR="00961480" w:rsidRPr="001532F0" w:rsidRDefault="00961480" w:rsidP="002670F4">
            <w:pPr>
              <w:autoSpaceDE w:val="0"/>
              <w:autoSpaceDN w:val="0"/>
              <w:adjustRightInd w:val="0"/>
              <w:spacing w:line="276" w:lineRule="auto"/>
              <w:jc w:val="center"/>
            </w:pPr>
            <w:r w:rsidRPr="001532F0">
              <w:t>35</w:t>
            </w:r>
          </w:p>
        </w:tc>
        <w:tc>
          <w:tcPr>
            <w:tcW w:w="597" w:type="dxa"/>
            <w:tcBorders>
              <w:top w:val="single" w:sz="6" w:space="0" w:color="000000"/>
              <w:left w:val="single" w:sz="12" w:space="0" w:color="000000"/>
              <w:bottom w:val="single" w:sz="6" w:space="0" w:color="000000"/>
              <w:right w:val="single" w:sz="6" w:space="0" w:color="000000"/>
            </w:tcBorders>
            <w:vAlign w:val="center"/>
          </w:tcPr>
          <w:p w:rsidR="00961480" w:rsidRPr="001532F0" w:rsidRDefault="00961480" w:rsidP="002670F4">
            <w:pPr>
              <w:autoSpaceDE w:val="0"/>
              <w:autoSpaceDN w:val="0"/>
              <w:adjustRightInd w:val="0"/>
              <w:spacing w:line="276" w:lineRule="auto"/>
              <w:jc w:val="center"/>
              <w:rPr>
                <w:b/>
              </w:rPr>
            </w:pPr>
            <w:r w:rsidRPr="001532F0">
              <w:rPr>
                <w:b/>
              </w:rPr>
              <w:t>93</w:t>
            </w:r>
          </w:p>
        </w:tc>
        <w:tc>
          <w:tcPr>
            <w:tcW w:w="600"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autoSpaceDE w:val="0"/>
              <w:autoSpaceDN w:val="0"/>
              <w:adjustRightInd w:val="0"/>
              <w:spacing w:line="276" w:lineRule="auto"/>
              <w:jc w:val="center"/>
            </w:pPr>
            <w:r w:rsidRPr="001532F0">
              <w:t>0</w:t>
            </w:r>
          </w:p>
        </w:tc>
        <w:tc>
          <w:tcPr>
            <w:tcW w:w="603"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autoSpaceDE w:val="0"/>
              <w:autoSpaceDN w:val="0"/>
              <w:adjustRightInd w:val="0"/>
              <w:spacing w:line="276" w:lineRule="auto"/>
              <w:jc w:val="center"/>
            </w:pPr>
            <w:r w:rsidRPr="001532F0">
              <w:t>7</w:t>
            </w:r>
          </w:p>
        </w:tc>
        <w:tc>
          <w:tcPr>
            <w:tcW w:w="621" w:type="dxa"/>
            <w:tcBorders>
              <w:top w:val="single" w:sz="6" w:space="0" w:color="000000"/>
              <w:left w:val="single" w:sz="6" w:space="0" w:color="000000"/>
              <w:bottom w:val="single" w:sz="6" w:space="0" w:color="000000"/>
              <w:right w:val="single" w:sz="12" w:space="0" w:color="000000"/>
            </w:tcBorders>
            <w:vAlign w:val="center"/>
          </w:tcPr>
          <w:p w:rsidR="00961480" w:rsidRPr="001532F0" w:rsidRDefault="00961480" w:rsidP="002670F4">
            <w:pPr>
              <w:autoSpaceDE w:val="0"/>
              <w:autoSpaceDN w:val="0"/>
              <w:adjustRightInd w:val="0"/>
              <w:spacing w:line="276" w:lineRule="auto"/>
              <w:jc w:val="center"/>
            </w:pPr>
            <w:r w:rsidRPr="001532F0">
              <w:t>0</w:t>
            </w:r>
          </w:p>
        </w:tc>
        <w:tc>
          <w:tcPr>
            <w:tcW w:w="470" w:type="dxa"/>
            <w:tcBorders>
              <w:top w:val="single" w:sz="6" w:space="0" w:color="000000"/>
              <w:left w:val="single" w:sz="12" w:space="0" w:color="000000"/>
              <w:bottom w:val="single" w:sz="6" w:space="0" w:color="000000"/>
              <w:right w:val="single" w:sz="6" w:space="0" w:color="000000"/>
            </w:tcBorders>
            <w:vAlign w:val="center"/>
          </w:tcPr>
          <w:p w:rsidR="00961480" w:rsidRPr="001532F0" w:rsidRDefault="00961480" w:rsidP="002670F4">
            <w:pPr>
              <w:spacing w:line="276" w:lineRule="auto"/>
              <w:jc w:val="center"/>
              <w:rPr>
                <w:b/>
              </w:rPr>
            </w:pPr>
            <w:r w:rsidRPr="001532F0">
              <w:rPr>
                <w:b/>
              </w:rPr>
              <w:t>3</w:t>
            </w:r>
          </w:p>
        </w:tc>
        <w:tc>
          <w:tcPr>
            <w:tcW w:w="470"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spacing w:line="276" w:lineRule="auto"/>
              <w:jc w:val="center"/>
            </w:pPr>
            <w:r w:rsidRPr="001532F0">
              <w:t>10</w:t>
            </w:r>
          </w:p>
        </w:tc>
        <w:tc>
          <w:tcPr>
            <w:tcW w:w="470"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spacing w:line="276" w:lineRule="auto"/>
              <w:jc w:val="center"/>
            </w:pPr>
            <w:r w:rsidRPr="001532F0">
              <w:t>16</w:t>
            </w:r>
          </w:p>
        </w:tc>
        <w:tc>
          <w:tcPr>
            <w:tcW w:w="479" w:type="dxa"/>
            <w:tcBorders>
              <w:top w:val="single" w:sz="6" w:space="0" w:color="000000"/>
              <w:left w:val="single" w:sz="6" w:space="0" w:color="000000"/>
              <w:bottom w:val="single" w:sz="6" w:space="0" w:color="000000"/>
              <w:right w:val="single" w:sz="12" w:space="0" w:color="000000"/>
            </w:tcBorders>
            <w:vAlign w:val="center"/>
          </w:tcPr>
          <w:p w:rsidR="00961480" w:rsidRPr="001532F0" w:rsidRDefault="00961480" w:rsidP="002670F4">
            <w:pPr>
              <w:spacing w:line="276" w:lineRule="auto"/>
              <w:jc w:val="center"/>
            </w:pPr>
            <w:r w:rsidRPr="001532F0">
              <w:t>71</w:t>
            </w:r>
          </w:p>
        </w:tc>
        <w:tc>
          <w:tcPr>
            <w:tcW w:w="470" w:type="dxa"/>
            <w:tcBorders>
              <w:top w:val="single" w:sz="6" w:space="0" w:color="000000"/>
              <w:left w:val="single" w:sz="12" w:space="0" w:color="000000"/>
              <w:bottom w:val="single" w:sz="6" w:space="0" w:color="000000"/>
              <w:right w:val="single" w:sz="6" w:space="0" w:color="000000"/>
            </w:tcBorders>
            <w:vAlign w:val="center"/>
          </w:tcPr>
          <w:p w:rsidR="00961480" w:rsidRPr="001532F0" w:rsidRDefault="00961480" w:rsidP="002670F4">
            <w:pPr>
              <w:spacing w:line="276" w:lineRule="auto"/>
              <w:jc w:val="center"/>
              <w:rPr>
                <w:b/>
              </w:rPr>
            </w:pPr>
            <w:r w:rsidRPr="001532F0">
              <w:rPr>
                <w:b/>
              </w:rPr>
              <w:t>0</w:t>
            </w:r>
          </w:p>
        </w:tc>
        <w:tc>
          <w:tcPr>
            <w:tcW w:w="470"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spacing w:line="276" w:lineRule="auto"/>
              <w:jc w:val="center"/>
            </w:pPr>
            <w:r w:rsidRPr="001532F0">
              <w:t>0</w:t>
            </w:r>
          </w:p>
        </w:tc>
        <w:tc>
          <w:tcPr>
            <w:tcW w:w="470" w:type="dxa"/>
            <w:tcBorders>
              <w:top w:val="single" w:sz="6" w:space="0" w:color="000000"/>
              <w:left w:val="single" w:sz="6" w:space="0" w:color="000000"/>
              <w:bottom w:val="single" w:sz="6" w:space="0" w:color="000000"/>
              <w:right w:val="single" w:sz="6" w:space="0" w:color="000000"/>
            </w:tcBorders>
            <w:vAlign w:val="center"/>
          </w:tcPr>
          <w:p w:rsidR="00961480" w:rsidRPr="001532F0" w:rsidRDefault="00961480" w:rsidP="002670F4">
            <w:pPr>
              <w:spacing w:line="276" w:lineRule="auto"/>
              <w:jc w:val="center"/>
            </w:pPr>
            <w:r w:rsidRPr="001532F0">
              <w:t>0</w:t>
            </w:r>
          </w:p>
        </w:tc>
        <w:tc>
          <w:tcPr>
            <w:tcW w:w="565" w:type="dxa"/>
            <w:tcBorders>
              <w:top w:val="single" w:sz="6" w:space="0" w:color="000000"/>
              <w:left w:val="single" w:sz="6" w:space="0" w:color="000000"/>
              <w:bottom w:val="single" w:sz="6" w:space="0" w:color="000000"/>
              <w:right w:val="single" w:sz="12" w:space="0" w:color="000000"/>
            </w:tcBorders>
            <w:vAlign w:val="center"/>
          </w:tcPr>
          <w:p w:rsidR="00961480" w:rsidRPr="001532F0" w:rsidRDefault="00961480" w:rsidP="002670F4">
            <w:pPr>
              <w:spacing w:line="276" w:lineRule="auto"/>
              <w:jc w:val="center"/>
              <w:rPr>
                <w:spacing w:val="-10"/>
              </w:rPr>
            </w:pPr>
            <w:r w:rsidRPr="001532F0">
              <w:rPr>
                <w:spacing w:val="-10"/>
              </w:rPr>
              <w:t>100</w:t>
            </w:r>
          </w:p>
        </w:tc>
      </w:tr>
      <w:tr w:rsidR="00961480" w:rsidRPr="001532F0" w:rsidTr="002670F4">
        <w:trPr>
          <w:trHeight w:val="481"/>
        </w:trPr>
        <w:tc>
          <w:tcPr>
            <w:tcW w:w="1554" w:type="dxa"/>
            <w:tcBorders>
              <w:top w:val="single" w:sz="8" w:space="0" w:color="000000"/>
              <w:left w:val="single" w:sz="12" w:space="0" w:color="000000"/>
              <w:bottom w:val="single" w:sz="12" w:space="0" w:color="000000"/>
              <w:right w:val="single" w:sz="8" w:space="0" w:color="000000"/>
            </w:tcBorders>
            <w:vAlign w:val="center"/>
          </w:tcPr>
          <w:p w:rsidR="00961480" w:rsidRPr="001532F0" w:rsidRDefault="00961480" w:rsidP="002670F4">
            <w:pPr>
              <w:autoSpaceDE w:val="0"/>
              <w:autoSpaceDN w:val="0"/>
              <w:adjustRightInd w:val="0"/>
              <w:spacing w:line="276" w:lineRule="auto"/>
              <w:ind w:firstLine="67"/>
              <w:jc w:val="center"/>
              <w:rPr>
                <w:b/>
              </w:rPr>
            </w:pPr>
            <w:r w:rsidRPr="001532F0">
              <w:rPr>
                <w:b/>
              </w:rPr>
              <w:t>28</w:t>
            </w:r>
          </w:p>
        </w:tc>
        <w:tc>
          <w:tcPr>
            <w:tcW w:w="3520" w:type="dxa"/>
            <w:tcBorders>
              <w:top w:val="single" w:sz="8" w:space="0" w:color="000000"/>
              <w:left w:val="single" w:sz="8" w:space="0" w:color="000000"/>
              <w:bottom w:val="single" w:sz="12" w:space="0" w:color="000000"/>
              <w:right w:val="single" w:sz="8" w:space="0" w:color="000000"/>
            </w:tcBorders>
            <w:vAlign w:val="center"/>
          </w:tcPr>
          <w:p w:rsidR="00961480" w:rsidRPr="001532F0" w:rsidRDefault="00961480" w:rsidP="002670F4">
            <w:pPr>
              <w:autoSpaceDE w:val="0"/>
              <w:autoSpaceDN w:val="0"/>
              <w:adjustRightInd w:val="0"/>
              <w:spacing w:line="276" w:lineRule="auto"/>
              <w:jc w:val="both"/>
            </w:pPr>
            <w:r w:rsidRPr="001532F0">
              <w:rPr>
                <w:spacing w:val="-12"/>
              </w:rPr>
              <w:t>Закономерности наследственности</w:t>
            </w:r>
            <w:r w:rsidRPr="001532F0">
              <w:rPr>
                <w:spacing w:val="-10"/>
              </w:rPr>
              <w:t>, их цитологические основы. Наследование признаков, сцепленных с полом. Уметь решать задачи разной сложности по цитологии, генетике.</w:t>
            </w:r>
          </w:p>
        </w:tc>
        <w:tc>
          <w:tcPr>
            <w:tcW w:w="1467" w:type="dxa"/>
            <w:tcBorders>
              <w:top w:val="single" w:sz="8" w:space="0" w:color="000000"/>
              <w:left w:val="single" w:sz="8" w:space="0" w:color="000000"/>
              <w:bottom w:val="single" w:sz="12" w:space="0" w:color="000000"/>
              <w:right w:val="single" w:sz="12" w:space="0" w:color="000000"/>
            </w:tcBorders>
            <w:vAlign w:val="center"/>
          </w:tcPr>
          <w:p w:rsidR="00961480" w:rsidRPr="001532F0" w:rsidRDefault="00961480" w:rsidP="002670F4">
            <w:pPr>
              <w:spacing w:line="276" w:lineRule="auto"/>
              <w:jc w:val="center"/>
            </w:pPr>
            <w:r w:rsidRPr="001532F0">
              <w:t>В</w:t>
            </w:r>
          </w:p>
        </w:tc>
        <w:tc>
          <w:tcPr>
            <w:tcW w:w="470" w:type="dxa"/>
            <w:tcBorders>
              <w:top w:val="single" w:sz="6" w:space="0" w:color="000000"/>
              <w:left w:val="single" w:sz="12" w:space="0" w:color="000000"/>
              <w:bottom w:val="single" w:sz="12" w:space="0" w:color="000000"/>
              <w:right w:val="single" w:sz="6" w:space="0" w:color="000000"/>
            </w:tcBorders>
            <w:vAlign w:val="center"/>
          </w:tcPr>
          <w:p w:rsidR="00961480" w:rsidRPr="001532F0" w:rsidRDefault="00961480" w:rsidP="002670F4">
            <w:pPr>
              <w:autoSpaceDE w:val="0"/>
              <w:autoSpaceDN w:val="0"/>
              <w:adjustRightInd w:val="0"/>
              <w:spacing w:line="276" w:lineRule="auto"/>
              <w:jc w:val="center"/>
              <w:rPr>
                <w:b/>
              </w:rPr>
            </w:pPr>
            <w:r w:rsidRPr="001532F0">
              <w:rPr>
                <w:b/>
              </w:rPr>
              <w:t>74</w:t>
            </w:r>
          </w:p>
        </w:tc>
        <w:tc>
          <w:tcPr>
            <w:tcW w:w="470" w:type="dxa"/>
            <w:tcBorders>
              <w:top w:val="single" w:sz="6" w:space="0" w:color="000000"/>
              <w:left w:val="single" w:sz="6" w:space="0" w:color="000000"/>
              <w:bottom w:val="single" w:sz="12" w:space="0" w:color="000000"/>
              <w:right w:val="single" w:sz="6" w:space="0" w:color="000000"/>
            </w:tcBorders>
            <w:vAlign w:val="center"/>
          </w:tcPr>
          <w:p w:rsidR="00961480" w:rsidRPr="001532F0" w:rsidRDefault="00961480" w:rsidP="002670F4">
            <w:pPr>
              <w:autoSpaceDE w:val="0"/>
              <w:autoSpaceDN w:val="0"/>
              <w:adjustRightInd w:val="0"/>
              <w:spacing w:line="276" w:lineRule="auto"/>
              <w:jc w:val="center"/>
            </w:pPr>
            <w:r w:rsidRPr="001532F0">
              <w:t>1</w:t>
            </w:r>
          </w:p>
        </w:tc>
        <w:tc>
          <w:tcPr>
            <w:tcW w:w="470" w:type="dxa"/>
            <w:tcBorders>
              <w:top w:val="single" w:sz="6" w:space="0" w:color="000000"/>
              <w:left w:val="single" w:sz="6" w:space="0" w:color="000000"/>
              <w:bottom w:val="single" w:sz="12" w:space="0" w:color="000000"/>
              <w:right w:val="single" w:sz="6" w:space="0" w:color="000000"/>
            </w:tcBorders>
            <w:vAlign w:val="center"/>
          </w:tcPr>
          <w:p w:rsidR="00961480" w:rsidRPr="001532F0" w:rsidRDefault="00961480" w:rsidP="002670F4">
            <w:pPr>
              <w:autoSpaceDE w:val="0"/>
              <w:autoSpaceDN w:val="0"/>
              <w:adjustRightInd w:val="0"/>
              <w:spacing w:line="276" w:lineRule="auto"/>
              <w:jc w:val="center"/>
            </w:pPr>
            <w:r w:rsidRPr="001532F0">
              <w:t>9</w:t>
            </w:r>
          </w:p>
        </w:tc>
        <w:tc>
          <w:tcPr>
            <w:tcW w:w="473" w:type="dxa"/>
            <w:tcBorders>
              <w:top w:val="single" w:sz="6" w:space="0" w:color="000000"/>
              <w:left w:val="single" w:sz="6" w:space="0" w:color="000000"/>
              <w:bottom w:val="single" w:sz="12" w:space="0" w:color="000000"/>
              <w:right w:val="single" w:sz="12" w:space="0" w:color="000000"/>
            </w:tcBorders>
            <w:vAlign w:val="center"/>
          </w:tcPr>
          <w:p w:rsidR="00961480" w:rsidRPr="001532F0" w:rsidRDefault="00961480" w:rsidP="002670F4">
            <w:pPr>
              <w:autoSpaceDE w:val="0"/>
              <w:autoSpaceDN w:val="0"/>
              <w:adjustRightInd w:val="0"/>
              <w:spacing w:line="276" w:lineRule="auto"/>
              <w:jc w:val="center"/>
            </w:pPr>
            <w:r w:rsidRPr="001532F0">
              <w:t>16</w:t>
            </w:r>
          </w:p>
        </w:tc>
        <w:tc>
          <w:tcPr>
            <w:tcW w:w="597" w:type="dxa"/>
            <w:tcBorders>
              <w:top w:val="single" w:sz="6" w:space="0" w:color="000000"/>
              <w:left w:val="single" w:sz="12" w:space="0" w:color="000000"/>
              <w:bottom w:val="single" w:sz="12" w:space="0" w:color="000000"/>
              <w:right w:val="single" w:sz="6" w:space="0" w:color="000000"/>
            </w:tcBorders>
            <w:vAlign w:val="center"/>
          </w:tcPr>
          <w:p w:rsidR="00961480" w:rsidRPr="001532F0" w:rsidRDefault="00961480" w:rsidP="002670F4">
            <w:pPr>
              <w:jc w:val="center"/>
              <w:rPr>
                <w:b/>
              </w:rPr>
            </w:pPr>
            <w:r w:rsidRPr="001532F0">
              <w:rPr>
                <w:b/>
              </w:rPr>
              <w:t>100</w:t>
            </w:r>
          </w:p>
        </w:tc>
        <w:tc>
          <w:tcPr>
            <w:tcW w:w="600" w:type="dxa"/>
            <w:tcBorders>
              <w:top w:val="single" w:sz="6" w:space="0" w:color="000000"/>
              <w:left w:val="single" w:sz="6" w:space="0" w:color="000000"/>
              <w:bottom w:val="single" w:sz="12" w:space="0" w:color="000000"/>
              <w:right w:val="single" w:sz="6" w:space="0" w:color="000000"/>
            </w:tcBorders>
            <w:vAlign w:val="center"/>
          </w:tcPr>
          <w:p w:rsidR="00961480" w:rsidRPr="001532F0" w:rsidRDefault="00961480" w:rsidP="002670F4">
            <w:pPr>
              <w:jc w:val="center"/>
            </w:pPr>
            <w:r w:rsidRPr="001532F0">
              <w:t>0</w:t>
            </w:r>
          </w:p>
        </w:tc>
        <w:tc>
          <w:tcPr>
            <w:tcW w:w="603" w:type="dxa"/>
            <w:tcBorders>
              <w:top w:val="single" w:sz="6" w:space="0" w:color="000000"/>
              <w:left w:val="single" w:sz="6" w:space="0" w:color="000000"/>
              <w:bottom w:val="single" w:sz="12" w:space="0" w:color="000000"/>
              <w:right w:val="single" w:sz="6" w:space="0" w:color="000000"/>
            </w:tcBorders>
            <w:vAlign w:val="center"/>
          </w:tcPr>
          <w:p w:rsidR="00961480" w:rsidRPr="001532F0" w:rsidRDefault="00961480" w:rsidP="002670F4">
            <w:pPr>
              <w:jc w:val="center"/>
            </w:pPr>
            <w:r w:rsidRPr="001532F0">
              <w:t>0</w:t>
            </w:r>
          </w:p>
        </w:tc>
        <w:tc>
          <w:tcPr>
            <w:tcW w:w="621" w:type="dxa"/>
            <w:tcBorders>
              <w:top w:val="single" w:sz="6" w:space="0" w:color="000000"/>
              <w:left w:val="single" w:sz="6" w:space="0" w:color="000000"/>
              <w:bottom w:val="single" w:sz="12" w:space="0" w:color="000000"/>
              <w:right w:val="single" w:sz="12" w:space="0" w:color="000000"/>
            </w:tcBorders>
            <w:vAlign w:val="center"/>
          </w:tcPr>
          <w:p w:rsidR="00961480" w:rsidRPr="001532F0" w:rsidRDefault="00961480" w:rsidP="002670F4">
            <w:pPr>
              <w:jc w:val="center"/>
            </w:pPr>
            <w:r w:rsidRPr="001532F0">
              <w:t>0</w:t>
            </w:r>
          </w:p>
        </w:tc>
        <w:tc>
          <w:tcPr>
            <w:tcW w:w="470" w:type="dxa"/>
            <w:tcBorders>
              <w:top w:val="single" w:sz="6" w:space="0" w:color="000000"/>
              <w:left w:val="single" w:sz="12" w:space="0" w:color="000000"/>
              <w:bottom w:val="single" w:sz="12" w:space="0" w:color="000000"/>
              <w:right w:val="single" w:sz="6" w:space="0" w:color="000000"/>
            </w:tcBorders>
            <w:vAlign w:val="center"/>
          </w:tcPr>
          <w:p w:rsidR="00961480" w:rsidRPr="001532F0" w:rsidRDefault="00961480" w:rsidP="002670F4">
            <w:pPr>
              <w:spacing w:line="276" w:lineRule="auto"/>
              <w:jc w:val="center"/>
              <w:rPr>
                <w:b/>
              </w:rPr>
            </w:pPr>
            <w:r w:rsidRPr="001532F0">
              <w:rPr>
                <w:b/>
              </w:rPr>
              <w:t>26</w:t>
            </w:r>
          </w:p>
        </w:tc>
        <w:tc>
          <w:tcPr>
            <w:tcW w:w="470" w:type="dxa"/>
            <w:tcBorders>
              <w:top w:val="single" w:sz="6" w:space="0" w:color="000000"/>
              <w:left w:val="single" w:sz="6" w:space="0" w:color="000000"/>
              <w:bottom w:val="single" w:sz="12" w:space="0" w:color="000000"/>
              <w:right w:val="single" w:sz="6" w:space="0" w:color="000000"/>
            </w:tcBorders>
            <w:vAlign w:val="center"/>
          </w:tcPr>
          <w:p w:rsidR="00961480" w:rsidRPr="001532F0" w:rsidRDefault="00961480" w:rsidP="002670F4">
            <w:pPr>
              <w:spacing w:line="276" w:lineRule="auto"/>
              <w:jc w:val="center"/>
            </w:pPr>
            <w:r w:rsidRPr="001532F0">
              <w:t>0</w:t>
            </w:r>
          </w:p>
        </w:tc>
        <w:tc>
          <w:tcPr>
            <w:tcW w:w="470" w:type="dxa"/>
            <w:tcBorders>
              <w:top w:val="single" w:sz="6" w:space="0" w:color="000000"/>
              <w:left w:val="single" w:sz="6" w:space="0" w:color="000000"/>
              <w:bottom w:val="single" w:sz="12" w:space="0" w:color="000000"/>
              <w:right w:val="single" w:sz="6" w:space="0" w:color="000000"/>
            </w:tcBorders>
            <w:vAlign w:val="center"/>
          </w:tcPr>
          <w:p w:rsidR="00961480" w:rsidRPr="001532F0" w:rsidRDefault="00961480" w:rsidP="002670F4">
            <w:pPr>
              <w:spacing w:line="276" w:lineRule="auto"/>
              <w:jc w:val="center"/>
            </w:pPr>
            <w:r w:rsidRPr="001532F0">
              <w:t>19</w:t>
            </w:r>
          </w:p>
        </w:tc>
        <w:tc>
          <w:tcPr>
            <w:tcW w:w="479" w:type="dxa"/>
            <w:tcBorders>
              <w:top w:val="single" w:sz="6" w:space="0" w:color="000000"/>
              <w:left w:val="single" w:sz="6" w:space="0" w:color="000000"/>
              <w:bottom w:val="single" w:sz="12" w:space="0" w:color="000000"/>
              <w:right w:val="single" w:sz="12" w:space="0" w:color="000000"/>
            </w:tcBorders>
            <w:vAlign w:val="center"/>
          </w:tcPr>
          <w:p w:rsidR="00961480" w:rsidRPr="001532F0" w:rsidRDefault="00961480" w:rsidP="002670F4">
            <w:pPr>
              <w:spacing w:line="276" w:lineRule="auto"/>
              <w:jc w:val="center"/>
            </w:pPr>
            <w:r w:rsidRPr="001532F0">
              <w:t>55</w:t>
            </w:r>
          </w:p>
        </w:tc>
        <w:tc>
          <w:tcPr>
            <w:tcW w:w="470" w:type="dxa"/>
            <w:tcBorders>
              <w:top w:val="single" w:sz="6" w:space="0" w:color="000000"/>
              <w:left w:val="single" w:sz="12" w:space="0" w:color="000000"/>
              <w:bottom w:val="single" w:sz="12" w:space="0" w:color="000000"/>
              <w:right w:val="single" w:sz="6" w:space="0" w:color="000000"/>
            </w:tcBorders>
            <w:vAlign w:val="center"/>
          </w:tcPr>
          <w:p w:rsidR="00961480" w:rsidRPr="001532F0" w:rsidRDefault="00961480" w:rsidP="002670F4">
            <w:pPr>
              <w:spacing w:line="276" w:lineRule="auto"/>
              <w:jc w:val="center"/>
              <w:rPr>
                <w:b/>
              </w:rPr>
            </w:pPr>
            <w:r w:rsidRPr="001532F0">
              <w:rPr>
                <w:b/>
              </w:rPr>
              <w:t>0</w:t>
            </w:r>
          </w:p>
        </w:tc>
        <w:tc>
          <w:tcPr>
            <w:tcW w:w="470" w:type="dxa"/>
            <w:tcBorders>
              <w:top w:val="single" w:sz="6" w:space="0" w:color="000000"/>
              <w:left w:val="single" w:sz="6" w:space="0" w:color="000000"/>
              <w:bottom w:val="single" w:sz="12" w:space="0" w:color="000000"/>
              <w:right w:val="single" w:sz="6" w:space="0" w:color="000000"/>
            </w:tcBorders>
            <w:vAlign w:val="center"/>
          </w:tcPr>
          <w:p w:rsidR="00961480" w:rsidRPr="001532F0" w:rsidRDefault="00961480" w:rsidP="002670F4">
            <w:pPr>
              <w:spacing w:line="276" w:lineRule="auto"/>
              <w:jc w:val="center"/>
            </w:pPr>
            <w:r w:rsidRPr="001532F0">
              <w:t>0</w:t>
            </w:r>
          </w:p>
        </w:tc>
        <w:tc>
          <w:tcPr>
            <w:tcW w:w="470" w:type="dxa"/>
            <w:tcBorders>
              <w:top w:val="single" w:sz="6" w:space="0" w:color="000000"/>
              <w:left w:val="single" w:sz="6" w:space="0" w:color="000000"/>
              <w:bottom w:val="single" w:sz="12" w:space="0" w:color="000000"/>
              <w:right w:val="single" w:sz="6" w:space="0" w:color="000000"/>
            </w:tcBorders>
            <w:vAlign w:val="center"/>
          </w:tcPr>
          <w:p w:rsidR="00961480" w:rsidRPr="001532F0" w:rsidRDefault="00961480" w:rsidP="002670F4">
            <w:pPr>
              <w:spacing w:line="276" w:lineRule="auto"/>
              <w:jc w:val="center"/>
            </w:pPr>
            <w:r w:rsidRPr="001532F0">
              <w:t>0</w:t>
            </w:r>
          </w:p>
        </w:tc>
        <w:tc>
          <w:tcPr>
            <w:tcW w:w="565" w:type="dxa"/>
            <w:tcBorders>
              <w:top w:val="single" w:sz="6" w:space="0" w:color="000000"/>
              <w:left w:val="single" w:sz="6" w:space="0" w:color="000000"/>
              <w:bottom w:val="single" w:sz="12" w:space="0" w:color="000000"/>
              <w:right w:val="single" w:sz="12" w:space="0" w:color="000000"/>
            </w:tcBorders>
            <w:vAlign w:val="center"/>
          </w:tcPr>
          <w:p w:rsidR="00961480" w:rsidRPr="001532F0" w:rsidRDefault="00961480" w:rsidP="002670F4">
            <w:pPr>
              <w:spacing w:line="276" w:lineRule="auto"/>
              <w:jc w:val="center"/>
              <w:rPr>
                <w:spacing w:val="-10"/>
              </w:rPr>
            </w:pPr>
            <w:r w:rsidRPr="001532F0">
              <w:rPr>
                <w:spacing w:val="-10"/>
              </w:rPr>
              <w:t>100</w:t>
            </w:r>
          </w:p>
        </w:tc>
      </w:tr>
    </w:tbl>
    <w:p w:rsidR="00961480" w:rsidRDefault="00961480" w:rsidP="006A3739">
      <w:pPr>
        <w:jc w:val="both"/>
        <w:sectPr w:rsidR="00961480" w:rsidSect="00FC5D4B">
          <w:pgSz w:w="16838" w:h="11906" w:orient="landscape"/>
          <w:pgMar w:top="1701" w:right="1134" w:bottom="567" w:left="1134" w:header="709" w:footer="709" w:gutter="0"/>
          <w:pgNumType w:start="212"/>
          <w:cols w:space="708"/>
          <w:docGrid w:linePitch="360"/>
        </w:sectPr>
      </w:pPr>
    </w:p>
    <w:p w:rsidR="00A9105A" w:rsidRPr="003529DC" w:rsidRDefault="009B01B3" w:rsidP="006A3739">
      <w:pPr>
        <w:jc w:val="both"/>
        <w:rPr>
          <w:b/>
        </w:rPr>
      </w:pPr>
      <w:r w:rsidRPr="003529DC">
        <w:rPr>
          <w:b/>
        </w:rPr>
        <w:lastRenderedPageBreak/>
        <w:t>4.</w:t>
      </w:r>
      <w:r w:rsidR="00ED57AE" w:rsidRPr="003529DC">
        <w:rPr>
          <w:b/>
        </w:rPr>
        <w:t>3.</w:t>
      </w:r>
      <w:r w:rsidRPr="003529DC">
        <w:rPr>
          <w:b/>
        </w:rPr>
        <w:t xml:space="preserve"> Характеристики выявленных сложных для участников ЕГЭ заданий с указанием типичных ошибок и выводов о вероятных причинах затруднений при выполнении указанных заданий. </w:t>
      </w:r>
    </w:p>
    <w:p w:rsidR="00435104" w:rsidRDefault="006A3739" w:rsidP="00435104">
      <w:pPr>
        <w:ind w:firstLine="708"/>
        <w:jc w:val="both"/>
      </w:pPr>
      <w:r>
        <w:t xml:space="preserve">В части 1 </w:t>
      </w:r>
      <w:r w:rsidR="00435104">
        <w:t xml:space="preserve">экзамена </w:t>
      </w:r>
      <w:r>
        <w:t xml:space="preserve">по биологии наибольшие затруднения возникли у </w:t>
      </w:r>
      <w:r w:rsidR="00435104">
        <w:t>участников ЕГЭ</w:t>
      </w:r>
      <w:r>
        <w:t xml:space="preserve"> с заданиями повышенного уровня сложности </w:t>
      </w:r>
      <w:r w:rsidR="00435104">
        <w:t>содержательных блоков</w:t>
      </w:r>
      <w:r>
        <w:t xml:space="preserve">: </w:t>
      </w:r>
      <w:r w:rsidR="00435104">
        <w:t>«</w:t>
      </w:r>
      <w:r w:rsidRPr="00435104">
        <w:t>Клетка как биологическая систе</w:t>
      </w:r>
      <w:r w:rsidR="00435104" w:rsidRPr="00435104">
        <w:t>ма», «</w:t>
      </w:r>
      <w:r w:rsidR="00435104" w:rsidRPr="00B36E93">
        <w:t>Система и многообразие органического мира»</w:t>
      </w:r>
      <w:r w:rsidR="00435104">
        <w:t xml:space="preserve">, </w:t>
      </w:r>
      <w:r w:rsidR="00435104" w:rsidRPr="00B36E93">
        <w:t>«Организм человека и его здоровье»</w:t>
      </w:r>
      <w:r w:rsidR="00435104">
        <w:t xml:space="preserve">, </w:t>
      </w:r>
      <w:r w:rsidR="00435104" w:rsidRPr="00435104">
        <w:t xml:space="preserve"> «</w:t>
      </w:r>
      <w:r w:rsidRPr="00435104">
        <w:t>Эволюция жи</w:t>
      </w:r>
      <w:r w:rsidR="00435104" w:rsidRPr="00435104">
        <w:t>вой природы»</w:t>
      </w:r>
      <w:r w:rsidRPr="00435104">
        <w:t xml:space="preserve">. </w:t>
      </w:r>
    </w:p>
    <w:p w:rsidR="00FA36F0" w:rsidRDefault="00FA36F0" w:rsidP="00FA36F0">
      <w:pPr>
        <w:ind w:firstLine="708"/>
        <w:jc w:val="both"/>
      </w:pPr>
      <w:r w:rsidRPr="009B50A8">
        <w:t xml:space="preserve">Следует обратить внимание на успешность выполнения заданий различной формы представления. Участники ЕГЭ достаточно легко справляются с заданиями на множественный выбор, на установления соответствия, но испытывают затруднения с выстраиванием последовательности, дополнением таблиц, а также анализом табличных и графических данных. </w:t>
      </w:r>
    </w:p>
    <w:p w:rsidR="00435104" w:rsidRPr="00435104" w:rsidRDefault="00435104" w:rsidP="00435104">
      <w:pPr>
        <w:ind w:firstLine="708"/>
        <w:jc w:val="both"/>
      </w:pPr>
      <w:r w:rsidRPr="00435104">
        <w:t xml:space="preserve">В части 2 </w:t>
      </w:r>
      <w:r>
        <w:t>экзамена по биологии наибольшие затруднения возникли у участников ЕГЭ с заданиями на применение биологических знаний в практических ситуациях, на обобщение и применение зна</w:t>
      </w:r>
      <w:r w:rsidRPr="00435104">
        <w:t>ний о человеке и многообразии организмов</w:t>
      </w:r>
      <w:r>
        <w:t>, а также на обобщение и применение знаний об эволюции органического мира и экологических закономерностях в новой ситуации.</w:t>
      </w:r>
      <w:r w:rsidR="00961480">
        <w:t xml:space="preserve"> В заданиях на анализ биологической информации встречаются «телеграфные ответы» или исправление с отрицанием. </w:t>
      </w:r>
    </w:p>
    <w:p w:rsidR="009B50A8" w:rsidRDefault="00435104" w:rsidP="00435104">
      <w:pPr>
        <w:ind w:firstLine="708"/>
        <w:jc w:val="both"/>
      </w:pPr>
      <w:r>
        <w:t>Ответы участников ЕГЭ демонстрируют неплохой уровень знаний биологии и владение понятийным аппаратом. Но о</w:t>
      </w:r>
      <w:r w:rsidR="009B50A8" w:rsidRPr="009B50A8">
        <w:t xml:space="preserve">чень слабо освоены умения применять </w:t>
      </w:r>
      <w:r>
        <w:t xml:space="preserve">имеющиеся </w:t>
      </w:r>
      <w:r w:rsidR="009B50A8" w:rsidRPr="009B50A8">
        <w:t>знания в изменённой ситуации</w:t>
      </w:r>
      <w:r>
        <w:t>, для объяснения</w:t>
      </w:r>
      <w:r w:rsidR="00FA36F0">
        <w:t xml:space="preserve"> биологических процессов, особенностей организмов и</w:t>
      </w:r>
      <w:r>
        <w:t xml:space="preserve"> результатов биологических эксперимен</w:t>
      </w:r>
      <w:r w:rsidR="00FA36F0">
        <w:t>тов</w:t>
      </w:r>
      <w:r w:rsidR="009B50A8" w:rsidRPr="009B50A8">
        <w:t xml:space="preserve">. </w:t>
      </w:r>
      <w:r w:rsidR="00FA36F0">
        <w:t xml:space="preserve">По-прежнему очень плохо освоены особенности различных типов деления клеток, гаметогенеза, жизненных циклов растений. У выпускников не сформированы понятия  о хромосомном наборе клетки, гаметофите и спорофите. В задачах по генетике, часто встречается математический подход к решению, при котором отсутствует анализ решения, а также допускаются биологические ошибки в схеме решения (отсутствие второго аллеля, неправильное сцепление генов). </w:t>
      </w:r>
      <w:r w:rsidR="009B50A8" w:rsidRPr="009B50A8">
        <w:t xml:space="preserve">Все это свидетельствует о слабом освоении </w:t>
      </w:r>
      <w:r w:rsidR="00FA36F0">
        <w:t xml:space="preserve">участниками ЕГЭ </w:t>
      </w:r>
      <w:r w:rsidR="009B50A8" w:rsidRPr="009B50A8">
        <w:t>функционального компонента обучения.</w:t>
      </w:r>
    </w:p>
    <w:p w:rsidR="006C4FD7" w:rsidRPr="00E2039C" w:rsidRDefault="00FA36F0" w:rsidP="00FA36F0">
      <w:pPr>
        <w:jc w:val="both"/>
      </w:pPr>
      <w:r>
        <w:tab/>
        <w:t>Отдельно нужно отметить, что часто неправильный ответ является результатом невнимательного прочтения задания. У участников ЕГЭ очень слабо навыки смыслового чтения, умения выделять вопросы в тексте</w:t>
      </w:r>
      <w:r w:rsidR="00961480">
        <w:t>. Очень слабо развита культура письменной речи.</w:t>
      </w:r>
    </w:p>
    <w:p w:rsidR="006C4FD7" w:rsidRDefault="006C4FD7" w:rsidP="00ED57AE">
      <w:pPr>
        <w:ind w:left="-426" w:firstLine="965"/>
        <w:jc w:val="both"/>
      </w:pPr>
    </w:p>
    <w:p w:rsidR="005060D9" w:rsidRPr="00E2039C" w:rsidRDefault="005060D9" w:rsidP="00D116BF">
      <w:pPr>
        <w:jc w:val="both"/>
        <w:rPr>
          <w:b/>
        </w:rPr>
      </w:pPr>
      <w:r w:rsidRPr="00E2039C">
        <w:rPr>
          <w:b/>
        </w:rPr>
        <w:t xml:space="preserve">ВЫВОДЫ: </w:t>
      </w:r>
    </w:p>
    <w:p w:rsidR="007F0281" w:rsidRDefault="00184E3C" w:rsidP="006A3739">
      <w:pPr>
        <w:ind w:firstLine="964"/>
        <w:jc w:val="both"/>
      </w:pPr>
      <w:r>
        <w:t xml:space="preserve">Анализ </w:t>
      </w:r>
      <w:r w:rsidR="007F0281">
        <w:t>результативности выполнения заданий</w:t>
      </w:r>
      <w:r>
        <w:t xml:space="preserve"> открытого варианта ЕГЭ по биологии в 2019 году</w:t>
      </w:r>
      <w:r w:rsidR="007F0281">
        <w:t xml:space="preserve"> (см. таблицу)</w:t>
      </w:r>
      <w:r>
        <w:t xml:space="preserve"> позволил выявить перечень элементов содержания, умений и видов деятельности, усвоение которых школьниками региона в целом можно считать достаточным. Успешно (&gt;50 % участников) экзаменуемые справились с заданиями, </w:t>
      </w:r>
      <w:r w:rsidR="007F0281">
        <w:t>проверяющими следующие</w:t>
      </w:r>
      <w:r>
        <w:t xml:space="preserve"> элементы содержания: </w:t>
      </w:r>
    </w:p>
    <w:p w:rsidR="007F0281" w:rsidRDefault="007F0281" w:rsidP="007F0281">
      <w:pPr>
        <w:pStyle w:val="a3"/>
        <w:numPr>
          <w:ilvl w:val="0"/>
          <w:numId w:val="10"/>
        </w:numPr>
        <w:spacing w:after="0" w:line="240" w:lineRule="auto"/>
        <w:ind w:left="709" w:hanging="709"/>
        <w:jc w:val="both"/>
        <w:rPr>
          <w:rFonts w:ascii="Times New Roman" w:hAnsi="Times New Roman"/>
          <w:sz w:val="24"/>
          <w:szCs w:val="24"/>
          <w:lang w:eastAsia="ru-RU"/>
        </w:rPr>
      </w:pPr>
      <w:r w:rsidRPr="007F0281">
        <w:rPr>
          <w:rFonts w:ascii="Times New Roman" w:hAnsi="Times New Roman"/>
          <w:sz w:val="24"/>
          <w:szCs w:val="24"/>
          <w:lang w:eastAsia="ru-RU"/>
        </w:rPr>
        <w:t>строение клетки;</w:t>
      </w:r>
    </w:p>
    <w:p w:rsidR="007F0281" w:rsidRPr="007F0281" w:rsidRDefault="007F0281" w:rsidP="007F0281">
      <w:pPr>
        <w:pStyle w:val="a3"/>
        <w:numPr>
          <w:ilvl w:val="0"/>
          <w:numId w:val="10"/>
        </w:numPr>
        <w:spacing w:after="0" w:line="240" w:lineRule="auto"/>
        <w:ind w:left="709" w:hanging="709"/>
        <w:jc w:val="both"/>
        <w:rPr>
          <w:rFonts w:ascii="Times New Roman" w:hAnsi="Times New Roman"/>
          <w:sz w:val="24"/>
          <w:szCs w:val="24"/>
          <w:lang w:eastAsia="ru-RU"/>
        </w:rPr>
      </w:pPr>
      <w:r>
        <w:rPr>
          <w:rFonts w:ascii="Times New Roman" w:hAnsi="Times New Roman"/>
          <w:sz w:val="24"/>
          <w:szCs w:val="24"/>
          <w:lang w:eastAsia="ru-RU"/>
        </w:rPr>
        <w:t>г</w:t>
      </w:r>
      <w:r w:rsidRPr="007F0281">
        <w:rPr>
          <w:rFonts w:ascii="Times New Roman" w:hAnsi="Times New Roman"/>
          <w:sz w:val="24"/>
          <w:szCs w:val="24"/>
          <w:lang w:eastAsia="ru-RU"/>
        </w:rPr>
        <w:t>енетическая информация в клетке</w:t>
      </w:r>
      <w:r>
        <w:rPr>
          <w:rFonts w:ascii="Times New Roman" w:hAnsi="Times New Roman"/>
          <w:sz w:val="24"/>
          <w:szCs w:val="24"/>
          <w:lang w:eastAsia="ru-RU"/>
        </w:rPr>
        <w:t>;</w:t>
      </w:r>
    </w:p>
    <w:p w:rsidR="007F0281" w:rsidRPr="007F0281" w:rsidRDefault="007F0281" w:rsidP="007F0281">
      <w:pPr>
        <w:pStyle w:val="a3"/>
        <w:numPr>
          <w:ilvl w:val="0"/>
          <w:numId w:val="10"/>
        </w:numPr>
        <w:spacing w:after="0" w:line="240" w:lineRule="auto"/>
        <w:ind w:left="709" w:hanging="709"/>
        <w:jc w:val="both"/>
        <w:rPr>
          <w:rFonts w:ascii="Times New Roman" w:hAnsi="Times New Roman"/>
          <w:sz w:val="24"/>
          <w:szCs w:val="24"/>
          <w:lang w:eastAsia="ru-RU"/>
        </w:rPr>
      </w:pPr>
      <w:r>
        <w:rPr>
          <w:rFonts w:ascii="Times New Roman" w:hAnsi="Times New Roman"/>
          <w:sz w:val="24"/>
          <w:szCs w:val="24"/>
          <w:lang w:eastAsia="ru-RU"/>
        </w:rPr>
        <w:t>м</w:t>
      </w:r>
      <w:r w:rsidRPr="007F0281">
        <w:rPr>
          <w:rFonts w:ascii="Times New Roman" w:hAnsi="Times New Roman"/>
          <w:sz w:val="24"/>
          <w:szCs w:val="24"/>
          <w:lang w:eastAsia="ru-RU"/>
        </w:rPr>
        <w:t>ногообразие клеток</w:t>
      </w:r>
      <w:r>
        <w:rPr>
          <w:rFonts w:ascii="Times New Roman" w:hAnsi="Times New Roman"/>
          <w:sz w:val="24"/>
          <w:szCs w:val="24"/>
          <w:lang w:eastAsia="ru-RU"/>
        </w:rPr>
        <w:t xml:space="preserve"> (п</w:t>
      </w:r>
      <w:r w:rsidRPr="007F0281">
        <w:rPr>
          <w:rFonts w:ascii="Times New Roman" w:hAnsi="Times New Roman"/>
          <w:sz w:val="24"/>
          <w:szCs w:val="24"/>
          <w:lang w:eastAsia="ru-RU"/>
        </w:rPr>
        <w:t>рокариоты и эукариоты</w:t>
      </w:r>
      <w:r>
        <w:rPr>
          <w:rFonts w:ascii="Times New Roman" w:hAnsi="Times New Roman"/>
          <w:sz w:val="24"/>
          <w:szCs w:val="24"/>
          <w:lang w:eastAsia="ru-RU"/>
        </w:rPr>
        <w:t>);</w:t>
      </w:r>
      <w:r w:rsidRPr="007F0281">
        <w:rPr>
          <w:rFonts w:ascii="Times New Roman" w:hAnsi="Times New Roman"/>
          <w:sz w:val="24"/>
          <w:szCs w:val="24"/>
          <w:lang w:eastAsia="ru-RU"/>
        </w:rPr>
        <w:t xml:space="preserve"> </w:t>
      </w:r>
    </w:p>
    <w:p w:rsidR="007F0281" w:rsidRPr="007F0281" w:rsidRDefault="007F0281" w:rsidP="007F0281">
      <w:pPr>
        <w:pStyle w:val="a3"/>
        <w:numPr>
          <w:ilvl w:val="0"/>
          <w:numId w:val="10"/>
        </w:numPr>
        <w:spacing w:after="0" w:line="240" w:lineRule="auto"/>
        <w:ind w:left="709" w:hanging="709"/>
        <w:jc w:val="both"/>
        <w:rPr>
          <w:rFonts w:ascii="Times New Roman" w:hAnsi="Times New Roman"/>
          <w:sz w:val="24"/>
          <w:szCs w:val="24"/>
          <w:lang w:eastAsia="ru-RU"/>
        </w:rPr>
      </w:pPr>
      <w:r>
        <w:rPr>
          <w:rFonts w:ascii="Times New Roman" w:hAnsi="Times New Roman"/>
          <w:sz w:val="24"/>
          <w:szCs w:val="24"/>
          <w:lang w:eastAsia="ru-RU"/>
        </w:rPr>
        <w:t>с</w:t>
      </w:r>
      <w:r w:rsidRPr="007F0281">
        <w:rPr>
          <w:rFonts w:ascii="Times New Roman" w:hAnsi="Times New Roman"/>
          <w:sz w:val="24"/>
          <w:szCs w:val="24"/>
          <w:lang w:eastAsia="ru-RU"/>
        </w:rPr>
        <w:t>пособы размножения, сходство и различие полового и бесполого размножения</w:t>
      </w:r>
      <w:r>
        <w:rPr>
          <w:rFonts w:ascii="Times New Roman" w:hAnsi="Times New Roman"/>
          <w:sz w:val="24"/>
          <w:szCs w:val="24"/>
          <w:lang w:eastAsia="ru-RU"/>
        </w:rPr>
        <w:t>;</w:t>
      </w:r>
    </w:p>
    <w:p w:rsidR="007F0281" w:rsidRPr="007F0281" w:rsidRDefault="007F0281" w:rsidP="007F0281">
      <w:pPr>
        <w:pStyle w:val="a3"/>
        <w:numPr>
          <w:ilvl w:val="0"/>
          <w:numId w:val="10"/>
        </w:numPr>
        <w:spacing w:after="0" w:line="240" w:lineRule="auto"/>
        <w:ind w:left="709" w:hanging="709"/>
        <w:jc w:val="both"/>
        <w:rPr>
          <w:rFonts w:ascii="Times New Roman" w:hAnsi="Times New Roman"/>
          <w:sz w:val="24"/>
          <w:szCs w:val="24"/>
          <w:lang w:eastAsia="ru-RU"/>
        </w:rPr>
      </w:pPr>
      <w:r>
        <w:rPr>
          <w:rFonts w:ascii="Times New Roman" w:hAnsi="Times New Roman"/>
          <w:sz w:val="24"/>
          <w:szCs w:val="24"/>
          <w:lang w:eastAsia="ru-RU"/>
        </w:rPr>
        <w:t>ж</w:t>
      </w:r>
      <w:r w:rsidRPr="007F0281">
        <w:rPr>
          <w:rFonts w:ascii="Times New Roman" w:hAnsi="Times New Roman"/>
          <w:sz w:val="24"/>
          <w:szCs w:val="24"/>
          <w:lang w:eastAsia="ru-RU"/>
        </w:rPr>
        <w:t>изнедеятельность и размножение растительного организма</w:t>
      </w:r>
      <w:r>
        <w:rPr>
          <w:rFonts w:ascii="Times New Roman" w:hAnsi="Times New Roman"/>
          <w:sz w:val="24"/>
          <w:szCs w:val="24"/>
          <w:lang w:eastAsia="ru-RU"/>
        </w:rPr>
        <w:t>;</w:t>
      </w:r>
    </w:p>
    <w:p w:rsidR="007F0281" w:rsidRPr="007F0281" w:rsidRDefault="007F0281" w:rsidP="007F0281">
      <w:pPr>
        <w:pStyle w:val="a3"/>
        <w:numPr>
          <w:ilvl w:val="0"/>
          <w:numId w:val="10"/>
        </w:numPr>
        <w:spacing w:after="0" w:line="240" w:lineRule="auto"/>
        <w:ind w:left="709" w:hanging="709"/>
        <w:jc w:val="both"/>
        <w:rPr>
          <w:rFonts w:ascii="Times New Roman" w:hAnsi="Times New Roman"/>
          <w:sz w:val="24"/>
          <w:szCs w:val="24"/>
          <w:lang w:eastAsia="ru-RU"/>
        </w:rPr>
      </w:pPr>
      <w:r>
        <w:rPr>
          <w:rFonts w:ascii="Times New Roman" w:hAnsi="Times New Roman"/>
          <w:sz w:val="24"/>
          <w:szCs w:val="24"/>
          <w:lang w:eastAsia="ru-RU"/>
        </w:rPr>
        <w:t>о</w:t>
      </w:r>
      <w:r w:rsidRPr="007F0281">
        <w:rPr>
          <w:rFonts w:ascii="Times New Roman" w:hAnsi="Times New Roman"/>
          <w:sz w:val="24"/>
          <w:szCs w:val="24"/>
          <w:lang w:eastAsia="ru-RU"/>
        </w:rPr>
        <w:t>сновные систематические категории, их соподчиненность</w:t>
      </w:r>
      <w:r>
        <w:rPr>
          <w:rFonts w:ascii="Times New Roman" w:hAnsi="Times New Roman"/>
          <w:sz w:val="24"/>
          <w:szCs w:val="24"/>
          <w:lang w:eastAsia="ru-RU"/>
        </w:rPr>
        <w:t>;</w:t>
      </w:r>
      <w:r w:rsidRPr="007F0281">
        <w:rPr>
          <w:rFonts w:ascii="Times New Roman" w:hAnsi="Times New Roman"/>
          <w:sz w:val="24"/>
          <w:szCs w:val="24"/>
          <w:lang w:eastAsia="ru-RU"/>
        </w:rPr>
        <w:t xml:space="preserve"> </w:t>
      </w:r>
    </w:p>
    <w:p w:rsidR="007F0281" w:rsidRPr="007F0281" w:rsidRDefault="007F0281" w:rsidP="007F0281">
      <w:pPr>
        <w:pStyle w:val="a3"/>
        <w:numPr>
          <w:ilvl w:val="0"/>
          <w:numId w:val="10"/>
        </w:numPr>
        <w:spacing w:after="0" w:line="240" w:lineRule="auto"/>
        <w:ind w:left="709" w:hanging="709"/>
        <w:jc w:val="both"/>
        <w:rPr>
          <w:rFonts w:ascii="Times New Roman" w:hAnsi="Times New Roman"/>
          <w:sz w:val="24"/>
          <w:szCs w:val="24"/>
          <w:lang w:eastAsia="ru-RU"/>
        </w:rPr>
      </w:pPr>
      <w:r>
        <w:rPr>
          <w:rFonts w:ascii="Times New Roman" w:hAnsi="Times New Roman"/>
          <w:sz w:val="24"/>
          <w:szCs w:val="24"/>
          <w:lang w:eastAsia="ru-RU"/>
        </w:rPr>
        <w:t>с</w:t>
      </w:r>
      <w:r w:rsidRPr="007F0281">
        <w:rPr>
          <w:rFonts w:ascii="Times New Roman" w:hAnsi="Times New Roman"/>
          <w:sz w:val="24"/>
          <w:szCs w:val="24"/>
          <w:lang w:eastAsia="ru-RU"/>
        </w:rPr>
        <w:t>троение и жизнедеятельность системы кровообращения</w:t>
      </w:r>
      <w:r>
        <w:rPr>
          <w:rFonts w:ascii="Times New Roman" w:hAnsi="Times New Roman"/>
          <w:sz w:val="24"/>
          <w:szCs w:val="24"/>
          <w:lang w:eastAsia="ru-RU"/>
        </w:rPr>
        <w:t>;</w:t>
      </w:r>
      <w:r w:rsidRPr="007F0281">
        <w:rPr>
          <w:rFonts w:ascii="Times New Roman" w:hAnsi="Times New Roman"/>
          <w:sz w:val="24"/>
          <w:szCs w:val="24"/>
          <w:lang w:eastAsia="ru-RU"/>
        </w:rPr>
        <w:t xml:space="preserve"> </w:t>
      </w:r>
    </w:p>
    <w:p w:rsidR="007F0281" w:rsidRDefault="007F0281" w:rsidP="007F0281">
      <w:pPr>
        <w:pStyle w:val="a3"/>
        <w:numPr>
          <w:ilvl w:val="0"/>
          <w:numId w:val="10"/>
        </w:numPr>
        <w:spacing w:after="0" w:line="240" w:lineRule="auto"/>
        <w:ind w:left="709" w:hanging="709"/>
        <w:jc w:val="both"/>
        <w:rPr>
          <w:rFonts w:ascii="Times New Roman" w:hAnsi="Times New Roman"/>
          <w:sz w:val="24"/>
          <w:szCs w:val="24"/>
          <w:lang w:eastAsia="ru-RU"/>
        </w:rPr>
      </w:pPr>
      <w:r w:rsidRPr="007F0281">
        <w:rPr>
          <w:rFonts w:ascii="Times New Roman" w:hAnsi="Times New Roman"/>
          <w:sz w:val="24"/>
          <w:szCs w:val="24"/>
          <w:lang w:eastAsia="ru-RU"/>
        </w:rPr>
        <w:t>вид, его критерии</w:t>
      </w:r>
      <w:r>
        <w:rPr>
          <w:rFonts w:ascii="Times New Roman" w:hAnsi="Times New Roman"/>
          <w:sz w:val="24"/>
          <w:szCs w:val="24"/>
          <w:lang w:eastAsia="ru-RU"/>
        </w:rPr>
        <w:t>;</w:t>
      </w:r>
      <w:r w:rsidRPr="007F0281">
        <w:rPr>
          <w:rFonts w:ascii="Times New Roman" w:hAnsi="Times New Roman"/>
          <w:sz w:val="24"/>
          <w:szCs w:val="24"/>
          <w:lang w:eastAsia="ru-RU"/>
        </w:rPr>
        <w:t xml:space="preserve"> </w:t>
      </w:r>
    </w:p>
    <w:p w:rsidR="007F0281" w:rsidRPr="007F0281" w:rsidRDefault="007F0281" w:rsidP="007F0281">
      <w:pPr>
        <w:pStyle w:val="a3"/>
        <w:numPr>
          <w:ilvl w:val="0"/>
          <w:numId w:val="10"/>
        </w:numPr>
        <w:spacing w:after="0" w:line="240" w:lineRule="auto"/>
        <w:ind w:left="709" w:hanging="709"/>
        <w:jc w:val="both"/>
        <w:rPr>
          <w:rFonts w:ascii="Times New Roman" w:hAnsi="Times New Roman"/>
          <w:sz w:val="24"/>
          <w:szCs w:val="24"/>
          <w:lang w:eastAsia="ru-RU"/>
        </w:rPr>
      </w:pPr>
      <w:r>
        <w:rPr>
          <w:rFonts w:ascii="Times New Roman" w:hAnsi="Times New Roman"/>
          <w:sz w:val="24"/>
          <w:szCs w:val="24"/>
          <w:lang w:eastAsia="ru-RU"/>
        </w:rPr>
        <w:t>с</w:t>
      </w:r>
      <w:r w:rsidRPr="007F0281">
        <w:rPr>
          <w:rFonts w:ascii="Times New Roman" w:hAnsi="Times New Roman"/>
          <w:sz w:val="24"/>
          <w:szCs w:val="24"/>
          <w:lang w:eastAsia="ru-RU"/>
        </w:rPr>
        <w:t>аморазвитие и смена экосистем</w:t>
      </w:r>
      <w:r>
        <w:rPr>
          <w:rFonts w:ascii="Times New Roman" w:hAnsi="Times New Roman"/>
          <w:sz w:val="24"/>
          <w:szCs w:val="24"/>
          <w:lang w:eastAsia="ru-RU"/>
        </w:rPr>
        <w:t>;</w:t>
      </w:r>
    </w:p>
    <w:p w:rsidR="007F0281" w:rsidRPr="007F0281" w:rsidRDefault="007F0281" w:rsidP="007F0281">
      <w:pPr>
        <w:pStyle w:val="a3"/>
        <w:numPr>
          <w:ilvl w:val="0"/>
          <w:numId w:val="10"/>
        </w:numPr>
        <w:spacing w:after="0" w:line="240" w:lineRule="auto"/>
        <w:ind w:left="709" w:hanging="709"/>
        <w:jc w:val="both"/>
        <w:rPr>
          <w:rFonts w:ascii="Times New Roman" w:hAnsi="Times New Roman"/>
          <w:sz w:val="24"/>
          <w:szCs w:val="24"/>
          <w:lang w:eastAsia="ru-RU"/>
        </w:rPr>
      </w:pPr>
      <w:r>
        <w:rPr>
          <w:rFonts w:ascii="Times New Roman" w:hAnsi="Times New Roman"/>
          <w:sz w:val="24"/>
          <w:szCs w:val="24"/>
          <w:lang w:eastAsia="ru-RU"/>
        </w:rPr>
        <w:t>р</w:t>
      </w:r>
      <w:r w:rsidRPr="007F0281">
        <w:rPr>
          <w:rFonts w:ascii="Times New Roman" w:hAnsi="Times New Roman"/>
          <w:sz w:val="24"/>
          <w:szCs w:val="24"/>
          <w:lang w:eastAsia="ru-RU"/>
        </w:rPr>
        <w:t>езультаты эволюции: приспособленность организмов к среде обитания</w:t>
      </w:r>
      <w:r>
        <w:rPr>
          <w:rFonts w:ascii="Times New Roman" w:hAnsi="Times New Roman"/>
          <w:sz w:val="24"/>
          <w:szCs w:val="24"/>
          <w:lang w:eastAsia="ru-RU"/>
        </w:rPr>
        <w:t>;</w:t>
      </w:r>
    </w:p>
    <w:p w:rsidR="007F0281" w:rsidRPr="007F0281" w:rsidRDefault="007F0281" w:rsidP="007F0281">
      <w:pPr>
        <w:pStyle w:val="a3"/>
        <w:numPr>
          <w:ilvl w:val="0"/>
          <w:numId w:val="10"/>
        </w:numPr>
        <w:spacing w:after="0" w:line="240" w:lineRule="auto"/>
        <w:ind w:left="709" w:hanging="709"/>
        <w:jc w:val="both"/>
      </w:pPr>
      <w:r>
        <w:rPr>
          <w:rFonts w:ascii="Times New Roman" w:hAnsi="Times New Roman"/>
          <w:sz w:val="24"/>
          <w:szCs w:val="24"/>
          <w:lang w:eastAsia="ru-RU"/>
        </w:rPr>
        <w:t>в</w:t>
      </w:r>
      <w:r w:rsidRPr="007F0281">
        <w:rPr>
          <w:rFonts w:ascii="Times New Roman" w:hAnsi="Times New Roman"/>
          <w:sz w:val="24"/>
          <w:szCs w:val="24"/>
          <w:lang w:eastAsia="ru-RU"/>
        </w:rPr>
        <w:t>заимосвязь строения и функций органических веществ, входящих в состав клетки</w:t>
      </w:r>
      <w:r>
        <w:rPr>
          <w:rFonts w:ascii="Times New Roman" w:hAnsi="Times New Roman"/>
          <w:sz w:val="24"/>
          <w:szCs w:val="24"/>
          <w:lang w:eastAsia="ru-RU"/>
        </w:rPr>
        <w:t>;</w:t>
      </w:r>
    </w:p>
    <w:p w:rsidR="00184E3C" w:rsidRPr="007F0281" w:rsidRDefault="007F0281" w:rsidP="007F0281">
      <w:pPr>
        <w:pStyle w:val="a3"/>
        <w:numPr>
          <w:ilvl w:val="0"/>
          <w:numId w:val="10"/>
        </w:numPr>
        <w:spacing w:after="0" w:line="240" w:lineRule="auto"/>
        <w:ind w:left="709" w:hanging="709"/>
        <w:jc w:val="both"/>
        <w:rPr>
          <w:rFonts w:ascii="Times New Roman" w:hAnsi="Times New Roman"/>
          <w:sz w:val="24"/>
          <w:szCs w:val="24"/>
          <w:lang w:eastAsia="ru-RU"/>
        </w:rPr>
      </w:pPr>
      <w:r>
        <w:rPr>
          <w:rFonts w:ascii="Times New Roman" w:hAnsi="Times New Roman"/>
          <w:sz w:val="24"/>
          <w:szCs w:val="24"/>
          <w:lang w:eastAsia="ru-RU"/>
        </w:rPr>
        <w:t>г</w:t>
      </w:r>
      <w:r w:rsidRPr="007F0281">
        <w:rPr>
          <w:rFonts w:ascii="Times New Roman" w:hAnsi="Times New Roman"/>
          <w:sz w:val="24"/>
          <w:szCs w:val="24"/>
          <w:lang w:eastAsia="ru-RU"/>
        </w:rPr>
        <w:t>ены, генетический код и его свойства.</w:t>
      </w:r>
    </w:p>
    <w:p w:rsidR="007F0281" w:rsidRDefault="00184E3C" w:rsidP="007F0281">
      <w:pPr>
        <w:ind w:firstLine="708"/>
        <w:jc w:val="both"/>
      </w:pPr>
      <w:r>
        <w:t xml:space="preserve">Из освоенных умений и видов деятельности можно отметить: </w:t>
      </w:r>
    </w:p>
    <w:p w:rsidR="00FE733F" w:rsidRDefault="00184E3C" w:rsidP="00FE733F">
      <w:pPr>
        <w:pStyle w:val="a3"/>
        <w:numPr>
          <w:ilvl w:val="0"/>
          <w:numId w:val="10"/>
        </w:numPr>
        <w:spacing w:after="0" w:line="240" w:lineRule="auto"/>
        <w:ind w:left="0" w:firstLine="0"/>
        <w:jc w:val="both"/>
        <w:rPr>
          <w:rFonts w:ascii="Times New Roman" w:hAnsi="Times New Roman"/>
          <w:sz w:val="24"/>
          <w:szCs w:val="24"/>
          <w:lang w:eastAsia="ru-RU"/>
        </w:rPr>
      </w:pPr>
      <w:r w:rsidRPr="00FE733F">
        <w:rPr>
          <w:rFonts w:ascii="Times New Roman" w:hAnsi="Times New Roman"/>
          <w:sz w:val="24"/>
          <w:szCs w:val="24"/>
          <w:lang w:eastAsia="ru-RU"/>
        </w:rPr>
        <w:t xml:space="preserve">знание и понимание </w:t>
      </w:r>
      <w:r w:rsidR="00FE733F" w:rsidRPr="00FE733F">
        <w:rPr>
          <w:rFonts w:ascii="Times New Roman" w:hAnsi="Times New Roman"/>
          <w:sz w:val="24"/>
          <w:szCs w:val="24"/>
          <w:lang w:eastAsia="ru-RU"/>
        </w:rPr>
        <w:t>развити</w:t>
      </w:r>
      <w:r w:rsidR="00FE733F">
        <w:rPr>
          <w:rFonts w:ascii="Times New Roman" w:hAnsi="Times New Roman"/>
          <w:sz w:val="24"/>
          <w:szCs w:val="24"/>
          <w:lang w:eastAsia="ru-RU"/>
        </w:rPr>
        <w:t>я</w:t>
      </w:r>
      <w:r w:rsidR="00FE733F" w:rsidRPr="00FE733F">
        <w:rPr>
          <w:rFonts w:ascii="Times New Roman" w:hAnsi="Times New Roman"/>
          <w:sz w:val="24"/>
          <w:szCs w:val="24"/>
          <w:lang w:eastAsia="ru-RU"/>
        </w:rPr>
        <w:t xml:space="preserve"> и размножени</w:t>
      </w:r>
      <w:r w:rsidR="00FE733F">
        <w:rPr>
          <w:rFonts w:ascii="Times New Roman" w:hAnsi="Times New Roman"/>
          <w:sz w:val="24"/>
          <w:szCs w:val="24"/>
          <w:lang w:eastAsia="ru-RU"/>
        </w:rPr>
        <w:t>я</w:t>
      </w:r>
      <w:r w:rsidR="00FE733F" w:rsidRPr="00FE733F">
        <w:rPr>
          <w:rFonts w:ascii="Times New Roman" w:hAnsi="Times New Roman"/>
          <w:sz w:val="24"/>
          <w:szCs w:val="24"/>
          <w:lang w:eastAsia="ru-RU"/>
        </w:rPr>
        <w:t xml:space="preserve"> цветковых растений</w:t>
      </w:r>
      <w:r w:rsidR="00FE733F">
        <w:rPr>
          <w:rFonts w:ascii="Times New Roman" w:hAnsi="Times New Roman"/>
          <w:sz w:val="24"/>
          <w:szCs w:val="24"/>
          <w:lang w:eastAsia="ru-RU"/>
        </w:rPr>
        <w:t>, критериев вида, базовых</w:t>
      </w:r>
      <w:r w:rsidR="00FE733F" w:rsidRPr="00FE733F">
        <w:rPr>
          <w:rFonts w:ascii="Times New Roman" w:hAnsi="Times New Roman"/>
          <w:sz w:val="24"/>
          <w:szCs w:val="24"/>
          <w:lang w:eastAsia="ru-RU"/>
        </w:rPr>
        <w:t xml:space="preserve"> положения синтетической теории эволюции.</w:t>
      </w:r>
    </w:p>
    <w:p w:rsidR="007F0281" w:rsidRPr="00FE733F" w:rsidRDefault="007F0281" w:rsidP="006A3739">
      <w:pPr>
        <w:pStyle w:val="a3"/>
        <w:numPr>
          <w:ilvl w:val="0"/>
          <w:numId w:val="10"/>
        </w:numPr>
        <w:spacing w:after="0" w:line="240" w:lineRule="auto"/>
        <w:ind w:left="709" w:hanging="709"/>
        <w:jc w:val="both"/>
        <w:rPr>
          <w:rFonts w:ascii="Times New Roman" w:hAnsi="Times New Roman"/>
          <w:sz w:val="24"/>
          <w:szCs w:val="24"/>
          <w:lang w:eastAsia="ru-RU"/>
        </w:rPr>
      </w:pPr>
      <w:r w:rsidRPr="00FE733F">
        <w:rPr>
          <w:rFonts w:ascii="Times New Roman" w:hAnsi="Times New Roman"/>
          <w:sz w:val="24"/>
          <w:szCs w:val="24"/>
          <w:lang w:eastAsia="ru-RU"/>
        </w:rPr>
        <w:lastRenderedPageBreak/>
        <w:t>уметь сравнивать бесполое и половое размножение;</w:t>
      </w:r>
    </w:p>
    <w:p w:rsidR="007F0281" w:rsidRDefault="007F0281" w:rsidP="007F0281">
      <w:pPr>
        <w:pStyle w:val="a3"/>
        <w:numPr>
          <w:ilvl w:val="0"/>
          <w:numId w:val="10"/>
        </w:numPr>
        <w:spacing w:after="0" w:line="240" w:lineRule="auto"/>
        <w:ind w:left="709" w:hanging="709"/>
        <w:jc w:val="both"/>
        <w:rPr>
          <w:rFonts w:ascii="Times New Roman" w:hAnsi="Times New Roman"/>
          <w:sz w:val="24"/>
          <w:szCs w:val="24"/>
          <w:lang w:eastAsia="ru-RU"/>
        </w:rPr>
      </w:pPr>
      <w:r w:rsidRPr="007F0281">
        <w:rPr>
          <w:rFonts w:ascii="Times New Roman" w:hAnsi="Times New Roman"/>
          <w:sz w:val="24"/>
          <w:szCs w:val="24"/>
          <w:lang w:eastAsia="ru-RU"/>
        </w:rPr>
        <w:t>умение распознавать биологические объекты по их изображению</w:t>
      </w:r>
      <w:r w:rsidR="00FE733F">
        <w:rPr>
          <w:rFonts w:ascii="Times New Roman" w:hAnsi="Times New Roman"/>
          <w:sz w:val="24"/>
          <w:szCs w:val="24"/>
          <w:lang w:eastAsia="ru-RU"/>
        </w:rPr>
        <w:t>;</w:t>
      </w:r>
    </w:p>
    <w:p w:rsidR="007F0281" w:rsidRDefault="007F0281" w:rsidP="007F0281">
      <w:pPr>
        <w:pStyle w:val="a3"/>
        <w:numPr>
          <w:ilvl w:val="0"/>
          <w:numId w:val="10"/>
        </w:numPr>
        <w:spacing w:after="0" w:line="240" w:lineRule="auto"/>
        <w:ind w:left="709" w:hanging="709"/>
        <w:jc w:val="both"/>
        <w:rPr>
          <w:rFonts w:ascii="Times New Roman" w:hAnsi="Times New Roman"/>
          <w:sz w:val="24"/>
          <w:szCs w:val="24"/>
          <w:lang w:eastAsia="ru-RU"/>
        </w:rPr>
      </w:pPr>
      <w:r>
        <w:rPr>
          <w:rFonts w:ascii="Times New Roman" w:hAnsi="Times New Roman"/>
          <w:sz w:val="24"/>
          <w:szCs w:val="24"/>
          <w:lang w:eastAsia="ru-RU"/>
        </w:rPr>
        <w:t>у</w:t>
      </w:r>
      <w:r w:rsidRPr="007F0281">
        <w:rPr>
          <w:rFonts w:ascii="Times New Roman" w:hAnsi="Times New Roman"/>
          <w:sz w:val="24"/>
          <w:szCs w:val="24"/>
          <w:lang w:eastAsia="ru-RU"/>
        </w:rPr>
        <w:t>ме</w:t>
      </w:r>
      <w:r>
        <w:rPr>
          <w:rFonts w:ascii="Times New Roman" w:hAnsi="Times New Roman"/>
          <w:sz w:val="24"/>
          <w:szCs w:val="24"/>
          <w:lang w:eastAsia="ru-RU"/>
        </w:rPr>
        <w:t>ние</w:t>
      </w:r>
      <w:r w:rsidRPr="007F0281">
        <w:rPr>
          <w:rFonts w:ascii="Times New Roman" w:hAnsi="Times New Roman"/>
          <w:sz w:val="24"/>
          <w:szCs w:val="24"/>
          <w:lang w:eastAsia="ru-RU"/>
        </w:rPr>
        <w:t xml:space="preserve"> решать задачи разной сложности по цитологии</w:t>
      </w:r>
      <w:r>
        <w:rPr>
          <w:rFonts w:ascii="Times New Roman" w:hAnsi="Times New Roman"/>
          <w:sz w:val="24"/>
          <w:szCs w:val="24"/>
          <w:lang w:eastAsia="ru-RU"/>
        </w:rPr>
        <w:t xml:space="preserve"> (биосинтез белка);</w:t>
      </w:r>
    </w:p>
    <w:p w:rsidR="007F0281" w:rsidRDefault="00184E3C" w:rsidP="007F0281">
      <w:pPr>
        <w:pStyle w:val="a3"/>
        <w:numPr>
          <w:ilvl w:val="0"/>
          <w:numId w:val="10"/>
        </w:numPr>
        <w:spacing w:after="0" w:line="240" w:lineRule="auto"/>
        <w:ind w:left="709" w:hanging="709"/>
        <w:jc w:val="both"/>
        <w:rPr>
          <w:rFonts w:ascii="Times New Roman" w:hAnsi="Times New Roman"/>
          <w:sz w:val="24"/>
          <w:szCs w:val="24"/>
          <w:lang w:eastAsia="ru-RU"/>
        </w:rPr>
      </w:pPr>
      <w:r w:rsidRPr="007F0281">
        <w:rPr>
          <w:rFonts w:ascii="Times New Roman" w:hAnsi="Times New Roman"/>
          <w:sz w:val="24"/>
          <w:szCs w:val="24"/>
          <w:lang w:eastAsia="ru-RU"/>
        </w:rPr>
        <w:t xml:space="preserve">умение </w:t>
      </w:r>
      <w:r w:rsidR="007F0281" w:rsidRPr="007F0281">
        <w:rPr>
          <w:rFonts w:ascii="Times New Roman" w:hAnsi="Times New Roman"/>
          <w:sz w:val="24"/>
          <w:szCs w:val="24"/>
          <w:lang w:eastAsia="ru-RU"/>
        </w:rPr>
        <w:t>решать</w:t>
      </w:r>
      <w:r w:rsidR="007F0281">
        <w:rPr>
          <w:rFonts w:ascii="Times New Roman" w:hAnsi="Times New Roman"/>
          <w:sz w:val="24"/>
          <w:szCs w:val="24"/>
          <w:lang w:eastAsia="ru-RU"/>
        </w:rPr>
        <w:t xml:space="preserve"> </w:t>
      </w:r>
      <w:r w:rsidR="007F0281" w:rsidRPr="007F0281">
        <w:rPr>
          <w:rFonts w:ascii="Times New Roman" w:hAnsi="Times New Roman"/>
          <w:sz w:val="24"/>
          <w:szCs w:val="24"/>
          <w:lang w:eastAsia="ru-RU"/>
        </w:rPr>
        <w:t xml:space="preserve">задачи по </w:t>
      </w:r>
      <w:r w:rsidR="007F0281">
        <w:rPr>
          <w:rFonts w:ascii="Times New Roman" w:hAnsi="Times New Roman"/>
          <w:sz w:val="24"/>
          <w:szCs w:val="24"/>
          <w:lang w:eastAsia="ru-RU"/>
        </w:rPr>
        <w:t>генетике базового уровня сложности (анализ родословной);</w:t>
      </w:r>
    </w:p>
    <w:p w:rsidR="005060D9" w:rsidRDefault="00FE733F" w:rsidP="007F0281">
      <w:pPr>
        <w:pStyle w:val="a3"/>
        <w:numPr>
          <w:ilvl w:val="0"/>
          <w:numId w:val="10"/>
        </w:numPr>
        <w:spacing w:after="0" w:line="240" w:lineRule="auto"/>
        <w:ind w:left="709" w:hanging="709"/>
        <w:jc w:val="both"/>
        <w:rPr>
          <w:rFonts w:ascii="Times New Roman" w:hAnsi="Times New Roman"/>
          <w:sz w:val="24"/>
          <w:szCs w:val="24"/>
          <w:lang w:eastAsia="ru-RU"/>
        </w:rPr>
      </w:pPr>
      <w:r>
        <w:rPr>
          <w:rFonts w:ascii="Times New Roman" w:hAnsi="Times New Roman"/>
          <w:sz w:val="24"/>
          <w:szCs w:val="24"/>
          <w:lang w:eastAsia="ru-RU"/>
        </w:rPr>
        <w:t>у</w:t>
      </w:r>
      <w:r w:rsidRPr="00FE733F">
        <w:rPr>
          <w:rFonts w:ascii="Times New Roman" w:hAnsi="Times New Roman"/>
          <w:sz w:val="24"/>
          <w:szCs w:val="24"/>
          <w:lang w:eastAsia="ru-RU"/>
        </w:rPr>
        <w:t>мен</w:t>
      </w:r>
      <w:r>
        <w:rPr>
          <w:rFonts w:ascii="Times New Roman" w:hAnsi="Times New Roman"/>
          <w:sz w:val="24"/>
          <w:szCs w:val="24"/>
          <w:lang w:eastAsia="ru-RU"/>
        </w:rPr>
        <w:t>ие</w:t>
      </w:r>
      <w:r w:rsidRPr="00FE733F">
        <w:rPr>
          <w:rFonts w:ascii="Times New Roman" w:hAnsi="Times New Roman"/>
          <w:sz w:val="24"/>
          <w:szCs w:val="24"/>
          <w:lang w:eastAsia="ru-RU"/>
        </w:rPr>
        <w:t xml:space="preserve"> устанавливать взаимосвязи строения и функций молекул</w:t>
      </w:r>
      <w:r>
        <w:rPr>
          <w:rFonts w:ascii="Times New Roman" w:hAnsi="Times New Roman"/>
          <w:sz w:val="24"/>
          <w:szCs w:val="24"/>
          <w:lang w:eastAsia="ru-RU"/>
        </w:rPr>
        <w:t>;</w:t>
      </w:r>
    </w:p>
    <w:p w:rsidR="00FE733F" w:rsidRPr="00FE733F" w:rsidRDefault="00FE733F" w:rsidP="00FE733F">
      <w:pPr>
        <w:pStyle w:val="a3"/>
        <w:numPr>
          <w:ilvl w:val="0"/>
          <w:numId w:val="10"/>
        </w:numPr>
        <w:spacing w:after="0" w:line="240" w:lineRule="auto"/>
        <w:ind w:left="0" w:firstLine="0"/>
        <w:jc w:val="both"/>
        <w:rPr>
          <w:rFonts w:ascii="Times New Roman" w:hAnsi="Times New Roman"/>
          <w:sz w:val="24"/>
          <w:szCs w:val="24"/>
          <w:lang w:eastAsia="ru-RU"/>
        </w:rPr>
      </w:pPr>
      <w:r w:rsidRPr="00FE733F">
        <w:rPr>
          <w:rFonts w:ascii="Times New Roman" w:hAnsi="Times New Roman"/>
          <w:sz w:val="24"/>
          <w:szCs w:val="24"/>
          <w:lang w:eastAsia="ru-RU"/>
        </w:rPr>
        <w:t>умение анализировать результаты биологических экспериментов, наблюдений по их описанию</w:t>
      </w:r>
      <w:r>
        <w:rPr>
          <w:rFonts w:ascii="Times New Roman" w:hAnsi="Times New Roman"/>
          <w:sz w:val="24"/>
          <w:szCs w:val="24"/>
          <w:lang w:eastAsia="ru-RU"/>
        </w:rPr>
        <w:t>.</w:t>
      </w:r>
    </w:p>
    <w:p w:rsidR="00FE733F" w:rsidRDefault="00FE733F" w:rsidP="00FE733F">
      <w:pPr>
        <w:jc w:val="right"/>
      </w:pPr>
      <w:r>
        <w:t>Таблица</w:t>
      </w:r>
    </w:p>
    <w:p w:rsidR="00FE733F" w:rsidRPr="00FE733F" w:rsidRDefault="00FE733F" w:rsidP="00FE733F">
      <w:pPr>
        <w:jc w:val="center"/>
      </w:pPr>
      <w:r w:rsidRPr="00FE733F">
        <w:rPr>
          <w:spacing w:val="-10"/>
        </w:rPr>
        <w:t>Результативность выполнения заданий открытого варианта ЕГЭ (</w:t>
      </w:r>
      <w:r>
        <w:rPr>
          <w:spacing w:val="-10"/>
        </w:rPr>
        <w:t xml:space="preserve">№ </w:t>
      </w:r>
      <w:r w:rsidRPr="00FE733F">
        <w:rPr>
          <w:spacing w:val="-10"/>
        </w:rPr>
        <w:t>310)</w:t>
      </w:r>
      <w:r>
        <w:rPr>
          <w:spacing w:val="-10"/>
        </w:rPr>
        <w:t xml:space="preserve"> </w:t>
      </w:r>
      <w:r w:rsidRPr="00FE733F">
        <w:rPr>
          <w:spacing w:val="-10"/>
        </w:rPr>
        <w:t>по биологии в 2019 году</w:t>
      </w:r>
    </w:p>
    <w:tbl>
      <w:tblPr>
        <w:tblW w:w="0" w:type="auto"/>
        <w:jc w:val="center"/>
        <w:tblLook w:val="0000" w:firstRow="0" w:lastRow="0" w:firstColumn="0" w:lastColumn="0" w:noHBand="0" w:noVBand="0"/>
      </w:tblPr>
      <w:tblGrid>
        <w:gridCol w:w="505"/>
        <w:gridCol w:w="4706"/>
        <w:gridCol w:w="1057"/>
        <w:gridCol w:w="1706"/>
        <w:gridCol w:w="939"/>
        <w:gridCol w:w="941"/>
      </w:tblGrid>
      <w:tr w:rsidR="009B50A8" w:rsidRPr="009B50A8" w:rsidTr="00FE733F">
        <w:trPr>
          <w:cantSplit/>
          <w:trHeight w:val="313"/>
          <w:tblHeader/>
          <w:jc w:val="center"/>
        </w:trPr>
        <w:tc>
          <w:tcPr>
            <w:tcW w:w="0" w:type="auto"/>
            <w:vMerge w:val="restart"/>
            <w:tcBorders>
              <w:top w:val="single" w:sz="8" w:space="0" w:color="000000"/>
              <w:left w:val="single" w:sz="8" w:space="0" w:color="000000"/>
              <w:right w:val="single" w:sz="8" w:space="0" w:color="000000"/>
            </w:tcBorders>
            <w:vAlign w:val="center"/>
          </w:tcPr>
          <w:p w:rsidR="00FC407B" w:rsidRPr="009B50A8" w:rsidRDefault="00FE733F" w:rsidP="007F0281">
            <w:pPr>
              <w:autoSpaceDE w:val="0"/>
              <w:autoSpaceDN w:val="0"/>
              <w:adjustRightInd w:val="0"/>
              <w:jc w:val="center"/>
            </w:pPr>
            <w:r w:rsidRPr="009B50A8">
              <w:rPr>
                <w:bCs/>
              </w:rPr>
              <w:t>№</w:t>
            </w:r>
            <w:r w:rsidR="00FC407B" w:rsidRPr="009B50A8">
              <w:rPr>
                <w:bCs/>
              </w:rPr>
              <w:t>.</w:t>
            </w:r>
          </w:p>
          <w:p w:rsidR="00FC407B" w:rsidRPr="009B50A8" w:rsidRDefault="00FC407B" w:rsidP="007F0281">
            <w:pPr>
              <w:autoSpaceDE w:val="0"/>
              <w:autoSpaceDN w:val="0"/>
              <w:adjustRightInd w:val="0"/>
              <w:jc w:val="center"/>
            </w:pPr>
          </w:p>
        </w:tc>
        <w:tc>
          <w:tcPr>
            <w:tcW w:w="4706" w:type="dxa"/>
            <w:vMerge w:val="restart"/>
            <w:tcBorders>
              <w:top w:val="single" w:sz="8" w:space="0" w:color="000000"/>
              <w:left w:val="single" w:sz="8" w:space="0" w:color="000000"/>
              <w:bottom w:val="single" w:sz="4" w:space="0" w:color="auto"/>
              <w:right w:val="single" w:sz="8" w:space="0" w:color="000000"/>
            </w:tcBorders>
            <w:vAlign w:val="center"/>
          </w:tcPr>
          <w:p w:rsidR="00FC407B" w:rsidRPr="009B50A8" w:rsidRDefault="00FC407B" w:rsidP="007F0281">
            <w:pPr>
              <w:autoSpaceDE w:val="0"/>
              <w:autoSpaceDN w:val="0"/>
              <w:adjustRightInd w:val="0"/>
              <w:jc w:val="center"/>
            </w:pPr>
            <w:r w:rsidRPr="009B50A8">
              <w:rPr>
                <w:bCs/>
              </w:rPr>
              <w:t>Проверяемые элементы содержания / умения</w:t>
            </w:r>
          </w:p>
        </w:tc>
        <w:tc>
          <w:tcPr>
            <w:tcW w:w="4643" w:type="dxa"/>
            <w:gridSpan w:val="4"/>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rPr>
                <w:bCs/>
              </w:rPr>
            </w:pPr>
            <w:r w:rsidRPr="009B50A8">
              <w:t>Процент выполнения задания в субъекте РФ</w:t>
            </w:r>
          </w:p>
        </w:tc>
      </w:tr>
      <w:tr w:rsidR="009B50A8" w:rsidRPr="009B50A8" w:rsidTr="00FE733F">
        <w:trPr>
          <w:cantSplit/>
          <w:trHeight w:val="635"/>
          <w:tblHeader/>
          <w:jc w:val="center"/>
        </w:trPr>
        <w:tc>
          <w:tcPr>
            <w:tcW w:w="0" w:type="auto"/>
            <w:vMerge/>
            <w:tcBorders>
              <w:left w:val="single" w:sz="8" w:space="0" w:color="000000"/>
              <w:bottom w:val="single" w:sz="8" w:space="0" w:color="000000"/>
              <w:right w:val="single" w:sz="8" w:space="0" w:color="000000"/>
            </w:tcBorders>
            <w:vAlign w:val="center"/>
          </w:tcPr>
          <w:p w:rsidR="00FC407B" w:rsidRPr="009B50A8" w:rsidRDefault="00FC407B" w:rsidP="007F0281">
            <w:pPr>
              <w:autoSpaceDE w:val="0"/>
              <w:autoSpaceDN w:val="0"/>
              <w:adjustRightInd w:val="0"/>
              <w:jc w:val="center"/>
              <w:rPr>
                <w:bCs/>
              </w:rPr>
            </w:pPr>
          </w:p>
        </w:tc>
        <w:tc>
          <w:tcPr>
            <w:tcW w:w="4706" w:type="dxa"/>
            <w:vMerge/>
            <w:tcBorders>
              <w:left w:val="single" w:sz="8" w:space="0" w:color="000000"/>
              <w:bottom w:val="single" w:sz="4" w:space="0" w:color="auto"/>
              <w:right w:val="single" w:sz="8" w:space="0" w:color="000000"/>
            </w:tcBorders>
            <w:vAlign w:val="center"/>
          </w:tcPr>
          <w:p w:rsidR="00FC407B" w:rsidRPr="009B50A8" w:rsidRDefault="00FC407B" w:rsidP="007F0281">
            <w:pPr>
              <w:autoSpaceDE w:val="0"/>
              <w:autoSpaceDN w:val="0"/>
              <w:adjustRightInd w:val="0"/>
              <w:jc w:val="center"/>
              <w:rPr>
                <w:bCs/>
              </w:rPr>
            </w:pPr>
          </w:p>
        </w:tc>
        <w:tc>
          <w:tcPr>
            <w:tcW w:w="885" w:type="dxa"/>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средний</w:t>
            </w:r>
          </w:p>
        </w:tc>
        <w:tc>
          <w:tcPr>
            <w:tcW w:w="1706" w:type="dxa"/>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autoSpaceDE w:val="0"/>
              <w:autoSpaceDN w:val="0"/>
              <w:adjustRightInd w:val="0"/>
              <w:jc w:val="center"/>
              <w:rPr>
                <w:bCs/>
              </w:rPr>
            </w:pPr>
            <w:r w:rsidRPr="009B50A8">
              <w:rPr>
                <w:bCs/>
              </w:rPr>
              <w:t>в группе не преодолевших минимальный балл</w:t>
            </w:r>
          </w:p>
        </w:tc>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autoSpaceDE w:val="0"/>
              <w:autoSpaceDN w:val="0"/>
              <w:adjustRightInd w:val="0"/>
              <w:jc w:val="center"/>
              <w:rPr>
                <w:bCs/>
              </w:rPr>
            </w:pPr>
            <w:r w:rsidRPr="009B50A8">
              <w:rPr>
                <w:bCs/>
              </w:rPr>
              <w:t>в группе 61-80 т.б.</w:t>
            </w:r>
          </w:p>
        </w:tc>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autoSpaceDE w:val="0"/>
              <w:autoSpaceDN w:val="0"/>
              <w:adjustRightInd w:val="0"/>
              <w:jc w:val="center"/>
              <w:rPr>
                <w:bCs/>
              </w:rPr>
            </w:pPr>
            <w:r w:rsidRPr="009B50A8">
              <w:rPr>
                <w:bCs/>
              </w:rPr>
              <w:t>в группе 81-100 т.б.</w:t>
            </w:r>
          </w:p>
        </w:tc>
      </w:tr>
      <w:tr w:rsidR="009B50A8" w:rsidRPr="009B50A8" w:rsidTr="00FE733F">
        <w:trPr>
          <w:cantSplit/>
          <w:trHeight w:val="309"/>
          <w:jc w:val="center"/>
        </w:trPr>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FE733F">
            <w:pPr>
              <w:autoSpaceDE w:val="0"/>
              <w:autoSpaceDN w:val="0"/>
              <w:adjustRightInd w:val="0"/>
              <w:jc w:val="center"/>
              <w:rPr>
                <w:spacing w:val="-12"/>
                <w:lang w:val="en-US"/>
              </w:rPr>
            </w:pPr>
            <w:r w:rsidRPr="009B50A8">
              <w:rPr>
                <w:spacing w:val="-12"/>
                <w:lang w:val="en-US"/>
              </w:rPr>
              <w:t>1</w:t>
            </w:r>
          </w:p>
        </w:tc>
        <w:tc>
          <w:tcPr>
            <w:tcW w:w="4706" w:type="dxa"/>
            <w:tcBorders>
              <w:top w:val="single" w:sz="4" w:space="0" w:color="auto"/>
              <w:left w:val="single" w:sz="8" w:space="0" w:color="000000"/>
              <w:bottom w:val="single" w:sz="8" w:space="0" w:color="000000"/>
              <w:right w:val="single" w:sz="8" w:space="0" w:color="000000"/>
            </w:tcBorders>
            <w:vAlign w:val="center"/>
          </w:tcPr>
          <w:p w:rsidR="00FC407B" w:rsidRPr="009B50A8" w:rsidRDefault="00FC407B" w:rsidP="007F0281">
            <w:pPr>
              <w:autoSpaceDE w:val="0"/>
              <w:autoSpaceDN w:val="0"/>
              <w:adjustRightInd w:val="0"/>
              <w:spacing w:line="276" w:lineRule="auto"/>
              <w:jc w:val="both"/>
            </w:pPr>
            <w:r w:rsidRPr="009B50A8">
              <w:t>Строение клетки. Знать и понимать химический состав и строение органоидов.</w:t>
            </w:r>
          </w:p>
        </w:tc>
        <w:tc>
          <w:tcPr>
            <w:tcW w:w="885" w:type="dxa"/>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72,22</w:t>
            </w:r>
          </w:p>
        </w:tc>
        <w:tc>
          <w:tcPr>
            <w:tcW w:w="1706" w:type="dxa"/>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7,14</w:t>
            </w:r>
          </w:p>
        </w:tc>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96,77</w:t>
            </w:r>
          </w:p>
        </w:tc>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100,00</w:t>
            </w:r>
          </w:p>
        </w:tc>
      </w:tr>
      <w:tr w:rsidR="009B50A8" w:rsidRPr="009B50A8" w:rsidTr="00FE733F">
        <w:trPr>
          <w:cantSplit/>
          <w:trHeight w:val="309"/>
          <w:jc w:val="center"/>
        </w:trPr>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FE733F">
            <w:pPr>
              <w:autoSpaceDE w:val="0"/>
              <w:autoSpaceDN w:val="0"/>
              <w:adjustRightInd w:val="0"/>
              <w:jc w:val="center"/>
              <w:rPr>
                <w:spacing w:val="-12"/>
              </w:rPr>
            </w:pPr>
            <w:r w:rsidRPr="009B50A8">
              <w:rPr>
                <w:spacing w:val="-12"/>
              </w:rPr>
              <w:t>2</w:t>
            </w:r>
          </w:p>
        </w:tc>
        <w:tc>
          <w:tcPr>
            <w:tcW w:w="4706" w:type="dxa"/>
            <w:tcBorders>
              <w:left w:val="single" w:sz="8" w:space="0" w:color="000000"/>
              <w:bottom w:val="single" w:sz="8" w:space="0" w:color="000000"/>
              <w:right w:val="single" w:sz="8" w:space="0" w:color="000000"/>
            </w:tcBorders>
            <w:vAlign w:val="center"/>
          </w:tcPr>
          <w:p w:rsidR="00FC407B" w:rsidRPr="009B50A8" w:rsidRDefault="00FC407B" w:rsidP="007F0281">
            <w:pPr>
              <w:autoSpaceDE w:val="0"/>
              <w:autoSpaceDN w:val="0"/>
              <w:adjustRightInd w:val="0"/>
              <w:spacing w:line="276" w:lineRule="auto"/>
              <w:jc w:val="both"/>
            </w:pPr>
            <w:r w:rsidRPr="009B50A8">
              <w:t>Биология как наука, ее достижения, методы познания живой природы. Знать и понимать методы научного познания.</w:t>
            </w:r>
          </w:p>
        </w:tc>
        <w:tc>
          <w:tcPr>
            <w:tcW w:w="885" w:type="dxa"/>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49,07</w:t>
            </w:r>
          </w:p>
        </w:tc>
        <w:tc>
          <w:tcPr>
            <w:tcW w:w="1706" w:type="dxa"/>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28,57</w:t>
            </w:r>
          </w:p>
        </w:tc>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70,97</w:t>
            </w:r>
          </w:p>
        </w:tc>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75,00</w:t>
            </w:r>
          </w:p>
        </w:tc>
      </w:tr>
      <w:tr w:rsidR="009B50A8" w:rsidRPr="009B50A8" w:rsidTr="00FE733F">
        <w:trPr>
          <w:cantSplit/>
          <w:trHeight w:val="309"/>
          <w:jc w:val="center"/>
        </w:trPr>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FE733F">
            <w:pPr>
              <w:autoSpaceDE w:val="0"/>
              <w:autoSpaceDN w:val="0"/>
              <w:adjustRightInd w:val="0"/>
              <w:jc w:val="center"/>
              <w:rPr>
                <w:spacing w:val="-12"/>
              </w:rPr>
            </w:pPr>
            <w:r w:rsidRPr="009B50A8">
              <w:rPr>
                <w:spacing w:val="-12"/>
              </w:rPr>
              <w:t>3</w:t>
            </w:r>
          </w:p>
        </w:tc>
        <w:tc>
          <w:tcPr>
            <w:tcW w:w="4706" w:type="dxa"/>
            <w:tcBorders>
              <w:left w:val="single" w:sz="8" w:space="0" w:color="000000"/>
              <w:bottom w:val="single" w:sz="8" w:space="0" w:color="000000"/>
              <w:right w:val="single" w:sz="8" w:space="0" w:color="000000"/>
            </w:tcBorders>
            <w:vAlign w:val="center"/>
          </w:tcPr>
          <w:p w:rsidR="00FC407B" w:rsidRPr="009B50A8" w:rsidRDefault="00FC407B" w:rsidP="007F0281">
            <w:pPr>
              <w:autoSpaceDE w:val="0"/>
              <w:autoSpaceDN w:val="0"/>
              <w:adjustRightInd w:val="0"/>
              <w:spacing w:line="276" w:lineRule="auto"/>
              <w:jc w:val="both"/>
            </w:pPr>
            <w:r w:rsidRPr="009B50A8">
              <w:t>Генетическая информация в клетке. Уметь решать задачи разной сложности по цитологии.</w:t>
            </w:r>
          </w:p>
        </w:tc>
        <w:tc>
          <w:tcPr>
            <w:tcW w:w="885" w:type="dxa"/>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72,22</w:t>
            </w:r>
          </w:p>
        </w:tc>
        <w:tc>
          <w:tcPr>
            <w:tcW w:w="1706" w:type="dxa"/>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21,43</w:t>
            </w:r>
          </w:p>
        </w:tc>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96,77</w:t>
            </w:r>
          </w:p>
        </w:tc>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100,00</w:t>
            </w:r>
          </w:p>
        </w:tc>
      </w:tr>
      <w:tr w:rsidR="009B50A8" w:rsidRPr="009B50A8" w:rsidTr="00FE733F">
        <w:trPr>
          <w:cantSplit/>
          <w:trHeight w:val="309"/>
          <w:jc w:val="center"/>
        </w:trPr>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FE733F">
            <w:pPr>
              <w:autoSpaceDE w:val="0"/>
              <w:autoSpaceDN w:val="0"/>
              <w:adjustRightInd w:val="0"/>
              <w:jc w:val="center"/>
              <w:rPr>
                <w:spacing w:val="-12"/>
              </w:rPr>
            </w:pPr>
            <w:r w:rsidRPr="009B50A8">
              <w:rPr>
                <w:spacing w:val="-12"/>
              </w:rPr>
              <w:t>4</w:t>
            </w:r>
          </w:p>
        </w:tc>
        <w:tc>
          <w:tcPr>
            <w:tcW w:w="4706" w:type="dxa"/>
            <w:tcBorders>
              <w:left w:val="single" w:sz="8" w:space="0" w:color="000000"/>
              <w:bottom w:val="single" w:sz="8" w:space="0" w:color="000000"/>
              <w:right w:val="single" w:sz="8" w:space="0" w:color="000000"/>
            </w:tcBorders>
            <w:vAlign w:val="center"/>
          </w:tcPr>
          <w:p w:rsidR="00FC407B" w:rsidRPr="009B50A8" w:rsidRDefault="00FC407B" w:rsidP="007F0281">
            <w:pPr>
              <w:autoSpaceDE w:val="0"/>
              <w:autoSpaceDN w:val="0"/>
              <w:adjustRightInd w:val="0"/>
              <w:spacing w:line="276" w:lineRule="auto"/>
              <w:jc w:val="both"/>
            </w:pPr>
            <w:r w:rsidRPr="009B50A8">
              <w:t>Многообразие клеток. Прокариоты и эукариоты. Распознавать биологические объекты по их изображению. Знать и понимать особенности строения клеток прокариот и эукариот</w:t>
            </w:r>
          </w:p>
        </w:tc>
        <w:tc>
          <w:tcPr>
            <w:tcW w:w="885" w:type="dxa"/>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67,59</w:t>
            </w:r>
          </w:p>
        </w:tc>
        <w:tc>
          <w:tcPr>
            <w:tcW w:w="1706" w:type="dxa"/>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32,14</w:t>
            </w:r>
          </w:p>
        </w:tc>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96,77</w:t>
            </w:r>
          </w:p>
        </w:tc>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100,00</w:t>
            </w:r>
          </w:p>
        </w:tc>
      </w:tr>
      <w:tr w:rsidR="009B50A8" w:rsidRPr="009B50A8" w:rsidTr="00FE733F">
        <w:trPr>
          <w:cantSplit/>
          <w:trHeight w:val="309"/>
          <w:jc w:val="center"/>
        </w:trPr>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FE733F">
            <w:pPr>
              <w:autoSpaceDE w:val="0"/>
              <w:autoSpaceDN w:val="0"/>
              <w:adjustRightInd w:val="0"/>
              <w:jc w:val="center"/>
              <w:rPr>
                <w:spacing w:val="-12"/>
              </w:rPr>
            </w:pPr>
            <w:r w:rsidRPr="009B50A8">
              <w:rPr>
                <w:spacing w:val="-12"/>
              </w:rPr>
              <w:t>5</w:t>
            </w:r>
          </w:p>
        </w:tc>
        <w:tc>
          <w:tcPr>
            <w:tcW w:w="4706" w:type="dxa"/>
            <w:tcBorders>
              <w:left w:val="single" w:sz="8" w:space="0" w:color="000000"/>
              <w:bottom w:val="single" w:sz="8" w:space="0" w:color="000000"/>
              <w:right w:val="single" w:sz="8" w:space="0" w:color="000000"/>
            </w:tcBorders>
            <w:vAlign w:val="center"/>
          </w:tcPr>
          <w:p w:rsidR="00FC407B" w:rsidRPr="009B50A8" w:rsidRDefault="00FC407B" w:rsidP="007F0281">
            <w:pPr>
              <w:autoSpaceDE w:val="0"/>
              <w:autoSpaceDN w:val="0"/>
              <w:adjustRightInd w:val="0"/>
              <w:spacing w:line="276" w:lineRule="auto"/>
              <w:jc w:val="both"/>
            </w:pPr>
            <w:r w:rsidRPr="009B50A8">
              <w:t>Матричный характер реакций биосинтеза. Биосинтез белка и нуклеиновых кислот. Знать и понимать особенности пластического обмена.</w:t>
            </w:r>
          </w:p>
        </w:tc>
        <w:tc>
          <w:tcPr>
            <w:tcW w:w="885" w:type="dxa"/>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21,76</w:t>
            </w:r>
          </w:p>
        </w:tc>
        <w:tc>
          <w:tcPr>
            <w:tcW w:w="1706" w:type="dxa"/>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0,00</w:t>
            </w:r>
          </w:p>
        </w:tc>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56,45</w:t>
            </w:r>
          </w:p>
        </w:tc>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100,00</w:t>
            </w:r>
          </w:p>
        </w:tc>
      </w:tr>
      <w:tr w:rsidR="009B50A8" w:rsidRPr="009B50A8" w:rsidTr="00FE733F">
        <w:trPr>
          <w:cantSplit/>
          <w:trHeight w:val="309"/>
          <w:jc w:val="center"/>
        </w:trPr>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FE733F">
            <w:pPr>
              <w:autoSpaceDE w:val="0"/>
              <w:autoSpaceDN w:val="0"/>
              <w:adjustRightInd w:val="0"/>
              <w:jc w:val="center"/>
              <w:rPr>
                <w:spacing w:val="-12"/>
              </w:rPr>
            </w:pPr>
            <w:r w:rsidRPr="009B50A8">
              <w:rPr>
                <w:spacing w:val="-12"/>
              </w:rPr>
              <w:t>6</w:t>
            </w:r>
          </w:p>
        </w:tc>
        <w:tc>
          <w:tcPr>
            <w:tcW w:w="4706" w:type="dxa"/>
            <w:tcBorders>
              <w:left w:val="single" w:sz="8" w:space="0" w:color="000000"/>
              <w:bottom w:val="single" w:sz="8" w:space="0" w:color="000000"/>
              <w:right w:val="single" w:sz="8" w:space="0" w:color="000000"/>
            </w:tcBorders>
            <w:vAlign w:val="center"/>
          </w:tcPr>
          <w:p w:rsidR="00FC407B" w:rsidRPr="009B50A8" w:rsidRDefault="00FC407B" w:rsidP="007F0281">
            <w:pPr>
              <w:autoSpaceDE w:val="0"/>
              <w:autoSpaceDN w:val="0"/>
              <w:adjustRightInd w:val="0"/>
              <w:spacing w:line="276" w:lineRule="auto"/>
              <w:jc w:val="both"/>
            </w:pPr>
            <w:r w:rsidRPr="009B50A8">
              <w:t>Методы изучения генетики человека. Решение генетических задач. Уметь решать задачи разной сложности по генетике.</w:t>
            </w:r>
          </w:p>
        </w:tc>
        <w:tc>
          <w:tcPr>
            <w:tcW w:w="885" w:type="dxa"/>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57,41</w:t>
            </w:r>
          </w:p>
        </w:tc>
        <w:tc>
          <w:tcPr>
            <w:tcW w:w="1706" w:type="dxa"/>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21,43</w:t>
            </w:r>
          </w:p>
        </w:tc>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90,32</w:t>
            </w:r>
          </w:p>
        </w:tc>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100,00</w:t>
            </w:r>
          </w:p>
        </w:tc>
      </w:tr>
      <w:tr w:rsidR="009B50A8" w:rsidRPr="009B50A8" w:rsidTr="00FE733F">
        <w:trPr>
          <w:cantSplit/>
          <w:trHeight w:val="309"/>
          <w:jc w:val="center"/>
        </w:trPr>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FE733F">
            <w:pPr>
              <w:autoSpaceDE w:val="0"/>
              <w:autoSpaceDN w:val="0"/>
              <w:adjustRightInd w:val="0"/>
              <w:jc w:val="center"/>
              <w:rPr>
                <w:spacing w:val="-12"/>
              </w:rPr>
            </w:pPr>
            <w:r w:rsidRPr="009B50A8">
              <w:rPr>
                <w:spacing w:val="-12"/>
              </w:rPr>
              <w:t>7</w:t>
            </w:r>
          </w:p>
        </w:tc>
        <w:tc>
          <w:tcPr>
            <w:tcW w:w="4706" w:type="dxa"/>
            <w:tcBorders>
              <w:left w:val="single" w:sz="8" w:space="0" w:color="000000"/>
              <w:bottom w:val="single" w:sz="8" w:space="0" w:color="000000"/>
              <w:right w:val="single" w:sz="8" w:space="0" w:color="000000"/>
            </w:tcBorders>
            <w:vAlign w:val="center"/>
          </w:tcPr>
          <w:p w:rsidR="00FC407B" w:rsidRPr="009B50A8" w:rsidRDefault="00FC407B" w:rsidP="007F0281">
            <w:pPr>
              <w:autoSpaceDE w:val="0"/>
              <w:autoSpaceDN w:val="0"/>
              <w:adjustRightInd w:val="0"/>
              <w:spacing w:line="276" w:lineRule="auto"/>
              <w:jc w:val="both"/>
            </w:pPr>
            <w:r w:rsidRPr="009B50A8">
              <w:t>Оплодотворение у цветковых растений. Знать и понимать оплодотворение у цветковых растений.</w:t>
            </w:r>
          </w:p>
        </w:tc>
        <w:tc>
          <w:tcPr>
            <w:tcW w:w="885" w:type="dxa"/>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42,59</w:t>
            </w:r>
          </w:p>
        </w:tc>
        <w:tc>
          <w:tcPr>
            <w:tcW w:w="1706" w:type="dxa"/>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42,86</w:t>
            </w:r>
          </w:p>
        </w:tc>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56,45</w:t>
            </w:r>
          </w:p>
        </w:tc>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87,50</w:t>
            </w:r>
          </w:p>
        </w:tc>
      </w:tr>
      <w:tr w:rsidR="009B50A8" w:rsidRPr="009B50A8" w:rsidTr="00FE733F">
        <w:trPr>
          <w:cantSplit/>
          <w:trHeight w:val="309"/>
          <w:jc w:val="center"/>
        </w:trPr>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FE733F">
            <w:pPr>
              <w:autoSpaceDE w:val="0"/>
              <w:autoSpaceDN w:val="0"/>
              <w:adjustRightInd w:val="0"/>
              <w:jc w:val="center"/>
              <w:rPr>
                <w:spacing w:val="-12"/>
              </w:rPr>
            </w:pPr>
            <w:r w:rsidRPr="009B50A8">
              <w:rPr>
                <w:spacing w:val="-12"/>
              </w:rPr>
              <w:t>8</w:t>
            </w:r>
          </w:p>
        </w:tc>
        <w:tc>
          <w:tcPr>
            <w:tcW w:w="4706" w:type="dxa"/>
            <w:tcBorders>
              <w:left w:val="single" w:sz="8" w:space="0" w:color="000000"/>
              <w:bottom w:val="single" w:sz="8" w:space="0" w:color="000000"/>
              <w:right w:val="single" w:sz="8" w:space="0" w:color="000000"/>
            </w:tcBorders>
            <w:vAlign w:val="center"/>
          </w:tcPr>
          <w:p w:rsidR="00FC407B" w:rsidRPr="009B50A8" w:rsidRDefault="00FC407B" w:rsidP="007F0281">
            <w:pPr>
              <w:autoSpaceDE w:val="0"/>
              <w:autoSpaceDN w:val="0"/>
              <w:adjustRightInd w:val="0"/>
              <w:spacing w:line="276" w:lineRule="auto"/>
              <w:jc w:val="both"/>
            </w:pPr>
            <w:r w:rsidRPr="009B50A8">
              <w:t>Способы размножения, сходство и различие полового и бесполого размножения. Уметь сравнивать бесполое и половое размножение.</w:t>
            </w:r>
          </w:p>
        </w:tc>
        <w:tc>
          <w:tcPr>
            <w:tcW w:w="885" w:type="dxa"/>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57,41</w:t>
            </w:r>
          </w:p>
        </w:tc>
        <w:tc>
          <w:tcPr>
            <w:tcW w:w="1706" w:type="dxa"/>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25,00</w:t>
            </w:r>
          </w:p>
        </w:tc>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77,42</w:t>
            </w:r>
          </w:p>
        </w:tc>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87,50</w:t>
            </w:r>
          </w:p>
        </w:tc>
      </w:tr>
      <w:tr w:rsidR="009B50A8" w:rsidRPr="009B50A8" w:rsidTr="00FE733F">
        <w:trPr>
          <w:cantSplit/>
          <w:trHeight w:val="309"/>
          <w:jc w:val="center"/>
        </w:trPr>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FE733F">
            <w:pPr>
              <w:autoSpaceDE w:val="0"/>
              <w:autoSpaceDN w:val="0"/>
              <w:adjustRightInd w:val="0"/>
              <w:jc w:val="center"/>
              <w:rPr>
                <w:spacing w:val="-12"/>
              </w:rPr>
            </w:pPr>
            <w:r w:rsidRPr="009B50A8">
              <w:rPr>
                <w:spacing w:val="-12"/>
              </w:rPr>
              <w:t>9</w:t>
            </w:r>
          </w:p>
        </w:tc>
        <w:tc>
          <w:tcPr>
            <w:tcW w:w="4706" w:type="dxa"/>
            <w:tcBorders>
              <w:left w:val="single" w:sz="8" w:space="0" w:color="000000"/>
              <w:bottom w:val="single" w:sz="8" w:space="0" w:color="000000"/>
              <w:right w:val="single" w:sz="8" w:space="0" w:color="000000"/>
            </w:tcBorders>
            <w:vAlign w:val="center"/>
          </w:tcPr>
          <w:p w:rsidR="00FC407B" w:rsidRPr="009B50A8" w:rsidRDefault="00FC407B" w:rsidP="007F0281">
            <w:pPr>
              <w:autoSpaceDE w:val="0"/>
              <w:autoSpaceDN w:val="0"/>
              <w:adjustRightInd w:val="0"/>
              <w:spacing w:line="276" w:lineRule="auto"/>
              <w:jc w:val="both"/>
            </w:pPr>
            <w:r w:rsidRPr="009B50A8">
              <w:t>Царство растений. Царство Растения. Жизнедеятельность и размножение растительного организма. Знать и понимать развитие и размножение цветковых растений.</w:t>
            </w:r>
          </w:p>
        </w:tc>
        <w:tc>
          <w:tcPr>
            <w:tcW w:w="885" w:type="dxa"/>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69,44</w:t>
            </w:r>
          </w:p>
        </w:tc>
        <w:tc>
          <w:tcPr>
            <w:tcW w:w="1706" w:type="dxa"/>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32,14</w:t>
            </w:r>
          </w:p>
        </w:tc>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96,77</w:t>
            </w:r>
          </w:p>
        </w:tc>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100,00</w:t>
            </w:r>
          </w:p>
        </w:tc>
      </w:tr>
      <w:tr w:rsidR="009B50A8" w:rsidRPr="009B50A8" w:rsidTr="00FE733F">
        <w:trPr>
          <w:cantSplit/>
          <w:trHeight w:val="309"/>
          <w:jc w:val="center"/>
        </w:trPr>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FE733F">
            <w:pPr>
              <w:autoSpaceDE w:val="0"/>
              <w:autoSpaceDN w:val="0"/>
              <w:adjustRightInd w:val="0"/>
              <w:jc w:val="center"/>
              <w:rPr>
                <w:spacing w:val="-12"/>
              </w:rPr>
            </w:pPr>
            <w:r w:rsidRPr="009B50A8">
              <w:rPr>
                <w:spacing w:val="-12"/>
              </w:rPr>
              <w:lastRenderedPageBreak/>
              <w:t>10</w:t>
            </w:r>
          </w:p>
        </w:tc>
        <w:tc>
          <w:tcPr>
            <w:tcW w:w="4706" w:type="dxa"/>
            <w:tcBorders>
              <w:left w:val="single" w:sz="8" w:space="0" w:color="000000"/>
              <w:bottom w:val="single" w:sz="8" w:space="0" w:color="000000"/>
              <w:right w:val="single" w:sz="8" w:space="0" w:color="000000"/>
            </w:tcBorders>
            <w:vAlign w:val="center"/>
          </w:tcPr>
          <w:p w:rsidR="00FC407B" w:rsidRPr="009B50A8" w:rsidRDefault="00FC407B" w:rsidP="007F0281">
            <w:pPr>
              <w:autoSpaceDE w:val="0"/>
              <w:autoSpaceDN w:val="0"/>
              <w:adjustRightInd w:val="0"/>
              <w:spacing w:line="276" w:lineRule="auto"/>
              <w:jc w:val="both"/>
            </w:pPr>
            <w:r w:rsidRPr="009B50A8">
              <w:t>Царство Растения. Строение (ткани) растительного организма. Знать и понимать строение и признаки тканей растительного организма.</w:t>
            </w:r>
          </w:p>
        </w:tc>
        <w:tc>
          <w:tcPr>
            <w:tcW w:w="885" w:type="dxa"/>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8,80</w:t>
            </w:r>
          </w:p>
        </w:tc>
        <w:tc>
          <w:tcPr>
            <w:tcW w:w="1706" w:type="dxa"/>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10,71</w:t>
            </w:r>
          </w:p>
        </w:tc>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11,29</w:t>
            </w:r>
          </w:p>
        </w:tc>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37,50</w:t>
            </w:r>
          </w:p>
        </w:tc>
      </w:tr>
      <w:tr w:rsidR="009B50A8" w:rsidRPr="009B50A8" w:rsidTr="00FE733F">
        <w:trPr>
          <w:cantSplit/>
          <w:trHeight w:val="309"/>
          <w:jc w:val="center"/>
        </w:trPr>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FE733F">
            <w:pPr>
              <w:autoSpaceDE w:val="0"/>
              <w:autoSpaceDN w:val="0"/>
              <w:adjustRightInd w:val="0"/>
              <w:jc w:val="center"/>
              <w:rPr>
                <w:spacing w:val="-12"/>
              </w:rPr>
            </w:pPr>
            <w:r w:rsidRPr="009B50A8">
              <w:rPr>
                <w:spacing w:val="-12"/>
              </w:rPr>
              <w:t>11</w:t>
            </w:r>
          </w:p>
        </w:tc>
        <w:tc>
          <w:tcPr>
            <w:tcW w:w="4706" w:type="dxa"/>
            <w:tcBorders>
              <w:left w:val="single" w:sz="8" w:space="0" w:color="000000"/>
              <w:bottom w:val="single" w:sz="8" w:space="0" w:color="000000"/>
              <w:right w:val="single" w:sz="8" w:space="0" w:color="000000"/>
            </w:tcBorders>
            <w:vAlign w:val="center"/>
          </w:tcPr>
          <w:p w:rsidR="00FC407B" w:rsidRPr="009B50A8" w:rsidRDefault="00FC407B" w:rsidP="007F0281">
            <w:pPr>
              <w:autoSpaceDE w:val="0"/>
              <w:autoSpaceDN w:val="0"/>
              <w:adjustRightInd w:val="0"/>
              <w:spacing w:line="276" w:lineRule="auto"/>
              <w:jc w:val="both"/>
            </w:pPr>
            <w:r w:rsidRPr="009B50A8">
              <w:t>Основные систематические категории, их соподчиненность. Уметь определять принадлежность биологических объектов к определенной систематической группе.</w:t>
            </w:r>
          </w:p>
        </w:tc>
        <w:tc>
          <w:tcPr>
            <w:tcW w:w="885" w:type="dxa"/>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71,30</w:t>
            </w:r>
          </w:p>
        </w:tc>
        <w:tc>
          <w:tcPr>
            <w:tcW w:w="1706" w:type="dxa"/>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3,57</w:t>
            </w:r>
          </w:p>
        </w:tc>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88,71</w:t>
            </w:r>
          </w:p>
        </w:tc>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100,00</w:t>
            </w:r>
          </w:p>
        </w:tc>
      </w:tr>
      <w:tr w:rsidR="009B50A8" w:rsidRPr="009B50A8" w:rsidTr="00FE733F">
        <w:trPr>
          <w:cantSplit/>
          <w:trHeight w:val="309"/>
          <w:jc w:val="center"/>
        </w:trPr>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FE733F">
            <w:pPr>
              <w:autoSpaceDE w:val="0"/>
              <w:autoSpaceDN w:val="0"/>
              <w:adjustRightInd w:val="0"/>
              <w:jc w:val="center"/>
              <w:rPr>
                <w:spacing w:val="-12"/>
              </w:rPr>
            </w:pPr>
            <w:r w:rsidRPr="009B50A8">
              <w:rPr>
                <w:spacing w:val="-12"/>
              </w:rPr>
              <w:t>12</w:t>
            </w:r>
          </w:p>
        </w:tc>
        <w:tc>
          <w:tcPr>
            <w:tcW w:w="4706" w:type="dxa"/>
            <w:tcBorders>
              <w:left w:val="single" w:sz="8" w:space="0" w:color="000000"/>
              <w:bottom w:val="single" w:sz="8" w:space="0" w:color="000000"/>
              <w:right w:val="single" w:sz="8" w:space="0" w:color="000000"/>
            </w:tcBorders>
            <w:vAlign w:val="center"/>
          </w:tcPr>
          <w:p w:rsidR="00FC407B" w:rsidRPr="009B50A8" w:rsidRDefault="00FC407B" w:rsidP="007F0281">
            <w:pPr>
              <w:autoSpaceDE w:val="0"/>
              <w:autoSpaceDN w:val="0"/>
              <w:adjustRightInd w:val="0"/>
              <w:spacing w:line="276" w:lineRule="auto"/>
              <w:jc w:val="both"/>
            </w:pPr>
            <w:r w:rsidRPr="009B50A8">
              <w:t>Эндокринная система. Знать и понимать особенности организма человека, его строения. Уметь объяснять роль гормонов в организме</w:t>
            </w:r>
          </w:p>
        </w:tc>
        <w:tc>
          <w:tcPr>
            <w:tcW w:w="885" w:type="dxa"/>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34,72</w:t>
            </w:r>
          </w:p>
        </w:tc>
        <w:tc>
          <w:tcPr>
            <w:tcW w:w="1706" w:type="dxa"/>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25,00</w:t>
            </w:r>
          </w:p>
        </w:tc>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59,68</w:t>
            </w:r>
          </w:p>
        </w:tc>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100,00</w:t>
            </w:r>
          </w:p>
        </w:tc>
      </w:tr>
      <w:tr w:rsidR="009B50A8" w:rsidRPr="009B50A8" w:rsidTr="00FE733F">
        <w:trPr>
          <w:cantSplit/>
          <w:trHeight w:val="309"/>
          <w:jc w:val="center"/>
        </w:trPr>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FE733F">
            <w:pPr>
              <w:autoSpaceDE w:val="0"/>
              <w:autoSpaceDN w:val="0"/>
              <w:adjustRightInd w:val="0"/>
              <w:jc w:val="center"/>
              <w:rPr>
                <w:spacing w:val="-12"/>
              </w:rPr>
            </w:pPr>
            <w:r w:rsidRPr="009B50A8">
              <w:rPr>
                <w:spacing w:val="-12"/>
              </w:rPr>
              <w:t>13</w:t>
            </w:r>
          </w:p>
        </w:tc>
        <w:tc>
          <w:tcPr>
            <w:tcW w:w="4706" w:type="dxa"/>
            <w:tcBorders>
              <w:left w:val="single" w:sz="8" w:space="0" w:color="000000"/>
              <w:bottom w:val="single" w:sz="8" w:space="0" w:color="000000"/>
              <w:right w:val="single" w:sz="8" w:space="0" w:color="000000"/>
            </w:tcBorders>
            <w:vAlign w:val="center"/>
          </w:tcPr>
          <w:p w:rsidR="00FC407B" w:rsidRPr="009B50A8" w:rsidRDefault="00FC407B" w:rsidP="007F0281">
            <w:pPr>
              <w:autoSpaceDE w:val="0"/>
              <w:autoSpaceDN w:val="0"/>
              <w:adjustRightInd w:val="0"/>
              <w:spacing w:line="276" w:lineRule="auto"/>
              <w:jc w:val="both"/>
            </w:pPr>
            <w:r w:rsidRPr="009B50A8">
              <w:t>Нервная система (распознавание на рисунке). Знать и понимать особенности организма человека, его жизнедеятельности.</w:t>
            </w:r>
          </w:p>
        </w:tc>
        <w:tc>
          <w:tcPr>
            <w:tcW w:w="885" w:type="dxa"/>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41,67</w:t>
            </w:r>
          </w:p>
        </w:tc>
        <w:tc>
          <w:tcPr>
            <w:tcW w:w="1706" w:type="dxa"/>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25,00</w:t>
            </w:r>
          </w:p>
        </w:tc>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59,68</w:t>
            </w:r>
          </w:p>
        </w:tc>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100,00</w:t>
            </w:r>
          </w:p>
        </w:tc>
      </w:tr>
      <w:tr w:rsidR="009B50A8" w:rsidRPr="009B50A8" w:rsidTr="00FE733F">
        <w:trPr>
          <w:cantSplit/>
          <w:trHeight w:val="309"/>
          <w:jc w:val="center"/>
        </w:trPr>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FE733F">
            <w:pPr>
              <w:autoSpaceDE w:val="0"/>
              <w:autoSpaceDN w:val="0"/>
              <w:adjustRightInd w:val="0"/>
              <w:jc w:val="center"/>
              <w:rPr>
                <w:spacing w:val="-12"/>
              </w:rPr>
            </w:pPr>
            <w:r w:rsidRPr="009B50A8">
              <w:rPr>
                <w:spacing w:val="-12"/>
              </w:rPr>
              <w:t>14</w:t>
            </w:r>
          </w:p>
        </w:tc>
        <w:tc>
          <w:tcPr>
            <w:tcW w:w="4706" w:type="dxa"/>
            <w:tcBorders>
              <w:left w:val="single" w:sz="8" w:space="0" w:color="000000"/>
              <w:bottom w:val="single" w:sz="8" w:space="0" w:color="000000"/>
              <w:right w:val="single" w:sz="8" w:space="0" w:color="000000"/>
            </w:tcBorders>
            <w:vAlign w:val="center"/>
          </w:tcPr>
          <w:p w:rsidR="00FC407B" w:rsidRPr="009B50A8" w:rsidRDefault="00FC407B" w:rsidP="007F0281">
            <w:pPr>
              <w:autoSpaceDE w:val="0"/>
              <w:autoSpaceDN w:val="0"/>
              <w:adjustRightInd w:val="0"/>
              <w:spacing w:line="276" w:lineRule="auto"/>
              <w:jc w:val="both"/>
            </w:pPr>
            <w:r w:rsidRPr="009B50A8">
              <w:t>Строение и жизнедеятельность системы кровообращения. Знать и понимать особенности организма человека, его жизнедеятельности.</w:t>
            </w:r>
          </w:p>
        </w:tc>
        <w:tc>
          <w:tcPr>
            <w:tcW w:w="885" w:type="dxa"/>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69,44</w:t>
            </w:r>
          </w:p>
        </w:tc>
        <w:tc>
          <w:tcPr>
            <w:tcW w:w="1706" w:type="dxa"/>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10,71</w:t>
            </w:r>
          </w:p>
        </w:tc>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90,32</w:t>
            </w:r>
          </w:p>
        </w:tc>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100,00</w:t>
            </w:r>
          </w:p>
        </w:tc>
      </w:tr>
      <w:tr w:rsidR="009B50A8" w:rsidRPr="009B50A8" w:rsidTr="00FE733F">
        <w:trPr>
          <w:cantSplit/>
          <w:trHeight w:val="309"/>
          <w:jc w:val="center"/>
        </w:trPr>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FE733F">
            <w:pPr>
              <w:autoSpaceDE w:val="0"/>
              <w:autoSpaceDN w:val="0"/>
              <w:adjustRightInd w:val="0"/>
              <w:jc w:val="center"/>
              <w:rPr>
                <w:spacing w:val="-12"/>
              </w:rPr>
            </w:pPr>
            <w:r w:rsidRPr="009B50A8">
              <w:rPr>
                <w:spacing w:val="-12"/>
              </w:rPr>
              <w:t>15</w:t>
            </w:r>
          </w:p>
        </w:tc>
        <w:tc>
          <w:tcPr>
            <w:tcW w:w="4706" w:type="dxa"/>
            <w:tcBorders>
              <w:left w:val="single" w:sz="8" w:space="0" w:color="000000"/>
              <w:bottom w:val="single" w:sz="8" w:space="0" w:color="000000"/>
              <w:right w:val="single" w:sz="8" w:space="0" w:color="000000"/>
            </w:tcBorders>
            <w:vAlign w:val="center"/>
          </w:tcPr>
          <w:p w:rsidR="00FC407B" w:rsidRPr="009B50A8" w:rsidRDefault="00FC407B" w:rsidP="007F0281">
            <w:pPr>
              <w:autoSpaceDE w:val="0"/>
              <w:autoSpaceDN w:val="0"/>
              <w:adjustRightInd w:val="0"/>
              <w:spacing w:line="276" w:lineRule="auto"/>
              <w:jc w:val="both"/>
              <w:rPr>
                <w:spacing w:val="-12"/>
              </w:rPr>
            </w:pPr>
            <w:r w:rsidRPr="009B50A8">
              <w:rPr>
                <w:spacing w:val="-12"/>
              </w:rPr>
              <w:t>Вид, его критерии. Знать и понимать признаки вида.</w:t>
            </w:r>
          </w:p>
        </w:tc>
        <w:tc>
          <w:tcPr>
            <w:tcW w:w="885" w:type="dxa"/>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85,19</w:t>
            </w:r>
          </w:p>
        </w:tc>
        <w:tc>
          <w:tcPr>
            <w:tcW w:w="1706" w:type="dxa"/>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39,29</w:t>
            </w:r>
          </w:p>
        </w:tc>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100,00</w:t>
            </w:r>
          </w:p>
        </w:tc>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100,00</w:t>
            </w:r>
          </w:p>
        </w:tc>
      </w:tr>
      <w:tr w:rsidR="009B50A8" w:rsidRPr="009B50A8" w:rsidTr="00FE733F">
        <w:trPr>
          <w:cantSplit/>
          <w:trHeight w:val="309"/>
          <w:jc w:val="center"/>
        </w:trPr>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FE733F">
            <w:pPr>
              <w:autoSpaceDE w:val="0"/>
              <w:autoSpaceDN w:val="0"/>
              <w:adjustRightInd w:val="0"/>
              <w:jc w:val="center"/>
              <w:rPr>
                <w:spacing w:val="-12"/>
              </w:rPr>
            </w:pPr>
            <w:r w:rsidRPr="009B50A8">
              <w:rPr>
                <w:spacing w:val="-12"/>
              </w:rPr>
              <w:t>16</w:t>
            </w:r>
          </w:p>
        </w:tc>
        <w:tc>
          <w:tcPr>
            <w:tcW w:w="4706" w:type="dxa"/>
            <w:tcBorders>
              <w:left w:val="single" w:sz="8" w:space="0" w:color="000000"/>
              <w:bottom w:val="single" w:sz="8" w:space="0" w:color="000000"/>
              <w:right w:val="single" w:sz="8" w:space="0" w:color="000000"/>
            </w:tcBorders>
            <w:vAlign w:val="center"/>
          </w:tcPr>
          <w:p w:rsidR="00FC407B" w:rsidRPr="009B50A8" w:rsidRDefault="00FC407B" w:rsidP="007F0281">
            <w:pPr>
              <w:autoSpaceDE w:val="0"/>
              <w:autoSpaceDN w:val="0"/>
              <w:adjustRightInd w:val="0"/>
              <w:spacing w:line="276" w:lineRule="auto"/>
              <w:jc w:val="both"/>
            </w:pPr>
            <w:r w:rsidRPr="009B50A8">
              <w:t>Биологический прогресс и регресс, ароморфоз, идиоадаптация, дегенерация. Знать и понимать основные положения учений о путях и направлениях эволюции. Уметь выявлять ароморфозы и идиоадаптации у растений и животных.</w:t>
            </w:r>
          </w:p>
        </w:tc>
        <w:tc>
          <w:tcPr>
            <w:tcW w:w="885" w:type="dxa"/>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41,67</w:t>
            </w:r>
          </w:p>
        </w:tc>
        <w:tc>
          <w:tcPr>
            <w:tcW w:w="1706" w:type="dxa"/>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14,29</w:t>
            </w:r>
          </w:p>
        </w:tc>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67,74</w:t>
            </w:r>
          </w:p>
        </w:tc>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100,00</w:t>
            </w:r>
          </w:p>
        </w:tc>
      </w:tr>
      <w:tr w:rsidR="009B50A8" w:rsidRPr="009B50A8" w:rsidTr="00FE733F">
        <w:trPr>
          <w:cantSplit/>
          <w:trHeight w:val="309"/>
          <w:jc w:val="center"/>
        </w:trPr>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FE733F">
            <w:pPr>
              <w:autoSpaceDE w:val="0"/>
              <w:autoSpaceDN w:val="0"/>
              <w:adjustRightInd w:val="0"/>
              <w:jc w:val="center"/>
              <w:rPr>
                <w:spacing w:val="-12"/>
              </w:rPr>
            </w:pPr>
            <w:r w:rsidRPr="009B50A8">
              <w:rPr>
                <w:spacing w:val="-12"/>
              </w:rPr>
              <w:t>17</w:t>
            </w:r>
          </w:p>
        </w:tc>
        <w:tc>
          <w:tcPr>
            <w:tcW w:w="4706" w:type="dxa"/>
            <w:tcBorders>
              <w:left w:val="single" w:sz="8" w:space="0" w:color="000000"/>
              <w:bottom w:val="single" w:sz="8" w:space="0" w:color="000000"/>
              <w:right w:val="single" w:sz="8" w:space="0" w:color="000000"/>
            </w:tcBorders>
            <w:vAlign w:val="center"/>
          </w:tcPr>
          <w:p w:rsidR="00FC407B" w:rsidRPr="009B50A8" w:rsidRDefault="00FC407B" w:rsidP="007F0281">
            <w:pPr>
              <w:autoSpaceDE w:val="0"/>
              <w:autoSpaceDN w:val="0"/>
              <w:adjustRightInd w:val="0"/>
              <w:spacing w:line="276" w:lineRule="auto"/>
              <w:jc w:val="both"/>
            </w:pPr>
            <w:r w:rsidRPr="009B50A8">
              <w:t>Саморазвитие и смена экосистем. Уметь объяснять причины устойчивости, саморегуляции, саморазвития и смены экосистем.</w:t>
            </w:r>
          </w:p>
        </w:tc>
        <w:tc>
          <w:tcPr>
            <w:tcW w:w="885" w:type="dxa"/>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56,94</w:t>
            </w:r>
          </w:p>
        </w:tc>
        <w:tc>
          <w:tcPr>
            <w:tcW w:w="1706" w:type="dxa"/>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25,00</w:t>
            </w:r>
          </w:p>
        </w:tc>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88,71</w:t>
            </w:r>
          </w:p>
        </w:tc>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87,50</w:t>
            </w:r>
          </w:p>
        </w:tc>
      </w:tr>
      <w:tr w:rsidR="009B50A8" w:rsidRPr="009B50A8" w:rsidTr="00FE733F">
        <w:trPr>
          <w:cantSplit/>
          <w:trHeight w:val="309"/>
          <w:jc w:val="center"/>
        </w:trPr>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FE733F">
            <w:pPr>
              <w:autoSpaceDE w:val="0"/>
              <w:autoSpaceDN w:val="0"/>
              <w:adjustRightInd w:val="0"/>
              <w:jc w:val="center"/>
              <w:rPr>
                <w:spacing w:val="-12"/>
              </w:rPr>
            </w:pPr>
            <w:r w:rsidRPr="009B50A8">
              <w:rPr>
                <w:spacing w:val="-12"/>
              </w:rPr>
              <w:t>18</w:t>
            </w:r>
          </w:p>
        </w:tc>
        <w:tc>
          <w:tcPr>
            <w:tcW w:w="4706" w:type="dxa"/>
            <w:tcBorders>
              <w:left w:val="single" w:sz="8" w:space="0" w:color="000000"/>
              <w:bottom w:val="single" w:sz="8" w:space="0" w:color="000000"/>
              <w:right w:val="single" w:sz="8" w:space="0" w:color="000000"/>
            </w:tcBorders>
            <w:vAlign w:val="center"/>
          </w:tcPr>
          <w:p w:rsidR="00FC407B" w:rsidRPr="009B50A8" w:rsidRDefault="00FC407B" w:rsidP="007F0281">
            <w:pPr>
              <w:autoSpaceDE w:val="0"/>
              <w:autoSpaceDN w:val="0"/>
              <w:adjustRightInd w:val="0"/>
              <w:spacing w:line="276" w:lineRule="auto"/>
              <w:jc w:val="both"/>
            </w:pPr>
            <w:r w:rsidRPr="009B50A8">
              <w:t>Экосистема, ее компоненты: продуценты, консументы, редуценты. Уметь определять принадлежность биологических объектов к определенной функциональной группе.</w:t>
            </w:r>
          </w:p>
        </w:tc>
        <w:tc>
          <w:tcPr>
            <w:tcW w:w="885" w:type="dxa"/>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36,11</w:t>
            </w:r>
          </w:p>
        </w:tc>
        <w:tc>
          <w:tcPr>
            <w:tcW w:w="1706" w:type="dxa"/>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7,14</w:t>
            </w:r>
          </w:p>
        </w:tc>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69,35</w:t>
            </w:r>
          </w:p>
        </w:tc>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87,50</w:t>
            </w:r>
          </w:p>
        </w:tc>
      </w:tr>
      <w:tr w:rsidR="009B50A8" w:rsidRPr="009B50A8" w:rsidTr="00FE733F">
        <w:trPr>
          <w:cantSplit/>
          <w:trHeight w:val="309"/>
          <w:jc w:val="center"/>
        </w:trPr>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FE733F">
            <w:pPr>
              <w:autoSpaceDE w:val="0"/>
              <w:autoSpaceDN w:val="0"/>
              <w:adjustRightInd w:val="0"/>
              <w:jc w:val="center"/>
              <w:rPr>
                <w:spacing w:val="-12"/>
              </w:rPr>
            </w:pPr>
            <w:r w:rsidRPr="009B50A8">
              <w:rPr>
                <w:spacing w:val="-12"/>
              </w:rPr>
              <w:t>19</w:t>
            </w:r>
          </w:p>
        </w:tc>
        <w:tc>
          <w:tcPr>
            <w:tcW w:w="4706" w:type="dxa"/>
            <w:tcBorders>
              <w:left w:val="single" w:sz="8" w:space="0" w:color="000000"/>
              <w:bottom w:val="single" w:sz="8" w:space="0" w:color="000000"/>
              <w:right w:val="single" w:sz="8" w:space="0" w:color="000000"/>
            </w:tcBorders>
            <w:vAlign w:val="center"/>
          </w:tcPr>
          <w:p w:rsidR="00FC407B" w:rsidRPr="009B50A8" w:rsidRDefault="00FC407B" w:rsidP="007F0281">
            <w:pPr>
              <w:autoSpaceDE w:val="0"/>
              <w:autoSpaceDN w:val="0"/>
              <w:adjustRightInd w:val="0"/>
              <w:spacing w:line="276" w:lineRule="auto"/>
              <w:jc w:val="both"/>
            </w:pPr>
            <w:r w:rsidRPr="009B50A8">
              <w:t>Результаты эволюции: приспособленность организмов к среде обитания.</w:t>
            </w:r>
          </w:p>
          <w:p w:rsidR="00FC407B" w:rsidRPr="009B50A8" w:rsidRDefault="00FC407B" w:rsidP="007F0281">
            <w:pPr>
              <w:autoSpaceDE w:val="0"/>
              <w:autoSpaceDN w:val="0"/>
              <w:adjustRightInd w:val="0"/>
              <w:spacing w:line="276" w:lineRule="auto"/>
              <w:jc w:val="both"/>
            </w:pPr>
            <w:r w:rsidRPr="009B50A8">
              <w:t>Знать и понимать основные положения синтетической теории эволюции.</w:t>
            </w:r>
          </w:p>
        </w:tc>
        <w:tc>
          <w:tcPr>
            <w:tcW w:w="885" w:type="dxa"/>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70,83</w:t>
            </w:r>
          </w:p>
        </w:tc>
        <w:tc>
          <w:tcPr>
            <w:tcW w:w="1706" w:type="dxa"/>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46,43</w:t>
            </w:r>
          </w:p>
        </w:tc>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90,32</w:t>
            </w:r>
          </w:p>
        </w:tc>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100,00</w:t>
            </w:r>
          </w:p>
        </w:tc>
      </w:tr>
      <w:tr w:rsidR="009B50A8" w:rsidRPr="009B50A8" w:rsidTr="00FE733F">
        <w:trPr>
          <w:cantSplit/>
          <w:trHeight w:val="309"/>
          <w:jc w:val="center"/>
        </w:trPr>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FE733F">
            <w:pPr>
              <w:autoSpaceDE w:val="0"/>
              <w:autoSpaceDN w:val="0"/>
              <w:adjustRightInd w:val="0"/>
              <w:jc w:val="center"/>
              <w:rPr>
                <w:spacing w:val="-12"/>
              </w:rPr>
            </w:pPr>
            <w:r w:rsidRPr="009B50A8">
              <w:rPr>
                <w:spacing w:val="-12"/>
              </w:rPr>
              <w:lastRenderedPageBreak/>
              <w:t>20</w:t>
            </w:r>
          </w:p>
        </w:tc>
        <w:tc>
          <w:tcPr>
            <w:tcW w:w="4706" w:type="dxa"/>
            <w:tcBorders>
              <w:left w:val="single" w:sz="8" w:space="0" w:color="000000"/>
              <w:bottom w:val="single" w:sz="8" w:space="0" w:color="000000"/>
              <w:right w:val="single" w:sz="8" w:space="0" w:color="000000"/>
            </w:tcBorders>
            <w:vAlign w:val="center"/>
          </w:tcPr>
          <w:p w:rsidR="00FC407B" w:rsidRPr="009B50A8" w:rsidRDefault="00FC407B" w:rsidP="007F0281">
            <w:pPr>
              <w:autoSpaceDE w:val="0"/>
              <w:autoSpaceDN w:val="0"/>
              <w:adjustRightInd w:val="0"/>
              <w:spacing w:line="276" w:lineRule="auto"/>
              <w:jc w:val="both"/>
            </w:pPr>
            <w:r w:rsidRPr="009B50A8">
              <w:t>Взаимосвязь строения и функций органических веществ, входящих в состав клетки. Уметь устанавливать взаимосвязи строения и функций молекул.</w:t>
            </w:r>
          </w:p>
        </w:tc>
        <w:tc>
          <w:tcPr>
            <w:tcW w:w="885" w:type="dxa"/>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82,41</w:t>
            </w:r>
          </w:p>
        </w:tc>
        <w:tc>
          <w:tcPr>
            <w:tcW w:w="1706" w:type="dxa"/>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60,71</w:t>
            </w:r>
          </w:p>
        </w:tc>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93,55</w:t>
            </w:r>
          </w:p>
        </w:tc>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87,50</w:t>
            </w:r>
          </w:p>
        </w:tc>
      </w:tr>
      <w:tr w:rsidR="009B50A8" w:rsidRPr="009B50A8" w:rsidTr="00FE733F">
        <w:trPr>
          <w:cantSplit/>
          <w:trHeight w:val="309"/>
          <w:jc w:val="center"/>
        </w:trPr>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FE733F">
            <w:pPr>
              <w:autoSpaceDE w:val="0"/>
              <w:autoSpaceDN w:val="0"/>
              <w:adjustRightInd w:val="0"/>
              <w:jc w:val="center"/>
              <w:rPr>
                <w:spacing w:val="-12"/>
              </w:rPr>
            </w:pPr>
            <w:r w:rsidRPr="009B50A8">
              <w:rPr>
                <w:spacing w:val="-12"/>
              </w:rPr>
              <w:t>21</w:t>
            </w:r>
          </w:p>
        </w:tc>
        <w:tc>
          <w:tcPr>
            <w:tcW w:w="4706" w:type="dxa"/>
            <w:tcBorders>
              <w:top w:val="single" w:sz="8" w:space="0" w:color="000000"/>
              <w:left w:val="single" w:sz="8" w:space="0" w:color="000000"/>
              <w:bottom w:val="single" w:sz="4" w:space="0" w:color="auto"/>
              <w:right w:val="single" w:sz="8" w:space="0" w:color="000000"/>
            </w:tcBorders>
            <w:vAlign w:val="center"/>
          </w:tcPr>
          <w:p w:rsidR="00FC407B" w:rsidRPr="009B50A8" w:rsidRDefault="00FC407B" w:rsidP="007F0281">
            <w:pPr>
              <w:autoSpaceDE w:val="0"/>
              <w:autoSpaceDN w:val="0"/>
              <w:adjustRightInd w:val="0"/>
              <w:spacing w:line="276" w:lineRule="auto"/>
              <w:jc w:val="both"/>
            </w:pPr>
            <w:r w:rsidRPr="009B50A8">
              <w:t xml:space="preserve">Экологические факторы: абиотические, биотические. Уметь анализировать результаты биологических экспериментов, наблюдений по их описанию. </w:t>
            </w:r>
          </w:p>
        </w:tc>
        <w:tc>
          <w:tcPr>
            <w:tcW w:w="885" w:type="dxa"/>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70,37</w:t>
            </w:r>
          </w:p>
        </w:tc>
        <w:tc>
          <w:tcPr>
            <w:tcW w:w="1706" w:type="dxa"/>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50,00</w:t>
            </w:r>
          </w:p>
        </w:tc>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85,48</w:t>
            </w:r>
          </w:p>
        </w:tc>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87,50</w:t>
            </w:r>
          </w:p>
        </w:tc>
      </w:tr>
      <w:tr w:rsidR="009B50A8" w:rsidRPr="009B50A8" w:rsidTr="00FE733F">
        <w:trPr>
          <w:cantSplit/>
          <w:trHeight w:val="309"/>
          <w:jc w:val="center"/>
        </w:trPr>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FE733F">
            <w:pPr>
              <w:autoSpaceDE w:val="0"/>
              <w:autoSpaceDN w:val="0"/>
              <w:adjustRightInd w:val="0"/>
              <w:jc w:val="center"/>
              <w:rPr>
                <w:spacing w:val="-12"/>
              </w:rPr>
            </w:pPr>
            <w:r w:rsidRPr="009B50A8">
              <w:rPr>
                <w:spacing w:val="-12"/>
              </w:rPr>
              <w:t>22</w:t>
            </w:r>
          </w:p>
        </w:tc>
        <w:tc>
          <w:tcPr>
            <w:tcW w:w="4706" w:type="dxa"/>
            <w:tcBorders>
              <w:top w:val="single" w:sz="4" w:space="0" w:color="auto"/>
              <w:left w:val="single" w:sz="8" w:space="0" w:color="000000"/>
              <w:bottom w:val="single" w:sz="8" w:space="0" w:color="000000"/>
              <w:right w:val="single" w:sz="8" w:space="0" w:color="000000"/>
            </w:tcBorders>
            <w:vAlign w:val="center"/>
          </w:tcPr>
          <w:p w:rsidR="00FC407B" w:rsidRPr="009B50A8" w:rsidRDefault="00FC407B" w:rsidP="007F0281">
            <w:pPr>
              <w:autoSpaceDE w:val="0"/>
              <w:autoSpaceDN w:val="0"/>
              <w:adjustRightInd w:val="0"/>
              <w:spacing w:line="276" w:lineRule="auto"/>
              <w:jc w:val="both"/>
            </w:pPr>
            <w:r w:rsidRPr="009B50A8">
              <w:t>Нейрогуморальная регуляция процессов жизнедеятельности организма как основа его целостности, связи со средой. Знать и понимать особенности организма человека, его жизнедеятельности.</w:t>
            </w:r>
          </w:p>
        </w:tc>
        <w:tc>
          <w:tcPr>
            <w:tcW w:w="885" w:type="dxa"/>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13,89</w:t>
            </w:r>
          </w:p>
        </w:tc>
        <w:tc>
          <w:tcPr>
            <w:tcW w:w="1706" w:type="dxa"/>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0,00</w:t>
            </w:r>
          </w:p>
        </w:tc>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32,26</w:t>
            </w:r>
          </w:p>
        </w:tc>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87,50</w:t>
            </w:r>
          </w:p>
        </w:tc>
      </w:tr>
      <w:tr w:rsidR="009B50A8" w:rsidRPr="009B50A8" w:rsidTr="00FE733F">
        <w:trPr>
          <w:cantSplit/>
          <w:trHeight w:val="309"/>
          <w:jc w:val="center"/>
        </w:trPr>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FE733F">
            <w:pPr>
              <w:autoSpaceDE w:val="0"/>
              <w:autoSpaceDN w:val="0"/>
              <w:adjustRightInd w:val="0"/>
              <w:jc w:val="center"/>
              <w:rPr>
                <w:spacing w:val="-12"/>
              </w:rPr>
            </w:pPr>
            <w:r w:rsidRPr="009B50A8">
              <w:rPr>
                <w:spacing w:val="-12"/>
              </w:rPr>
              <w:t>23</w:t>
            </w:r>
          </w:p>
        </w:tc>
        <w:tc>
          <w:tcPr>
            <w:tcW w:w="4706" w:type="dxa"/>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autoSpaceDE w:val="0"/>
              <w:autoSpaceDN w:val="0"/>
              <w:adjustRightInd w:val="0"/>
              <w:spacing w:line="276" w:lineRule="auto"/>
              <w:jc w:val="both"/>
            </w:pPr>
            <w:r w:rsidRPr="009B50A8">
              <w:t>Основные ароморфозы в эволюции растений и животных. Усложнение живых организмов на Земле в процессе эволюции. Уметь определять принадлежность биологических объектов к определенной систематической группе.</w:t>
            </w:r>
          </w:p>
        </w:tc>
        <w:tc>
          <w:tcPr>
            <w:tcW w:w="885" w:type="dxa"/>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33,64</w:t>
            </w:r>
          </w:p>
        </w:tc>
        <w:tc>
          <w:tcPr>
            <w:tcW w:w="1706" w:type="dxa"/>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7,14</w:t>
            </w:r>
          </w:p>
        </w:tc>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55,91</w:t>
            </w:r>
          </w:p>
        </w:tc>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91,67</w:t>
            </w:r>
          </w:p>
        </w:tc>
      </w:tr>
      <w:tr w:rsidR="009B50A8" w:rsidRPr="009B50A8" w:rsidTr="00FE733F">
        <w:trPr>
          <w:cantSplit/>
          <w:trHeight w:val="309"/>
          <w:jc w:val="center"/>
        </w:trPr>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FE733F">
            <w:pPr>
              <w:autoSpaceDE w:val="0"/>
              <w:autoSpaceDN w:val="0"/>
              <w:adjustRightInd w:val="0"/>
              <w:jc w:val="center"/>
              <w:rPr>
                <w:spacing w:val="-12"/>
              </w:rPr>
            </w:pPr>
            <w:r w:rsidRPr="009B50A8">
              <w:rPr>
                <w:spacing w:val="-12"/>
              </w:rPr>
              <w:t>24</w:t>
            </w:r>
          </w:p>
        </w:tc>
        <w:tc>
          <w:tcPr>
            <w:tcW w:w="4706" w:type="dxa"/>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autoSpaceDE w:val="0"/>
              <w:autoSpaceDN w:val="0"/>
              <w:adjustRightInd w:val="0"/>
              <w:spacing w:line="276" w:lineRule="auto"/>
              <w:jc w:val="both"/>
            </w:pPr>
            <w:r w:rsidRPr="009B50A8">
              <w:t>Строение и жизнедеятельность органов и систем органов (дыхания). Знать и понимать особенности организма человека, его жизнедеятельности.</w:t>
            </w:r>
          </w:p>
        </w:tc>
        <w:tc>
          <w:tcPr>
            <w:tcW w:w="885" w:type="dxa"/>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45,68</w:t>
            </w:r>
          </w:p>
        </w:tc>
        <w:tc>
          <w:tcPr>
            <w:tcW w:w="1706" w:type="dxa"/>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2,38</w:t>
            </w:r>
          </w:p>
        </w:tc>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73,12</w:t>
            </w:r>
          </w:p>
        </w:tc>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91,67</w:t>
            </w:r>
          </w:p>
        </w:tc>
      </w:tr>
      <w:tr w:rsidR="009B50A8" w:rsidRPr="009B50A8" w:rsidTr="00FE733F">
        <w:trPr>
          <w:cantSplit/>
          <w:trHeight w:val="309"/>
          <w:jc w:val="center"/>
        </w:trPr>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FE733F">
            <w:pPr>
              <w:autoSpaceDE w:val="0"/>
              <w:autoSpaceDN w:val="0"/>
              <w:adjustRightInd w:val="0"/>
              <w:jc w:val="center"/>
              <w:rPr>
                <w:spacing w:val="-12"/>
              </w:rPr>
            </w:pPr>
            <w:r w:rsidRPr="009B50A8">
              <w:rPr>
                <w:spacing w:val="-12"/>
              </w:rPr>
              <w:t>25</w:t>
            </w:r>
          </w:p>
        </w:tc>
        <w:tc>
          <w:tcPr>
            <w:tcW w:w="4706" w:type="dxa"/>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autoSpaceDE w:val="0"/>
              <w:autoSpaceDN w:val="0"/>
              <w:adjustRightInd w:val="0"/>
              <w:spacing w:line="276" w:lineRule="auto"/>
              <w:jc w:val="both"/>
            </w:pPr>
            <w:r w:rsidRPr="009B50A8">
              <w:t>Строение и жизнедеятельность органов и систем органов (покровной). Знать и понимать особенности строения Млекопитающих.</w:t>
            </w:r>
          </w:p>
        </w:tc>
        <w:tc>
          <w:tcPr>
            <w:tcW w:w="885" w:type="dxa"/>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48,15</w:t>
            </w:r>
          </w:p>
        </w:tc>
        <w:tc>
          <w:tcPr>
            <w:tcW w:w="1706" w:type="dxa"/>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2,38</w:t>
            </w:r>
          </w:p>
        </w:tc>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77,42</w:t>
            </w:r>
          </w:p>
        </w:tc>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100,00</w:t>
            </w:r>
          </w:p>
        </w:tc>
      </w:tr>
      <w:tr w:rsidR="009B50A8" w:rsidRPr="009B50A8" w:rsidTr="00FE733F">
        <w:trPr>
          <w:cantSplit/>
          <w:trHeight w:val="309"/>
          <w:jc w:val="center"/>
        </w:trPr>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FE733F">
            <w:pPr>
              <w:autoSpaceDE w:val="0"/>
              <w:autoSpaceDN w:val="0"/>
              <w:adjustRightInd w:val="0"/>
              <w:jc w:val="center"/>
              <w:rPr>
                <w:spacing w:val="-12"/>
              </w:rPr>
            </w:pPr>
            <w:r w:rsidRPr="009B50A8">
              <w:rPr>
                <w:spacing w:val="-12"/>
              </w:rPr>
              <w:t>26</w:t>
            </w:r>
          </w:p>
        </w:tc>
        <w:tc>
          <w:tcPr>
            <w:tcW w:w="4706" w:type="dxa"/>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FE733F">
            <w:pPr>
              <w:autoSpaceDE w:val="0"/>
              <w:autoSpaceDN w:val="0"/>
              <w:adjustRightInd w:val="0"/>
              <w:spacing w:line="276" w:lineRule="auto"/>
              <w:jc w:val="both"/>
              <w:rPr>
                <w:spacing w:val="-10"/>
              </w:rPr>
            </w:pPr>
            <w:r w:rsidRPr="009B50A8">
              <w:rPr>
                <w:spacing w:val="-10"/>
              </w:rPr>
              <w:t>Способы видообразования.</w:t>
            </w:r>
            <w:r w:rsidR="00FE733F" w:rsidRPr="009B50A8">
              <w:rPr>
                <w:spacing w:val="-10"/>
              </w:rPr>
              <w:t xml:space="preserve"> </w:t>
            </w:r>
            <w:r w:rsidRPr="009B50A8">
              <w:rPr>
                <w:spacing w:val="-10"/>
              </w:rPr>
              <w:t>Знать и понимать процессы географического видообразования.</w:t>
            </w:r>
          </w:p>
        </w:tc>
        <w:tc>
          <w:tcPr>
            <w:tcW w:w="885" w:type="dxa"/>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18,21</w:t>
            </w:r>
          </w:p>
        </w:tc>
        <w:tc>
          <w:tcPr>
            <w:tcW w:w="1706" w:type="dxa"/>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0,00</w:t>
            </w:r>
          </w:p>
        </w:tc>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48,39</w:t>
            </w:r>
          </w:p>
        </w:tc>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83,33</w:t>
            </w:r>
          </w:p>
        </w:tc>
      </w:tr>
      <w:tr w:rsidR="009B50A8" w:rsidRPr="009B50A8" w:rsidTr="00FE733F">
        <w:trPr>
          <w:cantSplit/>
          <w:trHeight w:val="309"/>
          <w:jc w:val="center"/>
        </w:trPr>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FE733F">
            <w:pPr>
              <w:autoSpaceDE w:val="0"/>
              <w:autoSpaceDN w:val="0"/>
              <w:adjustRightInd w:val="0"/>
              <w:jc w:val="center"/>
              <w:rPr>
                <w:spacing w:val="-12"/>
              </w:rPr>
            </w:pPr>
            <w:r w:rsidRPr="009B50A8">
              <w:rPr>
                <w:spacing w:val="-12"/>
              </w:rPr>
              <w:t>27</w:t>
            </w:r>
          </w:p>
        </w:tc>
        <w:tc>
          <w:tcPr>
            <w:tcW w:w="4706" w:type="dxa"/>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autoSpaceDE w:val="0"/>
              <w:autoSpaceDN w:val="0"/>
              <w:adjustRightInd w:val="0"/>
              <w:spacing w:line="276" w:lineRule="auto"/>
              <w:jc w:val="both"/>
            </w:pPr>
            <w:r w:rsidRPr="009B50A8">
              <w:t>Гены, генетический код и его свойства. Матричный характер реакций биосинтеза. Биосинтез белка. Уметь решать задачи разной сложности по цитологии, генетике.</w:t>
            </w:r>
          </w:p>
        </w:tc>
        <w:tc>
          <w:tcPr>
            <w:tcW w:w="885" w:type="dxa"/>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50,62</w:t>
            </w:r>
          </w:p>
        </w:tc>
        <w:tc>
          <w:tcPr>
            <w:tcW w:w="1706" w:type="dxa"/>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4,76</w:t>
            </w:r>
          </w:p>
        </w:tc>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84,95</w:t>
            </w:r>
          </w:p>
        </w:tc>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100,00</w:t>
            </w:r>
          </w:p>
        </w:tc>
      </w:tr>
      <w:tr w:rsidR="009B50A8" w:rsidRPr="009B50A8" w:rsidTr="00FE733F">
        <w:trPr>
          <w:cantSplit/>
          <w:trHeight w:val="309"/>
          <w:jc w:val="center"/>
        </w:trPr>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FE733F">
            <w:pPr>
              <w:autoSpaceDE w:val="0"/>
              <w:autoSpaceDN w:val="0"/>
              <w:adjustRightInd w:val="0"/>
              <w:jc w:val="center"/>
              <w:rPr>
                <w:spacing w:val="-12"/>
              </w:rPr>
            </w:pPr>
            <w:r w:rsidRPr="009B50A8">
              <w:rPr>
                <w:spacing w:val="-12"/>
              </w:rPr>
              <w:t>28</w:t>
            </w:r>
          </w:p>
        </w:tc>
        <w:tc>
          <w:tcPr>
            <w:tcW w:w="4706" w:type="dxa"/>
            <w:tcBorders>
              <w:top w:val="single" w:sz="8" w:space="0" w:color="000000"/>
              <w:left w:val="single" w:sz="8" w:space="0" w:color="000000"/>
              <w:bottom w:val="single" w:sz="4" w:space="0" w:color="auto"/>
              <w:right w:val="single" w:sz="8" w:space="0" w:color="000000"/>
            </w:tcBorders>
            <w:vAlign w:val="center"/>
          </w:tcPr>
          <w:p w:rsidR="00FC407B" w:rsidRPr="009B50A8" w:rsidRDefault="00FC407B" w:rsidP="007F0281">
            <w:pPr>
              <w:autoSpaceDE w:val="0"/>
              <w:autoSpaceDN w:val="0"/>
              <w:adjustRightInd w:val="0"/>
              <w:spacing w:line="276" w:lineRule="auto"/>
              <w:jc w:val="both"/>
            </w:pPr>
            <w:r w:rsidRPr="009B50A8">
              <w:rPr>
                <w:spacing w:val="-12"/>
              </w:rPr>
              <w:t>Закономерности наследственности</w:t>
            </w:r>
            <w:r w:rsidRPr="009B50A8">
              <w:rPr>
                <w:spacing w:val="-10"/>
              </w:rPr>
              <w:t>, их цитологические основы. Наследование признаков, сцепленных с полом. Уметь решать задачи разной сложности по цитологии, генетике.</w:t>
            </w:r>
          </w:p>
        </w:tc>
        <w:tc>
          <w:tcPr>
            <w:tcW w:w="885" w:type="dxa"/>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22,22</w:t>
            </w:r>
          </w:p>
        </w:tc>
        <w:tc>
          <w:tcPr>
            <w:tcW w:w="1706" w:type="dxa"/>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0,00</w:t>
            </w:r>
          </w:p>
        </w:tc>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67,74</w:t>
            </w:r>
          </w:p>
        </w:tc>
        <w:tc>
          <w:tcPr>
            <w:tcW w:w="0" w:type="auto"/>
            <w:tcBorders>
              <w:top w:val="single" w:sz="8" w:space="0" w:color="000000"/>
              <w:left w:val="single" w:sz="8" w:space="0" w:color="000000"/>
              <w:bottom w:val="single" w:sz="8" w:space="0" w:color="000000"/>
              <w:right w:val="single" w:sz="8" w:space="0" w:color="000000"/>
            </w:tcBorders>
            <w:vAlign w:val="center"/>
          </w:tcPr>
          <w:p w:rsidR="00FC407B" w:rsidRPr="009B50A8" w:rsidRDefault="00FC407B" w:rsidP="007F0281">
            <w:pPr>
              <w:jc w:val="center"/>
            </w:pPr>
            <w:r w:rsidRPr="009B50A8">
              <w:t>100,00</w:t>
            </w:r>
          </w:p>
        </w:tc>
      </w:tr>
    </w:tbl>
    <w:p w:rsidR="00FC407B" w:rsidRPr="00FC407B" w:rsidRDefault="00FC407B" w:rsidP="00FC407B">
      <w:pPr>
        <w:jc w:val="both"/>
      </w:pPr>
    </w:p>
    <w:p w:rsidR="00467BF4" w:rsidRDefault="00467BF4" w:rsidP="00467BF4">
      <w:pPr>
        <w:ind w:firstLine="708"/>
        <w:jc w:val="both"/>
      </w:pPr>
      <w:r w:rsidRPr="00467BF4">
        <w:lastRenderedPageBreak/>
        <w:t>В 201</w:t>
      </w:r>
      <w:r>
        <w:t>9</w:t>
      </w:r>
      <w:r w:rsidRPr="00467BF4">
        <w:t xml:space="preserve"> году анализ результатов ЕГЭ по биологии показал слабое владение рядом элементов содержания</w:t>
      </w:r>
      <w:r>
        <w:t>. В</w:t>
      </w:r>
      <w:r w:rsidRPr="00E2039C">
        <w:t>семи школьниками региона в целом</w:t>
      </w:r>
      <w:r>
        <w:t xml:space="preserve"> плохо освоенными являются следующие элементы содержания:</w:t>
      </w:r>
    </w:p>
    <w:p w:rsidR="002670F4" w:rsidRDefault="002670F4" w:rsidP="00467BF4">
      <w:pPr>
        <w:pStyle w:val="a3"/>
        <w:numPr>
          <w:ilvl w:val="0"/>
          <w:numId w:val="10"/>
        </w:numPr>
        <w:spacing w:after="0" w:line="240" w:lineRule="auto"/>
        <w:ind w:left="0" w:firstLine="0"/>
        <w:jc w:val="both"/>
        <w:rPr>
          <w:rFonts w:ascii="Times New Roman" w:hAnsi="Times New Roman"/>
          <w:sz w:val="24"/>
          <w:szCs w:val="24"/>
          <w:lang w:eastAsia="ru-RU"/>
        </w:rPr>
      </w:pPr>
      <w:r>
        <w:rPr>
          <w:rFonts w:ascii="Times New Roman" w:hAnsi="Times New Roman"/>
          <w:sz w:val="24"/>
          <w:szCs w:val="24"/>
          <w:lang w:eastAsia="ru-RU"/>
        </w:rPr>
        <w:t xml:space="preserve">биология как наука. </w:t>
      </w:r>
    </w:p>
    <w:p w:rsidR="00467BF4" w:rsidRPr="00467BF4" w:rsidRDefault="00467BF4" w:rsidP="00467BF4">
      <w:pPr>
        <w:pStyle w:val="a3"/>
        <w:numPr>
          <w:ilvl w:val="0"/>
          <w:numId w:val="10"/>
        </w:numPr>
        <w:spacing w:after="0" w:line="240" w:lineRule="auto"/>
        <w:ind w:left="0" w:firstLine="0"/>
        <w:jc w:val="both"/>
        <w:rPr>
          <w:rFonts w:ascii="Times New Roman" w:hAnsi="Times New Roman"/>
          <w:sz w:val="24"/>
          <w:szCs w:val="24"/>
          <w:lang w:eastAsia="ru-RU"/>
        </w:rPr>
      </w:pPr>
      <w:r w:rsidRPr="00467BF4">
        <w:rPr>
          <w:rFonts w:ascii="Times New Roman" w:hAnsi="Times New Roman"/>
          <w:sz w:val="24"/>
          <w:szCs w:val="24"/>
          <w:lang w:eastAsia="ru-RU"/>
        </w:rPr>
        <w:t>методы познания живой природы</w:t>
      </w:r>
      <w:r>
        <w:rPr>
          <w:rFonts w:ascii="Times New Roman" w:hAnsi="Times New Roman"/>
          <w:sz w:val="24"/>
          <w:szCs w:val="24"/>
          <w:lang w:eastAsia="ru-RU"/>
        </w:rPr>
        <w:t>;</w:t>
      </w:r>
    </w:p>
    <w:p w:rsidR="00467BF4" w:rsidRPr="00467BF4" w:rsidRDefault="00467BF4" w:rsidP="00467BF4">
      <w:pPr>
        <w:pStyle w:val="a3"/>
        <w:numPr>
          <w:ilvl w:val="0"/>
          <w:numId w:val="10"/>
        </w:numPr>
        <w:spacing w:after="0" w:line="240" w:lineRule="auto"/>
        <w:ind w:left="0" w:firstLine="0"/>
        <w:jc w:val="both"/>
        <w:rPr>
          <w:rFonts w:ascii="Times New Roman" w:hAnsi="Times New Roman"/>
          <w:sz w:val="24"/>
          <w:szCs w:val="24"/>
          <w:lang w:eastAsia="ru-RU"/>
        </w:rPr>
      </w:pPr>
      <w:r w:rsidRPr="00467BF4">
        <w:rPr>
          <w:rFonts w:ascii="Times New Roman" w:hAnsi="Times New Roman"/>
          <w:sz w:val="24"/>
          <w:szCs w:val="24"/>
          <w:lang w:eastAsia="ru-RU"/>
        </w:rPr>
        <w:t>матричный характер реакций биосинтеза</w:t>
      </w:r>
      <w:r>
        <w:rPr>
          <w:rFonts w:ascii="Times New Roman" w:hAnsi="Times New Roman"/>
          <w:sz w:val="24"/>
          <w:szCs w:val="24"/>
          <w:lang w:eastAsia="ru-RU"/>
        </w:rPr>
        <w:t>;</w:t>
      </w:r>
    </w:p>
    <w:p w:rsidR="00467BF4" w:rsidRPr="00467BF4" w:rsidRDefault="00467BF4" w:rsidP="00467BF4">
      <w:pPr>
        <w:pStyle w:val="a3"/>
        <w:numPr>
          <w:ilvl w:val="0"/>
          <w:numId w:val="10"/>
        </w:numPr>
        <w:spacing w:after="0" w:line="240" w:lineRule="auto"/>
        <w:ind w:left="0" w:firstLine="0"/>
        <w:jc w:val="both"/>
        <w:rPr>
          <w:rFonts w:ascii="Times New Roman" w:hAnsi="Times New Roman"/>
          <w:sz w:val="24"/>
          <w:szCs w:val="24"/>
          <w:lang w:eastAsia="ru-RU"/>
        </w:rPr>
      </w:pPr>
      <w:r w:rsidRPr="00467BF4">
        <w:rPr>
          <w:rFonts w:ascii="Times New Roman" w:hAnsi="Times New Roman"/>
          <w:sz w:val="24"/>
          <w:szCs w:val="24"/>
          <w:lang w:eastAsia="ru-RU"/>
        </w:rPr>
        <w:t>оплодотворение у цветковых растений</w:t>
      </w:r>
      <w:r>
        <w:rPr>
          <w:rFonts w:ascii="Times New Roman" w:hAnsi="Times New Roman"/>
          <w:sz w:val="24"/>
          <w:szCs w:val="24"/>
          <w:lang w:eastAsia="ru-RU"/>
        </w:rPr>
        <w:t>;</w:t>
      </w:r>
      <w:r w:rsidRPr="00467BF4">
        <w:rPr>
          <w:rFonts w:ascii="Times New Roman" w:hAnsi="Times New Roman"/>
          <w:sz w:val="24"/>
          <w:szCs w:val="24"/>
          <w:lang w:eastAsia="ru-RU"/>
        </w:rPr>
        <w:t xml:space="preserve"> </w:t>
      </w:r>
    </w:p>
    <w:p w:rsidR="00467BF4" w:rsidRPr="00467BF4" w:rsidRDefault="00467BF4" w:rsidP="00467BF4">
      <w:pPr>
        <w:pStyle w:val="a3"/>
        <w:numPr>
          <w:ilvl w:val="0"/>
          <w:numId w:val="10"/>
        </w:numPr>
        <w:spacing w:after="0" w:line="240" w:lineRule="auto"/>
        <w:ind w:left="0" w:firstLine="0"/>
        <w:jc w:val="both"/>
        <w:rPr>
          <w:rFonts w:ascii="Times New Roman" w:hAnsi="Times New Roman"/>
          <w:sz w:val="24"/>
          <w:szCs w:val="24"/>
          <w:lang w:eastAsia="ru-RU"/>
        </w:rPr>
      </w:pPr>
      <w:r w:rsidRPr="00467BF4">
        <w:rPr>
          <w:rFonts w:ascii="Times New Roman" w:hAnsi="Times New Roman"/>
          <w:sz w:val="24"/>
          <w:szCs w:val="24"/>
          <w:lang w:eastAsia="ru-RU"/>
        </w:rPr>
        <w:t>строение (ткани) растительного организма</w:t>
      </w:r>
      <w:r>
        <w:rPr>
          <w:rFonts w:ascii="Times New Roman" w:hAnsi="Times New Roman"/>
          <w:sz w:val="24"/>
          <w:szCs w:val="24"/>
          <w:lang w:eastAsia="ru-RU"/>
        </w:rPr>
        <w:t>;</w:t>
      </w:r>
    </w:p>
    <w:p w:rsidR="00467BF4" w:rsidRPr="00467BF4" w:rsidRDefault="00467BF4" w:rsidP="00467BF4">
      <w:pPr>
        <w:pStyle w:val="a3"/>
        <w:numPr>
          <w:ilvl w:val="0"/>
          <w:numId w:val="10"/>
        </w:numPr>
        <w:spacing w:after="0" w:line="240" w:lineRule="auto"/>
        <w:ind w:left="0" w:firstLine="0"/>
        <w:jc w:val="both"/>
        <w:rPr>
          <w:rFonts w:ascii="Times New Roman" w:hAnsi="Times New Roman"/>
          <w:sz w:val="24"/>
          <w:szCs w:val="24"/>
          <w:lang w:eastAsia="ru-RU"/>
        </w:rPr>
      </w:pPr>
      <w:r w:rsidRPr="00467BF4">
        <w:rPr>
          <w:rFonts w:ascii="Times New Roman" w:hAnsi="Times New Roman"/>
          <w:sz w:val="24"/>
          <w:szCs w:val="24"/>
          <w:lang w:eastAsia="ru-RU"/>
        </w:rPr>
        <w:t>эндокринная система</w:t>
      </w:r>
      <w:r>
        <w:rPr>
          <w:rFonts w:ascii="Times New Roman" w:hAnsi="Times New Roman"/>
          <w:sz w:val="24"/>
          <w:szCs w:val="24"/>
          <w:lang w:eastAsia="ru-RU"/>
        </w:rPr>
        <w:t>;</w:t>
      </w:r>
    </w:p>
    <w:p w:rsidR="00467BF4" w:rsidRPr="00467BF4" w:rsidRDefault="00467BF4" w:rsidP="00467BF4">
      <w:pPr>
        <w:pStyle w:val="a3"/>
        <w:numPr>
          <w:ilvl w:val="0"/>
          <w:numId w:val="10"/>
        </w:numPr>
        <w:spacing w:after="0" w:line="240" w:lineRule="auto"/>
        <w:ind w:left="0" w:firstLine="0"/>
        <w:jc w:val="both"/>
        <w:rPr>
          <w:rFonts w:ascii="Times New Roman" w:hAnsi="Times New Roman"/>
          <w:sz w:val="24"/>
          <w:szCs w:val="24"/>
          <w:lang w:eastAsia="ru-RU"/>
        </w:rPr>
      </w:pPr>
      <w:r w:rsidRPr="00467BF4">
        <w:rPr>
          <w:rFonts w:ascii="Times New Roman" w:hAnsi="Times New Roman"/>
          <w:sz w:val="24"/>
          <w:szCs w:val="24"/>
          <w:lang w:eastAsia="ru-RU"/>
        </w:rPr>
        <w:t>нервная система</w:t>
      </w:r>
      <w:r>
        <w:rPr>
          <w:rFonts w:ascii="Times New Roman" w:hAnsi="Times New Roman"/>
          <w:sz w:val="24"/>
          <w:szCs w:val="24"/>
          <w:lang w:eastAsia="ru-RU"/>
        </w:rPr>
        <w:t>;</w:t>
      </w:r>
    </w:p>
    <w:p w:rsidR="00467BF4" w:rsidRPr="00467BF4" w:rsidRDefault="00467BF4" w:rsidP="00467BF4">
      <w:pPr>
        <w:pStyle w:val="a3"/>
        <w:numPr>
          <w:ilvl w:val="0"/>
          <w:numId w:val="10"/>
        </w:numPr>
        <w:spacing w:after="0" w:line="240" w:lineRule="auto"/>
        <w:ind w:left="0" w:firstLine="0"/>
        <w:jc w:val="both"/>
        <w:rPr>
          <w:rFonts w:ascii="Times New Roman" w:hAnsi="Times New Roman"/>
          <w:sz w:val="24"/>
          <w:szCs w:val="24"/>
          <w:lang w:eastAsia="ru-RU"/>
        </w:rPr>
      </w:pPr>
      <w:r w:rsidRPr="00467BF4">
        <w:rPr>
          <w:rFonts w:ascii="Times New Roman" w:hAnsi="Times New Roman"/>
          <w:sz w:val="24"/>
          <w:szCs w:val="24"/>
          <w:lang w:eastAsia="ru-RU"/>
        </w:rPr>
        <w:t>нейрогуморальная регуляция процессов жизнедеятельности организма как основа его целостности, связи со средой</w:t>
      </w:r>
      <w:r>
        <w:rPr>
          <w:rFonts w:ascii="Times New Roman" w:hAnsi="Times New Roman"/>
          <w:sz w:val="24"/>
          <w:szCs w:val="24"/>
          <w:lang w:eastAsia="ru-RU"/>
        </w:rPr>
        <w:t>;</w:t>
      </w:r>
    </w:p>
    <w:p w:rsidR="00467BF4" w:rsidRPr="00467BF4" w:rsidRDefault="00467BF4" w:rsidP="00467BF4">
      <w:pPr>
        <w:pStyle w:val="a3"/>
        <w:numPr>
          <w:ilvl w:val="0"/>
          <w:numId w:val="10"/>
        </w:numPr>
        <w:spacing w:after="0" w:line="240" w:lineRule="auto"/>
        <w:ind w:left="0" w:firstLine="0"/>
        <w:jc w:val="both"/>
        <w:rPr>
          <w:rFonts w:ascii="Times New Roman" w:hAnsi="Times New Roman"/>
          <w:sz w:val="24"/>
          <w:szCs w:val="24"/>
          <w:lang w:eastAsia="ru-RU"/>
        </w:rPr>
      </w:pPr>
      <w:r w:rsidRPr="00467BF4">
        <w:rPr>
          <w:rFonts w:ascii="Times New Roman" w:hAnsi="Times New Roman"/>
          <w:sz w:val="24"/>
          <w:szCs w:val="24"/>
          <w:lang w:eastAsia="ru-RU"/>
        </w:rPr>
        <w:t>биологический прогресс и регресс, ароморфоз, идиоадаптация, дегенерация</w:t>
      </w:r>
      <w:r>
        <w:rPr>
          <w:rFonts w:ascii="Times New Roman" w:hAnsi="Times New Roman"/>
          <w:sz w:val="24"/>
          <w:szCs w:val="24"/>
          <w:lang w:eastAsia="ru-RU"/>
        </w:rPr>
        <w:t>;</w:t>
      </w:r>
      <w:r w:rsidRPr="00467BF4">
        <w:rPr>
          <w:rFonts w:ascii="Times New Roman" w:hAnsi="Times New Roman"/>
          <w:sz w:val="24"/>
          <w:szCs w:val="24"/>
          <w:lang w:eastAsia="ru-RU"/>
        </w:rPr>
        <w:t xml:space="preserve"> </w:t>
      </w:r>
    </w:p>
    <w:p w:rsidR="00467BF4" w:rsidRPr="00467BF4" w:rsidRDefault="00467BF4" w:rsidP="00467BF4">
      <w:pPr>
        <w:pStyle w:val="a3"/>
        <w:numPr>
          <w:ilvl w:val="0"/>
          <w:numId w:val="10"/>
        </w:numPr>
        <w:spacing w:after="0" w:line="240" w:lineRule="auto"/>
        <w:ind w:left="0" w:firstLine="0"/>
        <w:jc w:val="both"/>
        <w:rPr>
          <w:rFonts w:ascii="Times New Roman" w:hAnsi="Times New Roman"/>
          <w:sz w:val="24"/>
          <w:szCs w:val="24"/>
          <w:lang w:eastAsia="ru-RU"/>
        </w:rPr>
      </w:pPr>
      <w:r w:rsidRPr="00467BF4">
        <w:rPr>
          <w:rFonts w:ascii="Times New Roman" w:hAnsi="Times New Roman"/>
          <w:sz w:val="24"/>
          <w:szCs w:val="24"/>
          <w:lang w:eastAsia="ru-RU"/>
        </w:rPr>
        <w:t>экосистема, ее компоненты: продуценты, консументы, редуценты</w:t>
      </w:r>
      <w:r>
        <w:rPr>
          <w:rFonts w:ascii="Times New Roman" w:hAnsi="Times New Roman"/>
          <w:sz w:val="24"/>
          <w:szCs w:val="24"/>
          <w:lang w:eastAsia="ru-RU"/>
        </w:rPr>
        <w:t>;</w:t>
      </w:r>
      <w:r w:rsidRPr="00467BF4">
        <w:rPr>
          <w:rFonts w:ascii="Times New Roman" w:hAnsi="Times New Roman"/>
          <w:sz w:val="24"/>
          <w:szCs w:val="24"/>
          <w:lang w:eastAsia="ru-RU"/>
        </w:rPr>
        <w:t xml:space="preserve"> </w:t>
      </w:r>
    </w:p>
    <w:p w:rsidR="00467BF4" w:rsidRPr="00467BF4" w:rsidRDefault="00467BF4" w:rsidP="00467BF4">
      <w:pPr>
        <w:pStyle w:val="a3"/>
        <w:numPr>
          <w:ilvl w:val="0"/>
          <w:numId w:val="10"/>
        </w:numPr>
        <w:spacing w:after="0" w:line="240" w:lineRule="auto"/>
        <w:ind w:left="0" w:firstLine="0"/>
        <w:jc w:val="both"/>
        <w:rPr>
          <w:rFonts w:ascii="Times New Roman" w:hAnsi="Times New Roman"/>
          <w:sz w:val="24"/>
          <w:szCs w:val="24"/>
          <w:lang w:eastAsia="ru-RU"/>
        </w:rPr>
      </w:pPr>
      <w:r w:rsidRPr="00467BF4">
        <w:rPr>
          <w:rFonts w:ascii="Times New Roman" w:hAnsi="Times New Roman"/>
          <w:sz w:val="24"/>
          <w:szCs w:val="24"/>
          <w:lang w:eastAsia="ru-RU"/>
        </w:rPr>
        <w:t>основные ароморфозы в эволюции растений и животных</w:t>
      </w:r>
      <w:r>
        <w:rPr>
          <w:rFonts w:ascii="Times New Roman" w:hAnsi="Times New Roman"/>
          <w:sz w:val="24"/>
          <w:szCs w:val="24"/>
          <w:lang w:eastAsia="ru-RU"/>
        </w:rPr>
        <w:t>;</w:t>
      </w:r>
    </w:p>
    <w:p w:rsidR="00467BF4" w:rsidRPr="00467BF4" w:rsidRDefault="00467BF4" w:rsidP="00467BF4">
      <w:pPr>
        <w:pStyle w:val="a3"/>
        <w:numPr>
          <w:ilvl w:val="0"/>
          <w:numId w:val="10"/>
        </w:numPr>
        <w:spacing w:after="0" w:line="240" w:lineRule="auto"/>
        <w:ind w:left="0" w:firstLine="0"/>
        <w:jc w:val="both"/>
        <w:rPr>
          <w:rFonts w:ascii="Times New Roman" w:hAnsi="Times New Roman"/>
          <w:sz w:val="24"/>
          <w:szCs w:val="24"/>
          <w:lang w:eastAsia="ru-RU"/>
        </w:rPr>
      </w:pPr>
      <w:r w:rsidRPr="00467BF4">
        <w:rPr>
          <w:rFonts w:ascii="Times New Roman" w:hAnsi="Times New Roman"/>
          <w:sz w:val="24"/>
          <w:szCs w:val="24"/>
          <w:lang w:eastAsia="ru-RU"/>
        </w:rPr>
        <w:t>способы видообразования</w:t>
      </w:r>
      <w:r>
        <w:rPr>
          <w:rFonts w:ascii="Times New Roman" w:hAnsi="Times New Roman"/>
          <w:sz w:val="24"/>
          <w:szCs w:val="24"/>
          <w:lang w:eastAsia="ru-RU"/>
        </w:rPr>
        <w:t>;</w:t>
      </w:r>
    </w:p>
    <w:p w:rsidR="00467BF4" w:rsidRPr="00467BF4" w:rsidRDefault="00467BF4" w:rsidP="00467BF4">
      <w:pPr>
        <w:pStyle w:val="a3"/>
        <w:numPr>
          <w:ilvl w:val="0"/>
          <w:numId w:val="10"/>
        </w:numPr>
        <w:spacing w:after="0" w:line="240" w:lineRule="auto"/>
        <w:ind w:left="0" w:firstLine="0"/>
        <w:jc w:val="both"/>
        <w:rPr>
          <w:rFonts w:ascii="Times New Roman" w:hAnsi="Times New Roman"/>
          <w:sz w:val="24"/>
          <w:szCs w:val="24"/>
          <w:lang w:eastAsia="ru-RU"/>
        </w:rPr>
      </w:pPr>
      <w:r w:rsidRPr="00467BF4">
        <w:rPr>
          <w:rFonts w:ascii="Times New Roman" w:hAnsi="Times New Roman"/>
          <w:sz w:val="24"/>
          <w:szCs w:val="24"/>
          <w:lang w:eastAsia="ru-RU"/>
        </w:rPr>
        <w:t>закономерности наследственности, их цитологические основы</w:t>
      </w:r>
      <w:r>
        <w:rPr>
          <w:rFonts w:ascii="Times New Roman" w:hAnsi="Times New Roman"/>
          <w:sz w:val="24"/>
          <w:szCs w:val="24"/>
          <w:lang w:eastAsia="ru-RU"/>
        </w:rPr>
        <w:t xml:space="preserve"> (</w:t>
      </w:r>
      <w:r w:rsidRPr="00467BF4">
        <w:rPr>
          <w:rFonts w:ascii="Times New Roman" w:hAnsi="Times New Roman"/>
          <w:sz w:val="24"/>
          <w:szCs w:val="24"/>
          <w:lang w:eastAsia="ru-RU"/>
        </w:rPr>
        <w:t>наследование признаков, сцепленных с полом</w:t>
      </w:r>
      <w:r>
        <w:rPr>
          <w:rFonts w:ascii="Times New Roman" w:hAnsi="Times New Roman"/>
          <w:sz w:val="24"/>
          <w:szCs w:val="24"/>
          <w:lang w:eastAsia="ru-RU"/>
        </w:rPr>
        <w:t>)</w:t>
      </w:r>
      <w:r w:rsidRPr="00467BF4">
        <w:rPr>
          <w:rFonts w:ascii="Times New Roman" w:hAnsi="Times New Roman"/>
          <w:sz w:val="24"/>
          <w:szCs w:val="24"/>
          <w:lang w:eastAsia="ru-RU"/>
        </w:rPr>
        <w:t xml:space="preserve">. </w:t>
      </w:r>
    </w:p>
    <w:p w:rsidR="00467BF4" w:rsidRDefault="00467BF4" w:rsidP="00467BF4">
      <w:pPr>
        <w:ind w:firstLine="708"/>
        <w:jc w:val="both"/>
      </w:pPr>
      <w:r w:rsidRPr="00467BF4">
        <w:t xml:space="preserve">Из умений и видов деятельности необходимо отметить недостаточное владение </w:t>
      </w:r>
      <w:r w:rsidRPr="00E2039C">
        <w:t>школьниками региона в целом</w:t>
      </w:r>
      <w:r w:rsidRPr="00467BF4">
        <w:t xml:space="preserve">: </w:t>
      </w:r>
    </w:p>
    <w:p w:rsidR="00467BF4" w:rsidRPr="009B50A8" w:rsidRDefault="00467BF4" w:rsidP="006A3739">
      <w:pPr>
        <w:pStyle w:val="a3"/>
        <w:numPr>
          <w:ilvl w:val="0"/>
          <w:numId w:val="10"/>
        </w:numPr>
        <w:spacing w:after="0" w:line="240" w:lineRule="auto"/>
        <w:ind w:left="0" w:firstLine="0"/>
        <w:jc w:val="both"/>
        <w:rPr>
          <w:rFonts w:ascii="Times New Roman" w:hAnsi="Times New Roman"/>
          <w:sz w:val="24"/>
          <w:szCs w:val="24"/>
          <w:lang w:eastAsia="ru-RU"/>
        </w:rPr>
      </w:pPr>
      <w:r w:rsidRPr="009B50A8">
        <w:rPr>
          <w:rFonts w:ascii="Times New Roman" w:hAnsi="Times New Roman"/>
          <w:sz w:val="24"/>
          <w:szCs w:val="24"/>
          <w:lang w:eastAsia="ru-RU"/>
        </w:rPr>
        <w:t>знанием и пониманием методов научного познания, особенности пластического обмена (матричный синтез)</w:t>
      </w:r>
      <w:r w:rsidR="009B50A8" w:rsidRPr="009B50A8">
        <w:rPr>
          <w:rFonts w:ascii="Times New Roman" w:hAnsi="Times New Roman"/>
          <w:sz w:val="24"/>
          <w:szCs w:val="24"/>
          <w:lang w:eastAsia="ru-RU"/>
        </w:rPr>
        <w:t>, особенностей</w:t>
      </w:r>
      <w:r w:rsidRPr="009B50A8">
        <w:rPr>
          <w:rFonts w:ascii="Times New Roman" w:hAnsi="Times New Roman"/>
          <w:sz w:val="24"/>
          <w:szCs w:val="24"/>
          <w:lang w:eastAsia="ru-RU"/>
        </w:rPr>
        <w:t xml:space="preserve"> оплодотворени</w:t>
      </w:r>
      <w:r w:rsidR="009B50A8" w:rsidRPr="009B50A8">
        <w:rPr>
          <w:rFonts w:ascii="Times New Roman" w:hAnsi="Times New Roman"/>
          <w:sz w:val="24"/>
          <w:szCs w:val="24"/>
          <w:lang w:eastAsia="ru-RU"/>
        </w:rPr>
        <w:t>я</w:t>
      </w:r>
      <w:r w:rsidRPr="009B50A8">
        <w:rPr>
          <w:rFonts w:ascii="Times New Roman" w:hAnsi="Times New Roman"/>
          <w:sz w:val="24"/>
          <w:szCs w:val="24"/>
          <w:lang w:eastAsia="ru-RU"/>
        </w:rPr>
        <w:t xml:space="preserve"> у цветковых растений</w:t>
      </w:r>
      <w:r w:rsidR="009B50A8">
        <w:rPr>
          <w:rFonts w:ascii="Times New Roman" w:hAnsi="Times New Roman"/>
          <w:sz w:val="24"/>
          <w:szCs w:val="24"/>
          <w:lang w:eastAsia="ru-RU"/>
        </w:rPr>
        <w:t xml:space="preserve">, </w:t>
      </w:r>
      <w:r w:rsidRPr="009B50A8">
        <w:rPr>
          <w:rFonts w:ascii="Times New Roman" w:hAnsi="Times New Roman"/>
          <w:sz w:val="24"/>
          <w:szCs w:val="24"/>
          <w:lang w:eastAsia="ru-RU"/>
        </w:rPr>
        <w:t>строени</w:t>
      </w:r>
      <w:r w:rsidR="009B50A8">
        <w:rPr>
          <w:rFonts w:ascii="Times New Roman" w:hAnsi="Times New Roman"/>
          <w:sz w:val="24"/>
          <w:szCs w:val="24"/>
          <w:lang w:eastAsia="ru-RU"/>
        </w:rPr>
        <w:t>я</w:t>
      </w:r>
      <w:r w:rsidRPr="009B50A8">
        <w:rPr>
          <w:rFonts w:ascii="Times New Roman" w:hAnsi="Times New Roman"/>
          <w:sz w:val="24"/>
          <w:szCs w:val="24"/>
          <w:lang w:eastAsia="ru-RU"/>
        </w:rPr>
        <w:t xml:space="preserve"> и признак</w:t>
      </w:r>
      <w:r w:rsidR="009B50A8">
        <w:rPr>
          <w:rFonts w:ascii="Times New Roman" w:hAnsi="Times New Roman"/>
          <w:sz w:val="24"/>
          <w:szCs w:val="24"/>
          <w:lang w:eastAsia="ru-RU"/>
        </w:rPr>
        <w:t>ов</w:t>
      </w:r>
      <w:r w:rsidRPr="009B50A8">
        <w:rPr>
          <w:rFonts w:ascii="Times New Roman" w:hAnsi="Times New Roman"/>
          <w:sz w:val="24"/>
          <w:szCs w:val="24"/>
          <w:lang w:eastAsia="ru-RU"/>
        </w:rPr>
        <w:t xml:space="preserve"> тканей растительного организма</w:t>
      </w:r>
      <w:r w:rsidR="009B50A8">
        <w:rPr>
          <w:rFonts w:ascii="Times New Roman" w:hAnsi="Times New Roman"/>
          <w:sz w:val="24"/>
          <w:szCs w:val="24"/>
          <w:lang w:eastAsia="ru-RU"/>
        </w:rPr>
        <w:t xml:space="preserve">, </w:t>
      </w:r>
      <w:r w:rsidR="009B50A8" w:rsidRPr="00467BF4">
        <w:rPr>
          <w:rFonts w:ascii="Times New Roman" w:hAnsi="Times New Roman"/>
          <w:sz w:val="24"/>
          <w:szCs w:val="24"/>
          <w:lang w:eastAsia="ru-RU"/>
        </w:rPr>
        <w:t>процесс</w:t>
      </w:r>
      <w:r w:rsidR="009B50A8">
        <w:rPr>
          <w:rFonts w:ascii="Times New Roman" w:hAnsi="Times New Roman"/>
          <w:sz w:val="24"/>
          <w:szCs w:val="24"/>
          <w:lang w:eastAsia="ru-RU"/>
        </w:rPr>
        <w:t>ов</w:t>
      </w:r>
      <w:r w:rsidR="009B50A8" w:rsidRPr="00467BF4">
        <w:rPr>
          <w:rFonts w:ascii="Times New Roman" w:hAnsi="Times New Roman"/>
          <w:sz w:val="24"/>
          <w:szCs w:val="24"/>
          <w:lang w:eastAsia="ru-RU"/>
        </w:rPr>
        <w:t xml:space="preserve"> географического видообразования</w:t>
      </w:r>
      <w:r w:rsidR="009B50A8">
        <w:rPr>
          <w:rFonts w:ascii="Times New Roman" w:hAnsi="Times New Roman"/>
          <w:sz w:val="24"/>
          <w:szCs w:val="24"/>
          <w:lang w:eastAsia="ru-RU"/>
        </w:rPr>
        <w:t>.</w:t>
      </w:r>
    </w:p>
    <w:p w:rsidR="00467BF4" w:rsidRPr="00467BF4" w:rsidRDefault="00467BF4" w:rsidP="00467BF4">
      <w:pPr>
        <w:pStyle w:val="a3"/>
        <w:numPr>
          <w:ilvl w:val="0"/>
          <w:numId w:val="10"/>
        </w:numPr>
        <w:spacing w:after="0" w:line="240" w:lineRule="auto"/>
        <w:ind w:left="0" w:firstLine="0"/>
        <w:jc w:val="both"/>
        <w:rPr>
          <w:rFonts w:ascii="Times New Roman" w:hAnsi="Times New Roman"/>
          <w:sz w:val="24"/>
          <w:szCs w:val="24"/>
          <w:lang w:eastAsia="ru-RU"/>
        </w:rPr>
      </w:pPr>
      <w:r w:rsidRPr="00467BF4">
        <w:rPr>
          <w:rFonts w:ascii="Times New Roman" w:hAnsi="Times New Roman"/>
          <w:sz w:val="24"/>
          <w:szCs w:val="24"/>
          <w:lang w:eastAsia="ru-RU"/>
        </w:rPr>
        <w:t>уме</w:t>
      </w:r>
      <w:r w:rsidR="009B50A8">
        <w:rPr>
          <w:rFonts w:ascii="Times New Roman" w:hAnsi="Times New Roman"/>
          <w:sz w:val="24"/>
          <w:szCs w:val="24"/>
          <w:lang w:eastAsia="ru-RU"/>
        </w:rPr>
        <w:t>нием</w:t>
      </w:r>
      <w:r w:rsidRPr="00467BF4">
        <w:rPr>
          <w:rFonts w:ascii="Times New Roman" w:hAnsi="Times New Roman"/>
          <w:sz w:val="24"/>
          <w:szCs w:val="24"/>
          <w:lang w:eastAsia="ru-RU"/>
        </w:rPr>
        <w:t xml:space="preserve"> объяснять роль гормонов в организме</w:t>
      </w:r>
      <w:r w:rsidR="009B50A8">
        <w:rPr>
          <w:rFonts w:ascii="Times New Roman" w:hAnsi="Times New Roman"/>
          <w:sz w:val="24"/>
          <w:szCs w:val="24"/>
          <w:lang w:eastAsia="ru-RU"/>
        </w:rPr>
        <w:t>;</w:t>
      </w:r>
    </w:p>
    <w:p w:rsidR="00467BF4" w:rsidRPr="00467BF4" w:rsidRDefault="009B50A8" w:rsidP="00467BF4">
      <w:pPr>
        <w:pStyle w:val="a3"/>
        <w:numPr>
          <w:ilvl w:val="0"/>
          <w:numId w:val="10"/>
        </w:numPr>
        <w:spacing w:after="0" w:line="240" w:lineRule="auto"/>
        <w:ind w:left="0" w:firstLine="0"/>
        <w:jc w:val="both"/>
        <w:rPr>
          <w:rFonts w:ascii="Times New Roman" w:hAnsi="Times New Roman"/>
          <w:sz w:val="24"/>
          <w:szCs w:val="24"/>
          <w:lang w:eastAsia="ru-RU"/>
        </w:rPr>
      </w:pPr>
      <w:r w:rsidRPr="009B50A8">
        <w:rPr>
          <w:rFonts w:ascii="Times New Roman" w:hAnsi="Times New Roman"/>
          <w:sz w:val="24"/>
          <w:szCs w:val="24"/>
          <w:lang w:eastAsia="ru-RU"/>
        </w:rPr>
        <w:t xml:space="preserve">умением </w:t>
      </w:r>
      <w:r w:rsidR="00467BF4" w:rsidRPr="00467BF4">
        <w:rPr>
          <w:rFonts w:ascii="Times New Roman" w:hAnsi="Times New Roman"/>
          <w:sz w:val="24"/>
          <w:szCs w:val="24"/>
          <w:lang w:eastAsia="ru-RU"/>
        </w:rPr>
        <w:t>выявлять ароморфозы и идиоадаптации у растений и животных</w:t>
      </w:r>
      <w:r>
        <w:rPr>
          <w:rFonts w:ascii="Times New Roman" w:hAnsi="Times New Roman"/>
          <w:sz w:val="24"/>
          <w:szCs w:val="24"/>
          <w:lang w:eastAsia="ru-RU"/>
        </w:rPr>
        <w:t>;</w:t>
      </w:r>
    </w:p>
    <w:p w:rsidR="00467BF4" w:rsidRPr="00467BF4" w:rsidRDefault="009B50A8" w:rsidP="00467BF4">
      <w:pPr>
        <w:pStyle w:val="a3"/>
        <w:numPr>
          <w:ilvl w:val="0"/>
          <w:numId w:val="10"/>
        </w:numPr>
        <w:spacing w:after="0" w:line="240" w:lineRule="auto"/>
        <w:ind w:left="0" w:firstLine="0"/>
        <w:jc w:val="both"/>
        <w:rPr>
          <w:rFonts w:ascii="Times New Roman" w:hAnsi="Times New Roman"/>
          <w:sz w:val="24"/>
          <w:szCs w:val="24"/>
          <w:lang w:eastAsia="ru-RU"/>
        </w:rPr>
      </w:pPr>
      <w:r w:rsidRPr="00467BF4">
        <w:rPr>
          <w:rFonts w:ascii="Times New Roman" w:hAnsi="Times New Roman"/>
          <w:sz w:val="24"/>
          <w:szCs w:val="24"/>
          <w:lang w:eastAsia="ru-RU"/>
        </w:rPr>
        <w:t>уме</w:t>
      </w:r>
      <w:r>
        <w:rPr>
          <w:rFonts w:ascii="Times New Roman" w:hAnsi="Times New Roman"/>
          <w:sz w:val="24"/>
          <w:szCs w:val="24"/>
          <w:lang w:eastAsia="ru-RU"/>
        </w:rPr>
        <w:t>нием</w:t>
      </w:r>
      <w:r w:rsidRPr="00467BF4">
        <w:rPr>
          <w:rFonts w:ascii="Times New Roman" w:hAnsi="Times New Roman"/>
          <w:sz w:val="24"/>
          <w:szCs w:val="24"/>
          <w:lang w:eastAsia="ru-RU"/>
        </w:rPr>
        <w:t xml:space="preserve"> </w:t>
      </w:r>
      <w:r w:rsidR="00467BF4" w:rsidRPr="00467BF4">
        <w:rPr>
          <w:rFonts w:ascii="Times New Roman" w:hAnsi="Times New Roman"/>
          <w:sz w:val="24"/>
          <w:szCs w:val="24"/>
          <w:lang w:eastAsia="ru-RU"/>
        </w:rPr>
        <w:t xml:space="preserve">определять принадлежность биологических </w:t>
      </w:r>
      <w:r w:rsidRPr="00467BF4">
        <w:rPr>
          <w:rFonts w:ascii="Times New Roman" w:hAnsi="Times New Roman"/>
          <w:sz w:val="24"/>
          <w:szCs w:val="24"/>
          <w:lang w:eastAsia="ru-RU"/>
        </w:rPr>
        <w:t>объектов</w:t>
      </w:r>
      <w:r>
        <w:rPr>
          <w:rFonts w:ascii="Times New Roman" w:hAnsi="Times New Roman"/>
          <w:sz w:val="24"/>
          <w:szCs w:val="24"/>
          <w:lang w:eastAsia="ru-RU"/>
        </w:rPr>
        <w:t xml:space="preserve"> </w:t>
      </w:r>
      <w:r w:rsidRPr="00467BF4">
        <w:rPr>
          <w:rFonts w:ascii="Times New Roman" w:hAnsi="Times New Roman"/>
          <w:sz w:val="24"/>
          <w:szCs w:val="24"/>
          <w:lang w:eastAsia="ru-RU"/>
        </w:rPr>
        <w:t>к</w:t>
      </w:r>
      <w:r w:rsidR="00467BF4" w:rsidRPr="00467BF4">
        <w:rPr>
          <w:rFonts w:ascii="Times New Roman" w:hAnsi="Times New Roman"/>
          <w:sz w:val="24"/>
          <w:szCs w:val="24"/>
          <w:lang w:eastAsia="ru-RU"/>
        </w:rPr>
        <w:t xml:space="preserve"> определенной функциональной группе</w:t>
      </w:r>
      <w:r>
        <w:rPr>
          <w:rFonts w:ascii="Times New Roman" w:hAnsi="Times New Roman"/>
          <w:sz w:val="24"/>
          <w:szCs w:val="24"/>
          <w:lang w:eastAsia="ru-RU"/>
        </w:rPr>
        <w:t xml:space="preserve"> в экосистеме;</w:t>
      </w:r>
    </w:p>
    <w:p w:rsidR="00467BF4" w:rsidRPr="00467BF4" w:rsidRDefault="009B50A8" w:rsidP="00467BF4">
      <w:pPr>
        <w:pStyle w:val="a3"/>
        <w:numPr>
          <w:ilvl w:val="0"/>
          <w:numId w:val="10"/>
        </w:numPr>
        <w:spacing w:after="0" w:line="240" w:lineRule="auto"/>
        <w:ind w:left="0" w:firstLine="0"/>
        <w:jc w:val="both"/>
        <w:rPr>
          <w:rFonts w:ascii="Times New Roman" w:hAnsi="Times New Roman"/>
          <w:sz w:val="24"/>
          <w:szCs w:val="24"/>
          <w:lang w:eastAsia="ru-RU"/>
        </w:rPr>
      </w:pPr>
      <w:r>
        <w:rPr>
          <w:rFonts w:ascii="Times New Roman" w:hAnsi="Times New Roman"/>
          <w:sz w:val="24"/>
          <w:szCs w:val="24"/>
          <w:lang w:eastAsia="ru-RU"/>
        </w:rPr>
        <w:t>умение</w:t>
      </w:r>
      <w:r w:rsidR="00467BF4" w:rsidRPr="00467BF4">
        <w:rPr>
          <w:rFonts w:ascii="Times New Roman" w:hAnsi="Times New Roman"/>
          <w:sz w:val="24"/>
          <w:szCs w:val="24"/>
          <w:lang w:eastAsia="ru-RU"/>
        </w:rPr>
        <w:t xml:space="preserve"> определять принадлежность биологических объектов</w:t>
      </w:r>
      <w:r>
        <w:rPr>
          <w:rFonts w:ascii="Times New Roman" w:hAnsi="Times New Roman"/>
          <w:sz w:val="24"/>
          <w:szCs w:val="24"/>
          <w:lang w:eastAsia="ru-RU"/>
        </w:rPr>
        <w:t xml:space="preserve"> (по их изображению)</w:t>
      </w:r>
      <w:r w:rsidR="00467BF4" w:rsidRPr="00467BF4">
        <w:rPr>
          <w:rFonts w:ascii="Times New Roman" w:hAnsi="Times New Roman"/>
          <w:sz w:val="24"/>
          <w:szCs w:val="24"/>
          <w:lang w:eastAsia="ru-RU"/>
        </w:rPr>
        <w:t xml:space="preserve"> к определенной систематической группе.</w:t>
      </w:r>
    </w:p>
    <w:p w:rsidR="00467BF4" w:rsidRPr="00467BF4" w:rsidRDefault="009B50A8" w:rsidP="00467BF4">
      <w:pPr>
        <w:pStyle w:val="a3"/>
        <w:numPr>
          <w:ilvl w:val="0"/>
          <w:numId w:val="10"/>
        </w:numPr>
        <w:spacing w:after="0" w:line="240" w:lineRule="auto"/>
        <w:ind w:left="0" w:firstLine="0"/>
        <w:jc w:val="both"/>
        <w:rPr>
          <w:rFonts w:ascii="Times New Roman" w:hAnsi="Times New Roman"/>
          <w:sz w:val="24"/>
          <w:szCs w:val="24"/>
          <w:lang w:eastAsia="ru-RU"/>
        </w:rPr>
      </w:pPr>
      <w:r>
        <w:rPr>
          <w:rFonts w:ascii="Times New Roman" w:hAnsi="Times New Roman"/>
          <w:sz w:val="24"/>
          <w:szCs w:val="24"/>
          <w:lang w:eastAsia="ru-RU"/>
        </w:rPr>
        <w:t>умение</w:t>
      </w:r>
      <w:r w:rsidR="00467BF4" w:rsidRPr="00467BF4">
        <w:rPr>
          <w:rFonts w:ascii="Times New Roman" w:hAnsi="Times New Roman"/>
          <w:sz w:val="24"/>
          <w:szCs w:val="24"/>
          <w:lang w:eastAsia="ru-RU"/>
        </w:rPr>
        <w:t xml:space="preserve"> решать задачи </w:t>
      </w:r>
      <w:r>
        <w:rPr>
          <w:rFonts w:ascii="Times New Roman" w:hAnsi="Times New Roman"/>
          <w:sz w:val="24"/>
          <w:szCs w:val="24"/>
          <w:lang w:eastAsia="ru-RU"/>
        </w:rPr>
        <w:t>повышенной сложности по</w:t>
      </w:r>
      <w:r w:rsidR="00467BF4" w:rsidRPr="00467BF4">
        <w:rPr>
          <w:rFonts w:ascii="Times New Roman" w:hAnsi="Times New Roman"/>
          <w:sz w:val="24"/>
          <w:szCs w:val="24"/>
          <w:lang w:eastAsia="ru-RU"/>
        </w:rPr>
        <w:t xml:space="preserve"> генетике.</w:t>
      </w:r>
    </w:p>
    <w:p w:rsidR="00467BF4" w:rsidRDefault="009B50A8" w:rsidP="00467BF4">
      <w:pPr>
        <w:ind w:firstLine="708"/>
        <w:jc w:val="both"/>
      </w:pPr>
      <w:r>
        <w:t xml:space="preserve">Перечень умений и видов деятельности, освоение которых </w:t>
      </w:r>
      <w:r w:rsidRPr="00E2039C">
        <w:t>школьниками с разным уровнем подготовки нельзя считать достаточным</w:t>
      </w:r>
      <w:r>
        <w:t>, был приведен при анализе открытого варианта.</w:t>
      </w:r>
    </w:p>
    <w:p w:rsidR="00467BF4" w:rsidRDefault="00467BF4" w:rsidP="00467BF4">
      <w:pPr>
        <w:ind w:firstLine="708"/>
        <w:jc w:val="both"/>
      </w:pPr>
    </w:p>
    <w:p w:rsidR="005060D9" w:rsidRDefault="005060D9" w:rsidP="00467BF4">
      <w:pPr>
        <w:ind w:firstLine="708"/>
        <w:jc w:val="both"/>
      </w:pPr>
      <w:r w:rsidRPr="00467BF4">
        <w:t>Изменения успешности выполнения заданий разных лет по одной теме / проверяемо</w:t>
      </w:r>
      <w:r w:rsidR="002670F4">
        <w:t>му умению, виду деятельности</w:t>
      </w:r>
      <w:r w:rsidRPr="00467BF4">
        <w:t>.</w:t>
      </w:r>
    </w:p>
    <w:p w:rsidR="002670F4" w:rsidRDefault="002670F4" w:rsidP="00467BF4">
      <w:pPr>
        <w:ind w:firstLine="708"/>
        <w:jc w:val="both"/>
      </w:pPr>
      <w:r>
        <w:t>Результативность выполнения заданий ГИА-11 по биологии представлена в таблице.</w:t>
      </w:r>
    </w:p>
    <w:p w:rsidR="002670F4" w:rsidRPr="00467BF4" w:rsidRDefault="002670F4" w:rsidP="00467BF4">
      <w:pPr>
        <w:ind w:firstLine="708"/>
        <w:jc w:val="both"/>
      </w:pPr>
    </w:p>
    <w:tbl>
      <w:tblPr>
        <w:tblStyle w:val="a7"/>
        <w:tblW w:w="0" w:type="auto"/>
        <w:tblLook w:val="04A0" w:firstRow="1" w:lastRow="0" w:firstColumn="1" w:lastColumn="0" w:noHBand="0" w:noVBand="1"/>
      </w:tblPr>
      <w:tblGrid>
        <w:gridCol w:w="675"/>
        <w:gridCol w:w="5204"/>
        <w:gridCol w:w="1317"/>
        <w:gridCol w:w="1134"/>
        <w:gridCol w:w="1241"/>
      </w:tblGrid>
      <w:tr w:rsidR="00A81CE3" w:rsidRPr="00B979D4" w:rsidTr="00D2476A">
        <w:tc>
          <w:tcPr>
            <w:tcW w:w="675" w:type="dxa"/>
            <w:vMerge w:val="restart"/>
            <w:vAlign w:val="center"/>
          </w:tcPr>
          <w:p w:rsidR="00A81CE3" w:rsidRPr="00B979D4" w:rsidRDefault="00A81CE3" w:rsidP="007F0281">
            <w:pPr>
              <w:jc w:val="center"/>
            </w:pPr>
            <w:r w:rsidRPr="00B979D4">
              <w:t>№</w:t>
            </w:r>
          </w:p>
        </w:tc>
        <w:tc>
          <w:tcPr>
            <w:tcW w:w="5204" w:type="dxa"/>
            <w:vMerge w:val="restart"/>
            <w:vAlign w:val="center"/>
          </w:tcPr>
          <w:p w:rsidR="00A81CE3" w:rsidRPr="00B979D4" w:rsidRDefault="00A81CE3" w:rsidP="007F0281">
            <w:pPr>
              <w:jc w:val="center"/>
            </w:pPr>
            <w:r w:rsidRPr="00B979D4">
              <w:rPr>
                <w:bCs/>
              </w:rPr>
              <w:t>Форма представления задания</w:t>
            </w:r>
          </w:p>
        </w:tc>
        <w:tc>
          <w:tcPr>
            <w:tcW w:w="1317" w:type="dxa"/>
            <w:vMerge w:val="restart"/>
            <w:vAlign w:val="center"/>
          </w:tcPr>
          <w:p w:rsidR="00A81CE3" w:rsidRPr="00B979D4" w:rsidRDefault="00A81CE3" w:rsidP="007F0281">
            <w:pPr>
              <w:jc w:val="center"/>
            </w:pPr>
            <w:r w:rsidRPr="00B979D4">
              <w:rPr>
                <w:bCs/>
              </w:rPr>
              <w:t>Уровень сложности задания</w:t>
            </w:r>
          </w:p>
        </w:tc>
        <w:tc>
          <w:tcPr>
            <w:tcW w:w="2375" w:type="dxa"/>
            <w:gridSpan w:val="2"/>
            <w:vAlign w:val="center"/>
          </w:tcPr>
          <w:p w:rsidR="002670F4" w:rsidRDefault="002670F4" w:rsidP="007F0281">
            <w:pPr>
              <w:jc w:val="center"/>
            </w:pPr>
            <w:r w:rsidRPr="002670F4">
              <w:t xml:space="preserve">Процент </w:t>
            </w:r>
          </w:p>
          <w:p w:rsidR="00A81CE3" w:rsidRPr="00B979D4" w:rsidRDefault="002670F4" w:rsidP="007F0281">
            <w:pPr>
              <w:jc w:val="center"/>
            </w:pPr>
            <w:r w:rsidRPr="002670F4">
              <w:t>выполнения задания</w:t>
            </w:r>
          </w:p>
        </w:tc>
      </w:tr>
      <w:tr w:rsidR="00A81CE3" w:rsidRPr="00B979D4" w:rsidTr="00662081">
        <w:tc>
          <w:tcPr>
            <w:tcW w:w="675" w:type="dxa"/>
            <w:vMerge/>
            <w:vAlign w:val="center"/>
          </w:tcPr>
          <w:p w:rsidR="00A81CE3" w:rsidRPr="00B979D4" w:rsidRDefault="00A81CE3" w:rsidP="007F0281"/>
        </w:tc>
        <w:tc>
          <w:tcPr>
            <w:tcW w:w="5204" w:type="dxa"/>
            <w:vMerge/>
            <w:vAlign w:val="center"/>
          </w:tcPr>
          <w:p w:rsidR="00A81CE3" w:rsidRPr="00B979D4" w:rsidRDefault="00A81CE3" w:rsidP="007F0281"/>
        </w:tc>
        <w:tc>
          <w:tcPr>
            <w:tcW w:w="1317" w:type="dxa"/>
            <w:vMerge/>
            <w:vAlign w:val="center"/>
          </w:tcPr>
          <w:p w:rsidR="00A81CE3" w:rsidRPr="00B979D4" w:rsidRDefault="00A81CE3" w:rsidP="007F0281"/>
        </w:tc>
        <w:tc>
          <w:tcPr>
            <w:tcW w:w="1134" w:type="dxa"/>
            <w:vAlign w:val="center"/>
          </w:tcPr>
          <w:p w:rsidR="00A81CE3" w:rsidRPr="00B979D4" w:rsidRDefault="00A81CE3" w:rsidP="007F0281">
            <w:pPr>
              <w:jc w:val="center"/>
            </w:pPr>
            <w:r w:rsidRPr="00B979D4">
              <w:t>2018 год</w:t>
            </w:r>
          </w:p>
        </w:tc>
        <w:tc>
          <w:tcPr>
            <w:tcW w:w="1241" w:type="dxa"/>
            <w:tcBorders>
              <w:bottom w:val="single" w:sz="4" w:space="0" w:color="auto"/>
            </w:tcBorders>
            <w:vAlign w:val="center"/>
          </w:tcPr>
          <w:p w:rsidR="00A81CE3" w:rsidRPr="008E775E" w:rsidRDefault="00A81CE3" w:rsidP="007F0281">
            <w:pPr>
              <w:jc w:val="center"/>
            </w:pPr>
            <w:r w:rsidRPr="008E775E">
              <w:t>2019 год</w:t>
            </w:r>
          </w:p>
        </w:tc>
      </w:tr>
      <w:tr w:rsidR="00662081" w:rsidRPr="00B979D4" w:rsidTr="007F0281">
        <w:tc>
          <w:tcPr>
            <w:tcW w:w="675" w:type="dxa"/>
            <w:vAlign w:val="center"/>
          </w:tcPr>
          <w:p w:rsidR="00662081" w:rsidRPr="00B979D4" w:rsidRDefault="00662081" w:rsidP="00662081">
            <w:pPr>
              <w:jc w:val="center"/>
            </w:pPr>
            <w:r w:rsidRPr="00B979D4">
              <w:t>1</w:t>
            </w:r>
          </w:p>
        </w:tc>
        <w:tc>
          <w:tcPr>
            <w:tcW w:w="5204" w:type="dxa"/>
            <w:vAlign w:val="center"/>
          </w:tcPr>
          <w:p w:rsidR="00662081" w:rsidRPr="00B979D4" w:rsidRDefault="00662081" w:rsidP="00662081">
            <w:pPr>
              <w:autoSpaceDE w:val="0"/>
              <w:autoSpaceDN w:val="0"/>
              <w:adjustRightInd w:val="0"/>
              <w:jc w:val="both"/>
              <w:rPr>
                <w:spacing w:val="-16"/>
              </w:rPr>
            </w:pPr>
            <w:r w:rsidRPr="00B979D4">
              <w:rPr>
                <w:spacing w:val="-16"/>
              </w:rPr>
              <w:t>Основные биологические понятия.</w:t>
            </w:r>
          </w:p>
        </w:tc>
        <w:tc>
          <w:tcPr>
            <w:tcW w:w="1317" w:type="dxa"/>
            <w:vAlign w:val="center"/>
          </w:tcPr>
          <w:p w:rsidR="00662081" w:rsidRPr="006F051A" w:rsidRDefault="00662081" w:rsidP="00662081">
            <w:pPr>
              <w:autoSpaceDE w:val="0"/>
              <w:autoSpaceDN w:val="0"/>
              <w:adjustRightInd w:val="0"/>
              <w:spacing w:line="276" w:lineRule="auto"/>
              <w:ind w:hanging="112"/>
              <w:jc w:val="center"/>
            </w:pPr>
            <w:r>
              <w:t>Б</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62081" w:rsidRPr="00662081" w:rsidRDefault="00662081" w:rsidP="00662081">
            <w:pPr>
              <w:jc w:val="center"/>
            </w:pPr>
            <w:r w:rsidRPr="00662081">
              <w:t>64,01</w:t>
            </w:r>
          </w:p>
        </w:tc>
        <w:tc>
          <w:tcPr>
            <w:tcW w:w="1241" w:type="dxa"/>
            <w:tcBorders>
              <w:top w:val="single" w:sz="4" w:space="0" w:color="auto"/>
              <w:left w:val="single" w:sz="4" w:space="0" w:color="auto"/>
              <w:bottom w:val="single" w:sz="4" w:space="0" w:color="auto"/>
              <w:right w:val="single" w:sz="4" w:space="0" w:color="auto"/>
            </w:tcBorders>
            <w:shd w:val="clear" w:color="auto" w:fill="auto"/>
            <w:vAlign w:val="center"/>
          </w:tcPr>
          <w:p w:rsidR="00662081" w:rsidRPr="008E775E" w:rsidRDefault="00662081" w:rsidP="00662081">
            <w:pPr>
              <w:jc w:val="center"/>
            </w:pPr>
            <w:r w:rsidRPr="008E775E">
              <w:t>60,42</w:t>
            </w:r>
          </w:p>
        </w:tc>
      </w:tr>
      <w:tr w:rsidR="00662081" w:rsidRPr="00B979D4" w:rsidTr="007F0281">
        <w:tc>
          <w:tcPr>
            <w:tcW w:w="675" w:type="dxa"/>
            <w:vAlign w:val="center"/>
          </w:tcPr>
          <w:p w:rsidR="00662081" w:rsidRPr="00B979D4" w:rsidRDefault="00662081" w:rsidP="00662081">
            <w:pPr>
              <w:jc w:val="center"/>
            </w:pPr>
            <w:r w:rsidRPr="00B979D4">
              <w:t>2</w:t>
            </w:r>
          </w:p>
        </w:tc>
        <w:tc>
          <w:tcPr>
            <w:tcW w:w="5204" w:type="dxa"/>
            <w:vAlign w:val="center"/>
          </w:tcPr>
          <w:p w:rsidR="00662081" w:rsidRPr="00B979D4" w:rsidRDefault="00662081" w:rsidP="00662081">
            <w:pPr>
              <w:autoSpaceDE w:val="0"/>
              <w:autoSpaceDN w:val="0"/>
              <w:adjustRightInd w:val="0"/>
              <w:jc w:val="both"/>
              <w:rPr>
                <w:spacing w:val="-16"/>
              </w:rPr>
            </w:pPr>
            <w:r w:rsidRPr="00B979D4">
              <w:rPr>
                <w:spacing w:val="-16"/>
              </w:rPr>
              <w:t>Биология как наука. Методы научного познания. Уровни организации живого.</w:t>
            </w:r>
          </w:p>
        </w:tc>
        <w:tc>
          <w:tcPr>
            <w:tcW w:w="1317" w:type="dxa"/>
            <w:vAlign w:val="center"/>
          </w:tcPr>
          <w:p w:rsidR="00662081" w:rsidRPr="006F051A" w:rsidRDefault="00662081" w:rsidP="00662081">
            <w:pPr>
              <w:autoSpaceDE w:val="0"/>
              <w:autoSpaceDN w:val="0"/>
              <w:adjustRightInd w:val="0"/>
              <w:spacing w:line="276" w:lineRule="auto"/>
              <w:ind w:hanging="112"/>
              <w:jc w:val="center"/>
            </w:pPr>
            <w:r>
              <w:t>Б</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62081" w:rsidRPr="00662081" w:rsidRDefault="00662081" w:rsidP="00662081">
            <w:pPr>
              <w:jc w:val="center"/>
            </w:pPr>
            <w:r w:rsidRPr="00662081">
              <w:t>71,94</w:t>
            </w:r>
          </w:p>
        </w:tc>
        <w:tc>
          <w:tcPr>
            <w:tcW w:w="1241" w:type="dxa"/>
            <w:tcBorders>
              <w:top w:val="single" w:sz="4" w:space="0" w:color="auto"/>
              <w:left w:val="single" w:sz="4" w:space="0" w:color="auto"/>
              <w:bottom w:val="single" w:sz="4" w:space="0" w:color="auto"/>
              <w:right w:val="single" w:sz="4" w:space="0" w:color="auto"/>
            </w:tcBorders>
            <w:shd w:val="clear" w:color="auto" w:fill="auto"/>
            <w:vAlign w:val="center"/>
          </w:tcPr>
          <w:p w:rsidR="00662081" w:rsidRPr="008E775E" w:rsidRDefault="00662081" w:rsidP="00662081">
            <w:pPr>
              <w:jc w:val="center"/>
            </w:pPr>
            <w:r w:rsidRPr="008E775E">
              <w:t>55,17</w:t>
            </w:r>
          </w:p>
        </w:tc>
      </w:tr>
      <w:tr w:rsidR="00662081" w:rsidRPr="00B979D4" w:rsidTr="007F0281">
        <w:tc>
          <w:tcPr>
            <w:tcW w:w="675" w:type="dxa"/>
            <w:vAlign w:val="center"/>
          </w:tcPr>
          <w:p w:rsidR="00662081" w:rsidRPr="00B979D4" w:rsidRDefault="00662081" w:rsidP="00662081">
            <w:pPr>
              <w:jc w:val="center"/>
            </w:pPr>
            <w:r w:rsidRPr="00B979D4">
              <w:t>3</w:t>
            </w:r>
          </w:p>
        </w:tc>
        <w:tc>
          <w:tcPr>
            <w:tcW w:w="5204" w:type="dxa"/>
            <w:vAlign w:val="center"/>
          </w:tcPr>
          <w:p w:rsidR="00662081" w:rsidRPr="00B979D4" w:rsidRDefault="00662081" w:rsidP="00662081">
            <w:pPr>
              <w:autoSpaceDE w:val="0"/>
              <w:autoSpaceDN w:val="0"/>
              <w:adjustRightInd w:val="0"/>
              <w:jc w:val="both"/>
              <w:rPr>
                <w:spacing w:val="-16"/>
              </w:rPr>
            </w:pPr>
            <w:r w:rsidRPr="00B979D4">
              <w:rPr>
                <w:spacing w:val="-16"/>
              </w:rPr>
              <w:t>Генетическая информация в клетке. Хромосомный набор, соматические и половые клетки.</w:t>
            </w:r>
          </w:p>
        </w:tc>
        <w:tc>
          <w:tcPr>
            <w:tcW w:w="1317" w:type="dxa"/>
            <w:vAlign w:val="center"/>
          </w:tcPr>
          <w:p w:rsidR="00662081" w:rsidRPr="006F051A" w:rsidRDefault="00662081" w:rsidP="00662081">
            <w:pPr>
              <w:autoSpaceDE w:val="0"/>
              <w:autoSpaceDN w:val="0"/>
              <w:adjustRightInd w:val="0"/>
              <w:spacing w:line="276" w:lineRule="auto"/>
              <w:ind w:hanging="112"/>
              <w:jc w:val="center"/>
            </w:pPr>
            <w:r>
              <w:t>Б</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62081" w:rsidRPr="00662081" w:rsidRDefault="00662081" w:rsidP="00662081">
            <w:pPr>
              <w:jc w:val="center"/>
            </w:pPr>
            <w:r w:rsidRPr="00662081">
              <w:t>54,64</w:t>
            </w:r>
          </w:p>
        </w:tc>
        <w:tc>
          <w:tcPr>
            <w:tcW w:w="1241" w:type="dxa"/>
            <w:tcBorders>
              <w:top w:val="single" w:sz="4" w:space="0" w:color="auto"/>
              <w:left w:val="single" w:sz="4" w:space="0" w:color="auto"/>
              <w:bottom w:val="single" w:sz="4" w:space="0" w:color="auto"/>
              <w:right w:val="single" w:sz="4" w:space="0" w:color="auto"/>
            </w:tcBorders>
            <w:shd w:val="clear" w:color="auto" w:fill="auto"/>
            <w:vAlign w:val="center"/>
          </w:tcPr>
          <w:p w:rsidR="00662081" w:rsidRPr="008E775E" w:rsidRDefault="00662081" w:rsidP="00662081">
            <w:pPr>
              <w:jc w:val="center"/>
            </w:pPr>
            <w:r w:rsidRPr="008E775E">
              <w:t>63,10</w:t>
            </w:r>
          </w:p>
        </w:tc>
      </w:tr>
      <w:tr w:rsidR="00662081" w:rsidRPr="00B979D4" w:rsidTr="007F0281">
        <w:tc>
          <w:tcPr>
            <w:tcW w:w="675" w:type="dxa"/>
            <w:vAlign w:val="center"/>
          </w:tcPr>
          <w:p w:rsidR="00662081" w:rsidRPr="00B979D4" w:rsidRDefault="00662081" w:rsidP="00662081">
            <w:pPr>
              <w:jc w:val="center"/>
            </w:pPr>
            <w:r w:rsidRPr="00B979D4">
              <w:t>4</w:t>
            </w:r>
          </w:p>
        </w:tc>
        <w:tc>
          <w:tcPr>
            <w:tcW w:w="5204" w:type="dxa"/>
            <w:vAlign w:val="center"/>
          </w:tcPr>
          <w:p w:rsidR="00662081" w:rsidRPr="00B979D4" w:rsidRDefault="00662081" w:rsidP="00662081">
            <w:pPr>
              <w:autoSpaceDE w:val="0"/>
              <w:autoSpaceDN w:val="0"/>
              <w:adjustRightInd w:val="0"/>
              <w:jc w:val="both"/>
              <w:rPr>
                <w:spacing w:val="-16"/>
              </w:rPr>
            </w:pPr>
            <w:r w:rsidRPr="00B979D4">
              <w:rPr>
                <w:spacing w:val="-16"/>
              </w:rPr>
              <w:t>Клетка как биологическая система. Жизненный цикл клетки.</w:t>
            </w:r>
          </w:p>
        </w:tc>
        <w:tc>
          <w:tcPr>
            <w:tcW w:w="1317" w:type="dxa"/>
            <w:vAlign w:val="center"/>
          </w:tcPr>
          <w:p w:rsidR="00662081" w:rsidRPr="006F051A" w:rsidRDefault="00662081" w:rsidP="00662081">
            <w:pPr>
              <w:autoSpaceDE w:val="0"/>
              <w:autoSpaceDN w:val="0"/>
              <w:adjustRightInd w:val="0"/>
              <w:spacing w:line="276" w:lineRule="auto"/>
              <w:ind w:hanging="112"/>
              <w:jc w:val="center"/>
            </w:pPr>
            <w:r>
              <w:t>Б</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62081" w:rsidRPr="00662081" w:rsidRDefault="00662081" w:rsidP="00662081">
            <w:pPr>
              <w:jc w:val="center"/>
            </w:pPr>
            <w:r w:rsidRPr="00662081">
              <w:t>64,89</w:t>
            </w:r>
          </w:p>
        </w:tc>
        <w:tc>
          <w:tcPr>
            <w:tcW w:w="1241" w:type="dxa"/>
            <w:tcBorders>
              <w:top w:val="single" w:sz="4" w:space="0" w:color="auto"/>
              <w:left w:val="single" w:sz="4" w:space="0" w:color="auto"/>
              <w:bottom w:val="single" w:sz="4" w:space="0" w:color="auto"/>
              <w:right w:val="single" w:sz="4" w:space="0" w:color="auto"/>
            </w:tcBorders>
            <w:shd w:val="clear" w:color="auto" w:fill="auto"/>
            <w:vAlign w:val="center"/>
          </w:tcPr>
          <w:p w:rsidR="00662081" w:rsidRPr="008E775E" w:rsidRDefault="00662081" w:rsidP="00662081">
            <w:pPr>
              <w:jc w:val="center"/>
            </w:pPr>
            <w:r w:rsidRPr="008E775E">
              <w:t>70,71</w:t>
            </w:r>
          </w:p>
        </w:tc>
      </w:tr>
      <w:tr w:rsidR="00662081" w:rsidRPr="00B979D4" w:rsidTr="007F0281">
        <w:tc>
          <w:tcPr>
            <w:tcW w:w="675" w:type="dxa"/>
            <w:vAlign w:val="center"/>
          </w:tcPr>
          <w:p w:rsidR="00662081" w:rsidRPr="00B979D4" w:rsidRDefault="00662081" w:rsidP="00662081">
            <w:pPr>
              <w:jc w:val="center"/>
            </w:pPr>
            <w:r w:rsidRPr="00B979D4">
              <w:t>5</w:t>
            </w:r>
          </w:p>
        </w:tc>
        <w:tc>
          <w:tcPr>
            <w:tcW w:w="5204" w:type="dxa"/>
            <w:vAlign w:val="center"/>
          </w:tcPr>
          <w:p w:rsidR="00662081" w:rsidRPr="00B979D4" w:rsidRDefault="00662081" w:rsidP="00662081">
            <w:pPr>
              <w:autoSpaceDE w:val="0"/>
              <w:autoSpaceDN w:val="0"/>
              <w:adjustRightInd w:val="0"/>
              <w:jc w:val="both"/>
              <w:rPr>
                <w:spacing w:val="-16"/>
              </w:rPr>
            </w:pPr>
            <w:r w:rsidRPr="00B979D4">
              <w:rPr>
                <w:spacing w:val="-16"/>
              </w:rPr>
              <w:t>Клетка как биологическая система. Строение клетки, метаболизм. Жизненный цикл клетки.</w:t>
            </w:r>
          </w:p>
        </w:tc>
        <w:tc>
          <w:tcPr>
            <w:tcW w:w="1317" w:type="dxa"/>
            <w:vAlign w:val="center"/>
          </w:tcPr>
          <w:p w:rsidR="00662081" w:rsidRPr="006F051A" w:rsidRDefault="00662081" w:rsidP="00662081">
            <w:pPr>
              <w:autoSpaceDE w:val="0"/>
              <w:autoSpaceDN w:val="0"/>
              <w:adjustRightInd w:val="0"/>
              <w:spacing w:line="276" w:lineRule="auto"/>
              <w:ind w:hanging="112"/>
              <w:jc w:val="center"/>
            </w:pPr>
            <w:r>
              <w:t>П</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62081" w:rsidRPr="00662081" w:rsidRDefault="00662081" w:rsidP="00662081">
            <w:pPr>
              <w:jc w:val="center"/>
            </w:pPr>
            <w:r w:rsidRPr="00662081">
              <w:t>47,50</w:t>
            </w:r>
          </w:p>
        </w:tc>
        <w:tc>
          <w:tcPr>
            <w:tcW w:w="1241" w:type="dxa"/>
            <w:tcBorders>
              <w:top w:val="single" w:sz="4" w:space="0" w:color="auto"/>
              <w:left w:val="single" w:sz="4" w:space="0" w:color="auto"/>
              <w:bottom w:val="single" w:sz="4" w:space="0" w:color="auto"/>
              <w:right w:val="single" w:sz="4" w:space="0" w:color="auto"/>
            </w:tcBorders>
            <w:shd w:val="clear" w:color="auto" w:fill="auto"/>
            <w:vAlign w:val="center"/>
          </w:tcPr>
          <w:p w:rsidR="00662081" w:rsidRPr="008E775E" w:rsidRDefault="00662081" w:rsidP="00662081">
            <w:pPr>
              <w:jc w:val="center"/>
            </w:pPr>
            <w:r w:rsidRPr="008E775E">
              <w:t>40,82</w:t>
            </w:r>
          </w:p>
        </w:tc>
      </w:tr>
      <w:tr w:rsidR="00662081" w:rsidRPr="00B979D4" w:rsidTr="007F0281">
        <w:tc>
          <w:tcPr>
            <w:tcW w:w="675" w:type="dxa"/>
            <w:vAlign w:val="center"/>
          </w:tcPr>
          <w:p w:rsidR="00662081" w:rsidRPr="00B979D4" w:rsidRDefault="00662081" w:rsidP="00662081">
            <w:pPr>
              <w:jc w:val="center"/>
            </w:pPr>
            <w:r w:rsidRPr="00B979D4">
              <w:t>6</w:t>
            </w:r>
          </w:p>
        </w:tc>
        <w:tc>
          <w:tcPr>
            <w:tcW w:w="5204" w:type="dxa"/>
            <w:vAlign w:val="center"/>
          </w:tcPr>
          <w:p w:rsidR="00662081" w:rsidRPr="00B979D4" w:rsidRDefault="00662081" w:rsidP="00662081">
            <w:pPr>
              <w:autoSpaceDE w:val="0"/>
              <w:autoSpaceDN w:val="0"/>
              <w:adjustRightInd w:val="0"/>
              <w:jc w:val="both"/>
              <w:rPr>
                <w:spacing w:val="-16"/>
              </w:rPr>
            </w:pPr>
            <w:r w:rsidRPr="00B979D4">
              <w:rPr>
                <w:spacing w:val="-16"/>
              </w:rPr>
              <w:t>Моно- и дигибридное, анализирующее скрещивание.</w:t>
            </w:r>
          </w:p>
        </w:tc>
        <w:tc>
          <w:tcPr>
            <w:tcW w:w="1317" w:type="dxa"/>
            <w:vAlign w:val="center"/>
          </w:tcPr>
          <w:p w:rsidR="00662081" w:rsidRPr="006F051A" w:rsidRDefault="00662081" w:rsidP="00662081">
            <w:pPr>
              <w:autoSpaceDE w:val="0"/>
              <w:autoSpaceDN w:val="0"/>
              <w:adjustRightInd w:val="0"/>
              <w:spacing w:line="276" w:lineRule="auto"/>
              <w:ind w:hanging="112"/>
              <w:jc w:val="center"/>
            </w:pPr>
            <w:r>
              <w:t>Б</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62081" w:rsidRPr="00662081" w:rsidRDefault="00662081" w:rsidP="00662081">
            <w:pPr>
              <w:jc w:val="center"/>
            </w:pPr>
            <w:r w:rsidRPr="00662081">
              <w:t>63,82</w:t>
            </w:r>
          </w:p>
        </w:tc>
        <w:tc>
          <w:tcPr>
            <w:tcW w:w="1241" w:type="dxa"/>
            <w:tcBorders>
              <w:top w:val="single" w:sz="4" w:space="0" w:color="auto"/>
              <w:left w:val="single" w:sz="4" w:space="0" w:color="auto"/>
              <w:bottom w:val="single" w:sz="4" w:space="0" w:color="auto"/>
              <w:right w:val="single" w:sz="4" w:space="0" w:color="auto"/>
            </w:tcBorders>
            <w:shd w:val="clear" w:color="auto" w:fill="auto"/>
            <w:vAlign w:val="center"/>
          </w:tcPr>
          <w:p w:rsidR="00662081" w:rsidRPr="008E775E" w:rsidRDefault="00662081" w:rsidP="00662081">
            <w:pPr>
              <w:jc w:val="center"/>
            </w:pPr>
            <w:r w:rsidRPr="008E775E">
              <w:t>66,42</w:t>
            </w:r>
          </w:p>
        </w:tc>
      </w:tr>
      <w:tr w:rsidR="00662081" w:rsidRPr="00B979D4" w:rsidTr="007F0281">
        <w:tc>
          <w:tcPr>
            <w:tcW w:w="675" w:type="dxa"/>
            <w:vAlign w:val="center"/>
          </w:tcPr>
          <w:p w:rsidR="00662081" w:rsidRPr="00B979D4" w:rsidRDefault="00662081" w:rsidP="00662081">
            <w:pPr>
              <w:jc w:val="center"/>
            </w:pPr>
            <w:r w:rsidRPr="00B979D4">
              <w:lastRenderedPageBreak/>
              <w:t>7</w:t>
            </w:r>
          </w:p>
        </w:tc>
        <w:tc>
          <w:tcPr>
            <w:tcW w:w="5204" w:type="dxa"/>
            <w:vAlign w:val="center"/>
          </w:tcPr>
          <w:p w:rsidR="00662081" w:rsidRPr="00B979D4" w:rsidRDefault="00662081" w:rsidP="00662081">
            <w:pPr>
              <w:autoSpaceDE w:val="0"/>
              <w:autoSpaceDN w:val="0"/>
              <w:adjustRightInd w:val="0"/>
              <w:jc w:val="both"/>
              <w:rPr>
                <w:spacing w:val="-16"/>
              </w:rPr>
            </w:pPr>
            <w:r w:rsidRPr="00B979D4">
              <w:rPr>
                <w:spacing w:val="-16"/>
              </w:rPr>
              <w:t>Организм как биологическая система. Селекция. Биотехнология</w:t>
            </w:r>
            <w:r>
              <w:rPr>
                <w:spacing w:val="-16"/>
              </w:rPr>
              <w:t>.</w:t>
            </w:r>
          </w:p>
        </w:tc>
        <w:tc>
          <w:tcPr>
            <w:tcW w:w="1317" w:type="dxa"/>
            <w:vAlign w:val="center"/>
          </w:tcPr>
          <w:p w:rsidR="00662081" w:rsidRPr="006F051A" w:rsidRDefault="009B50A8" w:rsidP="00662081">
            <w:pPr>
              <w:autoSpaceDE w:val="0"/>
              <w:autoSpaceDN w:val="0"/>
              <w:adjustRightInd w:val="0"/>
              <w:spacing w:line="276" w:lineRule="auto"/>
              <w:ind w:hanging="112"/>
              <w:jc w:val="center"/>
            </w:pPr>
            <w:r>
              <w:t>Б</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62081" w:rsidRPr="00662081" w:rsidRDefault="00662081" w:rsidP="00662081">
            <w:pPr>
              <w:jc w:val="center"/>
            </w:pPr>
            <w:r w:rsidRPr="00662081">
              <w:t>74,95</w:t>
            </w:r>
          </w:p>
        </w:tc>
        <w:tc>
          <w:tcPr>
            <w:tcW w:w="1241" w:type="dxa"/>
            <w:tcBorders>
              <w:top w:val="single" w:sz="4" w:space="0" w:color="auto"/>
              <w:left w:val="single" w:sz="4" w:space="0" w:color="auto"/>
              <w:bottom w:val="single" w:sz="4" w:space="0" w:color="auto"/>
              <w:right w:val="single" w:sz="4" w:space="0" w:color="auto"/>
            </w:tcBorders>
            <w:shd w:val="clear" w:color="auto" w:fill="auto"/>
            <w:vAlign w:val="center"/>
          </w:tcPr>
          <w:p w:rsidR="00662081" w:rsidRPr="008E775E" w:rsidRDefault="00662081" w:rsidP="00662081">
            <w:pPr>
              <w:jc w:val="center"/>
            </w:pPr>
            <w:r w:rsidRPr="008E775E">
              <w:t>53,87</w:t>
            </w:r>
          </w:p>
        </w:tc>
      </w:tr>
      <w:tr w:rsidR="00662081" w:rsidRPr="00B979D4" w:rsidTr="007F0281">
        <w:tc>
          <w:tcPr>
            <w:tcW w:w="675" w:type="dxa"/>
            <w:vAlign w:val="center"/>
          </w:tcPr>
          <w:p w:rsidR="00662081" w:rsidRPr="00B979D4" w:rsidRDefault="00662081" w:rsidP="00662081">
            <w:pPr>
              <w:jc w:val="center"/>
            </w:pPr>
            <w:r w:rsidRPr="00B979D4">
              <w:t>8</w:t>
            </w:r>
          </w:p>
        </w:tc>
        <w:tc>
          <w:tcPr>
            <w:tcW w:w="5204" w:type="dxa"/>
            <w:vAlign w:val="center"/>
          </w:tcPr>
          <w:p w:rsidR="00662081" w:rsidRPr="00B979D4" w:rsidRDefault="00662081" w:rsidP="00662081">
            <w:pPr>
              <w:autoSpaceDE w:val="0"/>
              <w:autoSpaceDN w:val="0"/>
              <w:adjustRightInd w:val="0"/>
              <w:jc w:val="both"/>
              <w:rPr>
                <w:spacing w:val="-16"/>
              </w:rPr>
            </w:pPr>
            <w:r w:rsidRPr="00B979D4">
              <w:rPr>
                <w:spacing w:val="-16"/>
              </w:rPr>
              <w:t>Организм как биологическая система. Селекция. Биотехнол</w:t>
            </w:r>
            <w:r>
              <w:rPr>
                <w:spacing w:val="-16"/>
              </w:rPr>
              <w:t>огия.</w:t>
            </w:r>
          </w:p>
        </w:tc>
        <w:tc>
          <w:tcPr>
            <w:tcW w:w="1317" w:type="dxa"/>
            <w:vAlign w:val="center"/>
          </w:tcPr>
          <w:p w:rsidR="00662081" w:rsidRPr="006F051A" w:rsidRDefault="00662081" w:rsidP="00662081">
            <w:pPr>
              <w:autoSpaceDE w:val="0"/>
              <w:autoSpaceDN w:val="0"/>
              <w:adjustRightInd w:val="0"/>
              <w:spacing w:line="276" w:lineRule="auto"/>
              <w:ind w:hanging="112"/>
              <w:jc w:val="center"/>
            </w:pPr>
            <w:r>
              <w:t>П</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62081" w:rsidRPr="00662081" w:rsidRDefault="00662081" w:rsidP="00662081">
            <w:pPr>
              <w:jc w:val="center"/>
            </w:pPr>
            <w:r w:rsidRPr="00662081">
              <w:t>44,06</w:t>
            </w:r>
          </w:p>
        </w:tc>
        <w:tc>
          <w:tcPr>
            <w:tcW w:w="1241" w:type="dxa"/>
            <w:tcBorders>
              <w:top w:val="single" w:sz="4" w:space="0" w:color="auto"/>
              <w:left w:val="single" w:sz="4" w:space="0" w:color="auto"/>
              <w:bottom w:val="single" w:sz="4" w:space="0" w:color="auto"/>
              <w:right w:val="single" w:sz="4" w:space="0" w:color="auto"/>
            </w:tcBorders>
            <w:shd w:val="clear" w:color="auto" w:fill="auto"/>
            <w:vAlign w:val="center"/>
          </w:tcPr>
          <w:p w:rsidR="00662081" w:rsidRPr="008E775E" w:rsidRDefault="00662081" w:rsidP="00662081">
            <w:pPr>
              <w:jc w:val="center"/>
            </w:pPr>
            <w:r w:rsidRPr="008E775E">
              <w:t>52,31</w:t>
            </w:r>
          </w:p>
        </w:tc>
      </w:tr>
      <w:tr w:rsidR="00662081" w:rsidRPr="00B979D4" w:rsidTr="007F0281">
        <w:tc>
          <w:tcPr>
            <w:tcW w:w="675" w:type="dxa"/>
            <w:vAlign w:val="center"/>
          </w:tcPr>
          <w:p w:rsidR="00662081" w:rsidRPr="00B979D4" w:rsidRDefault="00662081" w:rsidP="00662081">
            <w:pPr>
              <w:jc w:val="center"/>
            </w:pPr>
            <w:r w:rsidRPr="00B979D4">
              <w:t>9</w:t>
            </w:r>
          </w:p>
        </w:tc>
        <w:tc>
          <w:tcPr>
            <w:tcW w:w="5204" w:type="dxa"/>
            <w:vAlign w:val="center"/>
          </w:tcPr>
          <w:p w:rsidR="00662081" w:rsidRPr="00B979D4" w:rsidRDefault="00662081" w:rsidP="00662081">
            <w:pPr>
              <w:autoSpaceDE w:val="0"/>
              <w:autoSpaceDN w:val="0"/>
              <w:adjustRightInd w:val="0"/>
              <w:jc w:val="both"/>
              <w:rPr>
                <w:spacing w:val="-16"/>
              </w:rPr>
            </w:pPr>
            <w:r w:rsidRPr="00B979D4">
              <w:rPr>
                <w:spacing w:val="-16"/>
              </w:rPr>
              <w:t>Многообразие организмов. Бактерии, Грибы, Растения, Животн</w:t>
            </w:r>
            <w:r>
              <w:rPr>
                <w:spacing w:val="-16"/>
              </w:rPr>
              <w:t>ые, Вирусы.</w:t>
            </w:r>
          </w:p>
        </w:tc>
        <w:tc>
          <w:tcPr>
            <w:tcW w:w="1317" w:type="dxa"/>
            <w:vAlign w:val="center"/>
          </w:tcPr>
          <w:p w:rsidR="00662081" w:rsidRPr="006F051A" w:rsidRDefault="00662081" w:rsidP="00662081">
            <w:pPr>
              <w:autoSpaceDE w:val="0"/>
              <w:autoSpaceDN w:val="0"/>
              <w:adjustRightInd w:val="0"/>
              <w:spacing w:line="276" w:lineRule="auto"/>
              <w:ind w:hanging="112"/>
              <w:jc w:val="center"/>
            </w:pPr>
            <w:r>
              <w:t>Б</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62081" w:rsidRPr="00662081" w:rsidRDefault="00662081" w:rsidP="00662081">
            <w:pPr>
              <w:jc w:val="center"/>
            </w:pPr>
            <w:r w:rsidRPr="00662081">
              <w:t>59,04</w:t>
            </w:r>
          </w:p>
        </w:tc>
        <w:tc>
          <w:tcPr>
            <w:tcW w:w="1241" w:type="dxa"/>
            <w:tcBorders>
              <w:top w:val="single" w:sz="4" w:space="0" w:color="auto"/>
              <w:left w:val="single" w:sz="4" w:space="0" w:color="auto"/>
              <w:bottom w:val="single" w:sz="4" w:space="0" w:color="auto"/>
              <w:right w:val="single" w:sz="4" w:space="0" w:color="auto"/>
            </w:tcBorders>
            <w:shd w:val="clear" w:color="auto" w:fill="auto"/>
            <w:vAlign w:val="center"/>
          </w:tcPr>
          <w:p w:rsidR="00662081" w:rsidRPr="008E775E" w:rsidRDefault="00662081" w:rsidP="00662081">
            <w:pPr>
              <w:jc w:val="center"/>
            </w:pPr>
            <w:r w:rsidRPr="008E775E">
              <w:t>70,71</w:t>
            </w:r>
          </w:p>
        </w:tc>
      </w:tr>
      <w:tr w:rsidR="00662081" w:rsidRPr="00B979D4" w:rsidTr="007F0281">
        <w:tc>
          <w:tcPr>
            <w:tcW w:w="675" w:type="dxa"/>
            <w:vAlign w:val="center"/>
          </w:tcPr>
          <w:p w:rsidR="00662081" w:rsidRPr="00B979D4" w:rsidRDefault="00662081" w:rsidP="00662081">
            <w:pPr>
              <w:jc w:val="center"/>
            </w:pPr>
            <w:r w:rsidRPr="00B979D4">
              <w:t>10</w:t>
            </w:r>
          </w:p>
        </w:tc>
        <w:tc>
          <w:tcPr>
            <w:tcW w:w="5204" w:type="dxa"/>
            <w:vAlign w:val="center"/>
          </w:tcPr>
          <w:p w:rsidR="00662081" w:rsidRPr="00B979D4" w:rsidRDefault="00662081" w:rsidP="00662081">
            <w:pPr>
              <w:autoSpaceDE w:val="0"/>
              <w:autoSpaceDN w:val="0"/>
              <w:adjustRightInd w:val="0"/>
              <w:jc w:val="both"/>
              <w:rPr>
                <w:spacing w:val="-16"/>
              </w:rPr>
            </w:pPr>
            <w:r w:rsidRPr="00B979D4">
              <w:rPr>
                <w:spacing w:val="-16"/>
              </w:rPr>
              <w:t>Многообразие организмов. Бактерии, Гри</w:t>
            </w:r>
            <w:r>
              <w:rPr>
                <w:spacing w:val="-16"/>
              </w:rPr>
              <w:t>бы, Растения, Животные, Вирусы.</w:t>
            </w:r>
          </w:p>
        </w:tc>
        <w:tc>
          <w:tcPr>
            <w:tcW w:w="1317" w:type="dxa"/>
            <w:vAlign w:val="center"/>
          </w:tcPr>
          <w:p w:rsidR="00662081" w:rsidRPr="006F051A" w:rsidRDefault="00662081" w:rsidP="00662081">
            <w:pPr>
              <w:autoSpaceDE w:val="0"/>
              <w:autoSpaceDN w:val="0"/>
              <w:adjustRightInd w:val="0"/>
              <w:spacing w:line="276" w:lineRule="auto"/>
              <w:ind w:hanging="112"/>
              <w:jc w:val="center"/>
            </w:pPr>
            <w:r>
              <w:t>П</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62081" w:rsidRPr="00662081" w:rsidRDefault="00662081" w:rsidP="00662081">
            <w:pPr>
              <w:jc w:val="center"/>
            </w:pPr>
            <w:r w:rsidRPr="00662081">
              <w:t>45,92</w:t>
            </w:r>
          </w:p>
        </w:tc>
        <w:tc>
          <w:tcPr>
            <w:tcW w:w="1241" w:type="dxa"/>
            <w:tcBorders>
              <w:top w:val="single" w:sz="4" w:space="0" w:color="auto"/>
              <w:left w:val="single" w:sz="4" w:space="0" w:color="auto"/>
              <w:bottom w:val="single" w:sz="4" w:space="0" w:color="auto"/>
              <w:right w:val="single" w:sz="4" w:space="0" w:color="auto"/>
            </w:tcBorders>
            <w:shd w:val="clear" w:color="auto" w:fill="auto"/>
            <w:vAlign w:val="center"/>
          </w:tcPr>
          <w:p w:rsidR="00662081" w:rsidRPr="008E775E" w:rsidRDefault="00662081" w:rsidP="00662081">
            <w:pPr>
              <w:jc w:val="center"/>
            </w:pPr>
            <w:r w:rsidRPr="008E775E">
              <w:t>29,06</w:t>
            </w:r>
          </w:p>
        </w:tc>
      </w:tr>
      <w:tr w:rsidR="00662081" w:rsidRPr="00B979D4" w:rsidTr="007F0281">
        <w:tc>
          <w:tcPr>
            <w:tcW w:w="675" w:type="dxa"/>
            <w:vAlign w:val="center"/>
          </w:tcPr>
          <w:p w:rsidR="00662081" w:rsidRPr="00B979D4" w:rsidRDefault="00662081" w:rsidP="00662081">
            <w:pPr>
              <w:jc w:val="center"/>
            </w:pPr>
            <w:r w:rsidRPr="00B979D4">
              <w:t>11</w:t>
            </w:r>
          </w:p>
        </w:tc>
        <w:tc>
          <w:tcPr>
            <w:tcW w:w="5204" w:type="dxa"/>
            <w:vAlign w:val="center"/>
          </w:tcPr>
          <w:p w:rsidR="00662081" w:rsidRPr="00B979D4" w:rsidRDefault="00662081" w:rsidP="00662081">
            <w:pPr>
              <w:autoSpaceDE w:val="0"/>
              <w:autoSpaceDN w:val="0"/>
              <w:adjustRightInd w:val="0"/>
              <w:jc w:val="both"/>
              <w:rPr>
                <w:spacing w:val="-16"/>
              </w:rPr>
            </w:pPr>
            <w:r w:rsidRPr="00B979D4">
              <w:rPr>
                <w:spacing w:val="-16"/>
              </w:rPr>
              <w:t>Многообразие организмов. Основные систематические категории, их соподчинённость.</w:t>
            </w:r>
          </w:p>
        </w:tc>
        <w:tc>
          <w:tcPr>
            <w:tcW w:w="1317" w:type="dxa"/>
            <w:vAlign w:val="center"/>
          </w:tcPr>
          <w:p w:rsidR="00662081" w:rsidRPr="006F051A" w:rsidRDefault="00662081" w:rsidP="00662081">
            <w:pPr>
              <w:autoSpaceDE w:val="0"/>
              <w:autoSpaceDN w:val="0"/>
              <w:adjustRightInd w:val="0"/>
              <w:spacing w:line="276" w:lineRule="auto"/>
              <w:ind w:hanging="112"/>
              <w:jc w:val="center"/>
            </w:pPr>
            <w:r>
              <w:t>Б</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62081" w:rsidRPr="00662081" w:rsidRDefault="00662081" w:rsidP="00662081">
            <w:pPr>
              <w:jc w:val="center"/>
            </w:pPr>
            <w:r w:rsidRPr="00662081">
              <w:t>72,50</w:t>
            </w:r>
          </w:p>
        </w:tc>
        <w:tc>
          <w:tcPr>
            <w:tcW w:w="1241" w:type="dxa"/>
            <w:tcBorders>
              <w:top w:val="single" w:sz="4" w:space="0" w:color="auto"/>
              <w:left w:val="single" w:sz="4" w:space="0" w:color="auto"/>
              <w:bottom w:val="single" w:sz="4" w:space="0" w:color="auto"/>
              <w:right w:val="single" w:sz="4" w:space="0" w:color="auto"/>
            </w:tcBorders>
            <w:shd w:val="clear" w:color="auto" w:fill="auto"/>
            <w:vAlign w:val="center"/>
          </w:tcPr>
          <w:p w:rsidR="00662081" w:rsidRPr="008E775E" w:rsidRDefault="00662081" w:rsidP="00662081">
            <w:pPr>
              <w:jc w:val="center"/>
            </w:pPr>
            <w:r w:rsidRPr="008E775E">
              <w:t>71,77</w:t>
            </w:r>
          </w:p>
        </w:tc>
      </w:tr>
      <w:tr w:rsidR="00662081" w:rsidRPr="00B979D4" w:rsidTr="007F0281">
        <w:tc>
          <w:tcPr>
            <w:tcW w:w="675" w:type="dxa"/>
            <w:vAlign w:val="center"/>
          </w:tcPr>
          <w:p w:rsidR="00662081" w:rsidRPr="00B979D4" w:rsidRDefault="00662081" w:rsidP="00662081">
            <w:pPr>
              <w:jc w:val="center"/>
            </w:pPr>
            <w:r w:rsidRPr="00B979D4">
              <w:t>12</w:t>
            </w:r>
          </w:p>
        </w:tc>
        <w:tc>
          <w:tcPr>
            <w:tcW w:w="5204" w:type="dxa"/>
            <w:vAlign w:val="center"/>
          </w:tcPr>
          <w:p w:rsidR="00662081" w:rsidRPr="00B979D4" w:rsidRDefault="00662081" w:rsidP="00662081">
            <w:pPr>
              <w:autoSpaceDE w:val="0"/>
              <w:autoSpaceDN w:val="0"/>
              <w:adjustRightInd w:val="0"/>
              <w:jc w:val="both"/>
              <w:rPr>
                <w:spacing w:val="-16"/>
              </w:rPr>
            </w:pPr>
            <w:r w:rsidRPr="00B979D4">
              <w:rPr>
                <w:spacing w:val="-16"/>
              </w:rPr>
              <w:t xml:space="preserve">Организм человека. </w:t>
            </w:r>
            <w:r>
              <w:rPr>
                <w:spacing w:val="-16"/>
              </w:rPr>
              <w:t>Гигиена человека.</w:t>
            </w:r>
          </w:p>
        </w:tc>
        <w:tc>
          <w:tcPr>
            <w:tcW w:w="1317" w:type="dxa"/>
            <w:vAlign w:val="center"/>
          </w:tcPr>
          <w:p w:rsidR="00662081" w:rsidRPr="006F051A" w:rsidRDefault="00662081" w:rsidP="00662081">
            <w:pPr>
              <w:autoSpaceDE w:val="0"/>
              <w:autoSpaceDN w:val="0"/>
              <w:adjustRightInd w:val="0"/>
              <w:spacing w:line="276" w:lineRule="auto"/>
              <w:ind w:hanging="112"/>
              <w:jc w:val="center"/>
            </w:pPr>
            <w:r>
              <w:t>Б</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62081" w:rsidRPr="00662081" w:rsidRDefault="00662081" w:rsidP="00662081">
            <w:pPr>
              <w:jc w:val="center"/>
            </w:pPr>
            <w:r w:rsidRPr="00662081">
              <w:t>69,57</w:t>
            </w:r>
          </w:p>
        </w:tc>
        <w:tc>
          <w:tcPr>
            <w:tcW w:w="1241" w:type="dxa"/>
            <w:tcBorders>
              <w:top w:val="single" w:sz="4" w:space="0" w:color="auto"/>
              <w:left w:val="single" w:sz="4" w:space="0" w:color="auto"/>
              <w:bottom w:val="single" w:sz="4" w:space="0" w:color="auto"/>
              <w:right w:val="single" w:sz="4" w:space="0" w:color="auto"/>
            </w:tcBorders>
            <w:shd w:val="clear" w:color="auto" w:fill="auto"/>
            <w:vAlign w:val="center"/>
          </w:tcPr>
          <w:p w:rsidR="00662081" w:rsidRPr="008E775E" w:rsidRDefault="00662081" w:rsidP="00662081">
            <w:pPr>
              <w:jc w:val="center"/>
            </w:pPr>
            <w:r w:rsidRPr="008E775E">
              <w:t>48,89</w:t>
            </w:r>
          </w:p>
        </w:tc>
      </w:tr>
      <w:tr w:rsidR="00662081" w:rsidRPr="00B979D4" w:rsidTr="007F0281">
        <w:tc>
          <w:tcPr>
            <w:tcW w:w="675" w:type="dxa"/>
            <w:vAlign w:val="center"/>
          </w:tcPr>
          <w:p w:rsidR="00662081" w:rsidRPr="00B979D4" w:rsidRDefault="00662081" w:rsidP="00662081">
            <w:pPr>
              <w:jc w:val="center"/>
            </w:pPr>
            <w:r w:rsidRPr="00B979D4">
              <w:t>13</w:t>
            </w:r>
          </w:p>
        </w:tc>
        <w:tc>
          <w:tcPr>
            <w:tcW w:w="5204" w:type="dxa"/>
            <w:vAlign w:val="center"/>
          </w:tcPr>
          <w:p w:rsidR="00662081" w:rsidRPr="00B979D4" w:rsidRDefault="00662081" w:rsidP="00662081">
            <w:pPr>
              <w:autoSpaceDE w:val="0"/>
              <w:autoSpaceDN w:val="0"/>
              <w:adjustRightInd w:val="0"/>
              <w:jc w:val="both"/>
              <w:rPr>
                <w:spacing w:val="-16"/>
              </w:rPr>
            </w:pPr>
            <w:r>
              <w:rPr>
                <w:spacing w:val="-16"/>
              </w:rPr>
              <w:t>Организм человека.</w:t>
            </w:r>
          </w:p>
        </w:tc>
        <w:tc>
          <w:tcPr>
            <w:tcW w:w="1317" w:type="dxa"/>
            <w:vAlign w:val="center"/>
          </w:tcPr>
          <w:p w:rsidR="00662081" w:rsidRPr="006F051A" w:rsidRDefault="00662081" w:rsidP="00662081">
            <w:pPr>
              <w:autoSpaceDE w:val="0"/>
              <w:autoSpaceDN w:val="0"/>
              <w:adjustRightInd w:val="0"/>
              <w:spacing w:line="276" w:lineRule="auto"/>
              <w:ind w:hanging="112"/>
              <w:jc w:val="center"/>
            </w:pPr>
            <w:r>
              <w:t>П</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62081" w:rsidRPr="00662081" w:rsidRDefault="00662081" w:rsidP="00662081">
            <w:pPr>
              <w:jc w:val="center"/>
            </w:pPr>
            <w:r w:rsidRPr="00662081">
              <w:t>50,79</w:t>
            </w:r>
          </w:p>
        </w:tc>
        <w:tc>
          <w:tcPr>
            <w:tcW w:w="1241" w:type="dxa"/>
            <w:tcBorders>
              <w:top w:val="single" w:sz="4" w:space="0" w:color="auto"/>
              <w:left w:val="single" w:sz="4" w:space="0" w:color="auto"/>
              <w:bottom w:val="single" w:sz="4" w:space="0" w:color="auto"/>
              <w:right w:val="single" w:sz="4" w:space="0" w:color="auto"/>
            </w:tcBorders>
            <w:shd w:val="clear" w:color="auto" w:fill="auto"/>
            <w:vAlign w:val="center"/>
          </w:tcPr>
          <w:p w:rsidR="00662081" w:rsidRPr="008E775E" w:rsidRDefault="00662081" w:rsidP="00662081">
            <w:pPr>
              <w:jc w:val="center"/>
            </w:pPr>
            <w:r w:rsidRPr="008E775E">
              <w:t>43,68</w:t>
            </w:r>
          </w:p>
        </w:tc>
      </w:tr>
      <w:tr w:rsidR="00662081" w:rsidRPr="00B979D4" w:rsidTr="007F0281">
        <w:tc>
          <w:tcPr>
            <w:tcW w:w="675" w:type="dxa"/>
            <w:vAlign w:val="center"/>
          </w:tcPr>
          <w:p w:rsidR="00662081" w:rsidRPr="00B979D4" w:rsidRDefault="00662081" w:rsidP="00662081">
            <w:pPr>
              <w:jc w:val="center"/>
            </w:pPr>
            <w:r w:rsidRPr="00B979D4">
              <w:t>14</w:t>
            </w:r>
          </w:p>
        </w:tc>
        <w:tc>
          <w:tcPr>
            <w:tcW w:w="5204" w:type="dxa"/>
            <w:vAlign w:val="center"/>
          </w:tcPr>
          <w:p w:rsidR="00662081" w:rsidRPr="00B979D4" w:rsidRDefault="00662081" w:rsidP="00662081">
            <w:pPr>
              <w:autoSpaceDE w:val="0"/>
              <w:autoSpaceDN w:val="0"/>
              <w:adjustRightInd w:val="0"/>
              <w:jc w:val="both"/>
              <w:rPr>
                <w:spacing w:val="-16"/>
              </w:rPr>
            </w:pPr>
            <w:r>
              <w:rPr>
                <w:spacing w:val="-16"/>
              </w:rPr>
              <w:t>Организм человека.</w:t>
            </w:r>
          </w:p>
        </w:tc>
        <w:tc>
          <w:tcPr>
            <w:tcW w:w="1317" w:type="dxa"/>
            <w:vAlign w:val="center"/>
          </w:tcPr>
          <w:p w:rsidR="00662081" w:rsidRPr="006F051A" w:rsidRDefault="00662081" w:rsidP="00662081">
            <w:pPr>
              <w:autoSpaceDE w:val="0"/>
              <w:autoSpaceDN w:val="0"/>
              <w:adjustRightInd w:val="0"/>
              <w:spacing w:line="276" w:lineRule="auto"/>
              <w:ind w:hanging="112"/>
              <w:jc w:val="center"/>
            </w:pPr>
            <w:r>
              <w:t>П</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62081" w:rsidRPr="00662081" w:rsidRDefault="00662081" w:rsidP="00662081">
            <w:pPr>
              <w:jc w:val="center"/>
            </w:pPr>
            <w:r w:rsidRPr="00662081">
              <w:t>56,08</w:t>
            </w:r>
          </w:p>
        </w:tc>
        <w:tc>
          <w:tcPr>
            <w:tcW w:w="1241" w:type="dxa"/>
            <w:tcBorders>
              <w:top w:val="single" w:sz="4" w:space="0" w:color="auto"/>
              <w:left w:val="single" w:sz="4" w:space="0" w:color="auto"/>
              <w:bottom w:val="single" w:sz="4" w:space="0" w:color="auto"/>
              <w:right w:val="single" w:sz="4" w:space="0" w:color="auto"/>
            </w:tcBorders>
            <w:shd w:val="clear" w:color="auto" w:fill="auto"/>
            <w:vAlign w:val="center"/>
          </w:tcPr>
          <w:p w:rsidR="00662081" w:rsidRPr="008E775E" w:rsidRDefault="00662081" w:rsidP="00662081">
            <w:pPr>
              <w:jc w:val="center"/>
            </w:pPr>
            <w:r w:rsidRPr="008E775E">
              <w:t>71,63</w:t>
            </w:r>
          </w:p>
        </w:tc>
      </w:tr>
      <w:tr w:rsidR="00662081" w:rsidRPr="00B979D4" w:rsidTr="007F0281">
        <w:tc>
          <w:tcPr>
            <w:tcW w:w="675" w:type="dxa"/>
            <w:vAlign w:val="center"/>
          </w:tcPr>
          <w:p w:rsidR="00662081" w:rsidRPr="00B979D4" w:rsidRDefault="00662081" w:rsidP="00662081">
            <w:pPr>
              <w:jc w:val="center"/>
            </w:pPr>
            <w:r w:rsidRPr="00B979D4">
              <w:t>15</w:t>
            </w:r>
          </w:p>
        </w:tc>
        <w:tc>
          <w:tcPr>
            <w:tcW w:w="5204" w:type="dxa"/>
            <w:vAlign w:val="center"/>
          </w:tcPr>
          <w:p w:rsidR="00662081" w:rsidRPr="00B979D4" w:rsidRDefault="00662081" w:rsidP="00662081">
            <w:pPr>
              <w:autoSpaceDE w:val="0"/>
              <w:autoSpaceDN w:val="0"/>
              <w:adjustRightInd w:val="0"/>
              <w:jc w:val="both"/>
              <w:rPr>
                <w:spacing w:val="-16"/>
              </w:rPr>
            </w:pPr>
            <w:r w:rsidRPr="00B979D4">
              <w:rPr>
                <w:spacing w:val="-16"/>
              </w:rPr>
              <w:t>Эволюция жив</w:t>
            </w:r>
            <w:r>
              <w:rPr>
                <w:spacing w:val="-16"/>
              </w:rPr>
              <w:t>ой природы.</w:t>
            </w:r>
          </w:p>
        </w:tc>
        <w:tc>
          <w:tcPr>
            <w:tcW w:w="1317" w:type="dxa"/>
            <w:vAlign w:val="center"/>
          </w:tcPr>
          <w:p w:rsidR="00662081" w:rsidRPr="006F051A" w:rsidRDefault="00662081" w:rsidP="00662081">
            <w:pPr>
              <w:autoSpaceDE w:val="0"/>
              <w:autoSpaceDN w:val="0"/>
              <w:adjustRightInd w:val="0"/>
              <w:spacing w:line="276" w:lineRule="auto"/>
              <w:ind w:hanging="112"/>
              <w:jc w:val="center"/>
            </w:pPr>
            <w:r>
              <w:t>Б</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62081" w:rsidRPr="00662081" w:rsidRDefault="00662081" w:rsidP="00662081">
            <w:pPr>
              <w:jc w:val="center"/>
            </w:pPr>
            <w:r w:rsidRPr="00662081">
              <w:t>73,52</w:t>
            </w:r>
          </w:p>
        </w:tc>
        <w:tc>
          <w:tcPr>
            <w:tcW w:w="1241" w:type="dxa"/>
            <w:tcBorders>
              <w:top w:val="single" w:sz="4" w:space="0" w:color="auto"/>
              <w:left w:val="single" w:sz="4" w:space="0" w:color="auto"/>
              <w:bottom w:val="single" w:sz="4" w:space="0" w:color="auto"/>
              <w:right w:val="single" w:sz="4" w:space="0" w:color="auto"/>
            </w:tcBorders>
            <w:shd w:val="clear" w:color="auto" w:fill="auto"/>
            <w:vAlign w:val="center"/>
          </w:tcPr>
          <w:p w:rsidR="00662081" w:rsidRPr="008E775E" w:rsidRDefault="00662081" w:rsidP="00662081">
            <w:pPr>
              <w:jc w:val="center"/>
            </w:pPr>
            <w:r w:rsidRPr="008E775E">
              <w:t>88,10</w:t>
            </w:r>
          </w:p>
        </w:tc>
      </w:tr>
      <w:tr w:rsidR="00662081" w:rsidRPr="00B979D4" w:rsidTr="007F0281">
        <w:tc>
          <w:tcPr>
            <w:tcW w:w="675" w:type="dxa"/>
            <w:vAlign w:val="center"/>
          </w:tcPr>
          <w:p w:rsidR="00662081" w:rsidRPr="00B979D4" w:rsidRDefault="00662081" w:rsidP="00662081">
            <w:pPr>
              <w:jc w:val="center"/>
            </w:pPr>
            <w:r w:rsidRPr="00B979D4">
              <w:t>16</w:t>
            </w:r>
          </w:p>
        </w:tc>
        <w:tc>
          <w:tcPr>
            <w:tcW w:w="5204" w:type="dxa"/>
            <w:vAlign w:val="center"/>
          </w:tcPr>
          <w:p w:rsidR="00662081" w:rsidRPr="00B979D4" w:rsidRDefault="00662081" w:rsidP="00662081">
            <w:pPr>
              <w:autoSpaceDE w:val="0"/>
              <w:autoSpaceDN w:val="0"/>
              <w:adjustRightInd w:val="0"/>
              <w:jc w:val="both"/>
              <w:rPr>
                <w:spacing w:val="-16"/>
              </w:rPr>
            </w:pPr>
            <w:r w:rsidRPr="00B979D4">
              <w:rPr>
                <w:spacing w:val="-16"/>
              </w:rPr>
              <w:t>Эволюция живой природы. Происхождение чело</w:t>
            </w:r>
            <w:r>
              <w:rPr>
                <w:spacing w:val="-16"/>
              </w:rPr>
              <w:t>века.</w:t>
            </w:r>
          </w:p>
        </w:tc>
        <w:tc>
          <w:tcPr>
            <w:tcW w:w="1317" w:type="dxa"/>
            <w:vAlign w:val="center"/>
          </w:tcPr>
          <w:p w:rsidR="00662081" w:rsidRPr="006F051A" w:rsidRDefault="00662081" w:rsidP="00662081">
            <w:pPr>
              <w:autoSpaceDE w:val="0"/>
              <w:autoSpaceDN w:val="0"/>
              <w:adjustRightInd w:val="0"/>
              <w:spacing w:line="276" w:lineRule="auto"/>
              <w:ind w:hanging="112"/>
              <w:jc w:val="center"/>
            </w:pPr>
            <w:r>
              <w:t>П</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62081" w:rsidRPr="00662081" w:rsidRDefault="00662081" w:rsidP="00662081">
            <w:pPr>
              <w:jc w:val="center"/>
            </w:pPr>
            <w:r w:rsidRPr="00662081">
              <w:t>67,16</w:t>
            </w:r>
          </w:p>
        </w:tc>
        <w:tc>
          <w:tcPr>
            <w:tcW w:w="1241" w:type="dxa"/>
            <w:tcBorders>
              <w:top w:val="single" w:sz="4" w:space="0" w:color="auto"/>
              <w:left w:val="single" w:sz="4" w:space="0" w:color="auto"/>
              <w:bottom w:val="single" w:sz="4" w:space="0" w:color="auto"/>
              <w:right w:val="single" w:sz="4" w:space="0" w:color="auto"/>
            </w:tcBorders>
            <w:shd w:val="clear" w:color="auto" w:fill="auto"/>
            <w:vAlign w:val="center"/>
          </w:tcPr>
          <w:p w:rsidR="00662081" w:rsidRPr="008E775E" w:rsidRDefault="00662081" w:rsidP="00662081">
            <w:pPr>
              <w:jc w:val="center"/>
            </w:pPr>
            <w:r w:rsidRPr="008E775E">
              <w:t>42,20</w:t>
            </w:r>
          </w:p>
        </w:tc>
      </w:tr>
      <w:tr w:rsidR="00662081" w:rsidRPr="00B979D4" w:rsidTr="007F0281">
        <w:tc>
          <w:tcPr>
            <w:tcW w:w="675" w:type="dxa"/>
            <w:vAlign w:val="center"/>
          </w:tcPr>
          <w:p w:rsidR="00662081" w:rsidRPr="00B979D4" w:rsidRDefault="00662081" w:rsidP="00662081">
            <w:pPr>
              <w:jc w:val="center"/>
            </w:pPr>
            <w:r w:rsidRPr="00B979D4">
              <w:t>17</w:t>
            </w:r>
          </w:p>
        </w:tc>
        <w:tc>
          <w:tcPr>
            <w:tcW w:w="5204" w:type="dxa"/>
            <w:vAlign w:val="center"/>
          </w:tcPr>
          <w:p w:rsidR="00662081" w:rsidRPr="00B979D4" w:rsidRDefault="00662081" w:rsidP="00662081">
            <w:pPr>
              <w:autoSpaceDE w:val="0"/>
              <w:autoSpaceDN w:val="0"/>
              <w:adjustRightInd w:val="0"/>
              <w:jc w:val="both"/>
              <w:rPr>
                <w:spacing w:val="-16"/>
              </w:rPr>
            </w:pPr>
            <w:r w:rsidRPr="00B979D4">
              <w:rPr>
                <w:spacing w:val="-16"/>
              </w:rPr>
              <w:t>Экосистемы и присущие им закономерности</w:t>
            </w:r>
            <w:r>
              <w:rPr>
                <w:spacing w:val="-16"/>
              </w:rPr>
              <w:t>. Биосфера.</w:t>
            </w:r>
          </w:p>
        </w:tc>
        <w:tc>
          <w:tcPr>
            <w:tcW w:w="1317" w:type="dxa"/>
            <w:vAlign w:val="center"/>
          </w:tcPr>
          <w:p w:rsidR="00662081" w:rsidRPr="006F051A" w:rsidRDefault="00662081" w:rsidP="00662081">
            <w:pPr>
              <w:autoSpaceDE w:val="0"/>
              <w:autoSpaceDN w:val="0"/>
              <w:adjustRightInd w:val="0"/>
              <w:spacing w:line="276" w:lineRule="auto"/>
              <w:ind w:hanging="112"/>
              <w:jc w:val="center"/>
            </w:pPr>
            <w:r>
              <w:t>Б</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62081" w:rsidRPr="00662081" w:rsidRDefault="00662081" w:rsidP="00662081">
            <w:pPr>
              <w:jc w:val="center"/>
            </w:pPr>
            <w:r w:rsidRPr="00662081">
              <w:t>65,63</w:t>
            </w:r>
          </w:p>
        </w:tc>
        <w:tc>
          <w:tcPr>
            <w:tcW w:w="1241" w:type="dxa"/>
            <w:tcBorders>
              <w:top w:val="single" w:sz="4" w:space="0" w:color="auto"/>
              <w:left w:val="single" w:sz="4" w:space="0" w:color="auto"/>
              <w:bottom w:val="single" w:sz="4" w:space="0" w:color="auto"/>
              <w:right w:val="single" w:sz="4" w:space="0" w:color="auto"/>
            </w:tcBorders>
            <w:shd w:val="clear" w:color="auto" w:fill="auto"/>
            <w:vAlign w:val="center"/>
          </w:tcPr>
          <w:p w:rsidR="00662081" w:rsidRPr="008E775E" w:rsidRDefault="00662081" w:rsidP="00662081">
            <w:pPr>
              <w:jc w:val="center"/>
            </w:pPr>
            <w:r w:rsidRPr="008E775E">
              <w:t>74,12</w:t>
            </w:r>
          </w:p>
        </w:tc>
      </w:tr>
      <w:tr w:rsidR="00662081" w:rsidRPr="00B979D4" w:rsidTr="007F0281">
        <w:tc>
          <w:tcPr>
            <w:tcW w:w="675" w:type="dxa"/>
            <w:vAlign w:val="center"/>
          </w:tcPr>
          <w:p w:rsidR="00662081" w:rsidRPr="00B979D4" w:rsidRDefault="00662081" w:rsidP="00662081">
            <w:pPr>
              <w:jc w:val="center"/>
            </w:pPr>
            <w:r w:rsidRPr="00B979D4">
              <w:t>18</w:t>
            </w:r>
          </w:p>
        </w:tc>
        <w:tc>
          <w:tcPr>
            <w:tcW w:w="5204" w:type="dxa"/>
            <w:vAlign w:val="center"/>
          </w:tcPr>
          <w:p w:rsidR="00662081" w:rsidRPr="00B979D4" w:rsidRDefault="00662081" w:rsidP="00662081">
            <w:pPr>
              <w:autoSpaceDE w:val="0"/>
              <w:autoSpaceDN w:val="0"/>
              <w:adjustRightInd w:val="0"/>
              <w:jc w:val="both"/>
              <w:rPr>
                <w:spacing w:val="-16"/>
              </w:rPr>
            </w:pPr>
            <w:r w:rsidRPr="00B979D4">
              <w:rPr>
                <w:spacing w:val="-16"/>
              </w:rPr>
              <w:t xml:space="preserve">Экосистемы и присущие им </w:t>
            </w:r>
            <w:r>
              <w:rPr>
                <w:spacing w:val="-16"/>
              </w:rPr>
              <w:t>закономерности. Биосфера.</w:t>
            </w:r>
          </w:p>
        </w:tc>
        <w:tc>
          <w:tcPr>
            <w:tcW w:w="1317" w:type="dxa"/>
            <w:vAlign w:val="center"/>
          </w:tcPr>
          <w:p w:rsidR="00662081" w:rsidRPr="006F051A" w:rsidRDefault="00662081" w:rsidP="00662081">
            <w:pPr>
              <w:autoSpaceDE w:val="0"/>
              <w:autoSpaceDN w:val="0"/>
              <w:adjustRightInd w:val="0"/>
              <w:spacing w:line="276" w:lineRule="auto"/>
              <w:ind w:hanging="112"/>
              <w:jc w:val="center"/>
            </w:pPr>
            <w:r>
              <w:t>П</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62081" w:rsidRPr="00662081" w:rsidRDefault="00662081" w:rsidP="00662081">
            <w:pPr>
              <w:jc w:val="center"/>
            </w:pPr>
            <w:r w:rsidRPr="00662081">
              <w:t>66,23</w:t>
            </w:r>
          </w:p>
        </w:tc>
        <w:tc>
          <w:tcPr>
            <w:tcW w:w="1241" w:type="dxa"/>
            <w:tcBorders>
              <w:top w:val="single" w:sz="4" w:space="0" w:color="auto"/>
              <w:left w:val="single" w:sz="4" w:space="0" w:color="auto"/>
              <w:bottom w:val="single" w:sz="4" w:space="0" w:color="auto"/>
              <w:right w:val="single" w:sz="4" w:space="0" w:color="auto"/>
            </w:tcBorders>
            <w:shd w:val="clear" w:color="auto" w:fill="auto"/>
            <w:vAlign w:val="center"/>
          </w:tcPr>
          <w:p w:rsidR="00662081" w:rsidRPr="008E775E" w:rsidRDefault="00662081" w:rsidP="00662081">
            <w:pPr>
              <w:jc w:val="center"/>
            </w:pPr>
            <w:r w:rsidRPr="008E775E">
              <w:t>56,00</w:t>
            </w:r>
          </w:p>
        </w:tc>
      </w:tr>
      <w:tr w:rsidR="00662081" w:rsidRPr="00B979D4" w:rsidTr="007F0281">
        <w:tc>
          <w:tcPr>
            <w:tcW w:w="675" w:type="dxa"/>
            <w:vAlign w:val="center"/>
          </w:tcPr>
          <w:p w:rsidR="00662081" w:rsidRPr="00B979D4" w:rsidRDefault="00662081" w:rsidP="00662081">
            <w:pPr>
              <w:jc w:val="center"/>
            </w:pPr>
            <w:r w:rsidRPr="00B979D4">
              <w:t>19</w:t>
            </w:r>
          </w:p>
        </w:tc>
        <w:tc>
          <w:tcPr>
            <w:tcW w:w="5204" w:type="dxa"/>
            <w:vAlign w:val="center"/>
          </w:tcPr>
          <w:p w:rsidR="00662081" w:rsidRPr="00B979D4" w:rsidRDefault="00662081" w:rsidP="00662081">
            <w:pPr>
              <w:autoSpaceDE w:val="0"/>
              <w:autoSpaceDN w:val="0"/>
              <w:adjustRightInd w:val="0"/>
              <w:jc w:val="both"/>
              <w:rPr>
                <w:spacing w:val="-16"/>
              </w:rPr>
            </w:pPr>
            <w:r w:rsidRPr="00B979D4">
              <w:rPr>
                <w:spacing w:val="-16"/>
              </w:rPr>
              <w:t>Общебиологические закономерности</w:t>
            </w:r>
          </w:p>
        </w:tc>
        <w:tc>
          <w:tcPr>
            <w:tcW w:w="1317" w:type="dxa"/>
            <w:vAlign w:val="center"/>
          </w:tcPr>
          <w:p w:rsidR="00662081" w:rsidRPr="006F051A" w:rsidRDefault="00662081" w:rsidP="00662081">
            <w:pPr>
              <w:autoSpaceDE w:val="0"/>
              <w:autoSpaceDN w:val="0"/>
              <w:adjustRightInd w:val="0"/>
              <w:spacing w:line="276" w:lineRule="auto"/>
              <w:ind w:hanging="112"/>
              <w:jc w:val="center"/>
            </w:pPr>
            <w:r>
              <w:t>П</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62081" w:rsidRPr="00662081" w:rsidRDefault="00662081" w:rsidP="00662081">
            <w:pPr>
              <w:jc w:val="center"/>
            </w:pPr>
            <w:r w:rsidRPr="00662081">
              <w:t>41,14</w:t>
            </w:r>
          </w:p>
        </w:tc>
        <w:tc>
          <w:tcPr>
            <w:tcW w:w="1241" w:type="dxa"/>
            <w:tcBorders>
              <w:top w:val="single" w:sz="4" w:space="0" w:color="auto"/>
              <w:left w:val="single" w:sz="4" w:space="0" w:color="auto"/>
              <w:bottom w:val="single" w:sz="4" w:space="0" w:color="auto"/>
              <w:right w:val="single" w:sz="4" w:space="0" w:color="auto"/>
            </w:tcBorders>
            <w:shd w:val="clear" w:color="auto" w:fill="auto"/>
            <w:vAlign w:val="center"/>
          </w:tcPr>
          <w:p w:rsidR="00662081" w:rsidRPr="008E775E" w:rsidRDefault="00662081" w:rsidP="00662081">
            <w:pPr>
              <w:jc w:val="center"/>
            </w:pPr>
            <w:r w:rsidRPr="008E775E">
              <w:t>68,54</w:t>
            </w:r>
          </w:p>
        </w:tc>
      </w:tr>
      <w:tr w:rsidR="00662081" w:rsidRPr="00B979D4" w:rsidTr="007F0281">
        <w:tc>
          <w:tcPr>
            <w:tcW w:w="675" w:type="dxa"/>
            <w:vAlign w:val="center"/>
          </w:tcPr>
          <w:p w:rsidR="00662081" w:rsidRPr="00B979D4" w:rsidRDefault="00662081" w:rsidP="00662081">
            <w:pPr>
              <w:jc w:val="center"/>
            </w:pPr>
            <w:r w:rsidRPr="00B979D4">
              <w:t>20</w:t>
            </w:r>
          </w:p>
        </w:tc>
        <w:tc>
          <w:tcPr>
            <w:tcW w:w="5204" w:type="dxa"/>
            <w:vAlign w:val="center"/>
          </w:tcPr>
          <w:p w:rsidR="00662081" w:rsidRPr="00B979D4" w:rsidRDefault="00662081" w:rsidP="00662081">
            <w:pPr>
              <w:autoSpaceDE w:val="0"/>
              <w:autoSpaceDN w:val="0"/>
              <w:adjustRightInd w:val="0"/>
              <w:jc w:val="both"/>
              <w:rPr>
                <w:spacing w:val="-16"/>
              </w:rPr>
            </w:pPr>
            <w:r w:rsidRPr="00B979D4">
              <w:rPr>
                <w:spacing w:val="-16"/>
              </w:rPr>
              <w:t>Общебиологические закономерности. Человек и его здоровье</w:t>
            </w:r>
          </w:p>
        </w:tc>
        <w:tc>
          <w:tcPr>
            <w:tcW w:w="1317" w:type="dxa"/>
            <w:vAlign w:val="center"/>
          </w:tcPr>
          <w:p w:rsidR="00662081" w:rsidRPr="006F051A" w:rsidRDefault="00662081" w:rsidP="00662081">
            <w:pPr>
              <w:autoSpaceDE w:val="0"/>
              <w:autoSpaceDN w:val="0"/>
              <w:adjustRightInd w:val="0"/>
              <w:spacing w:line="276" w:lineRule="auto"/>
              <w:ind w:hanging="112"/>
              <w:jc w:val="center"/>
            </w:pPr>
            <w:r>
              <w:t>П</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62081" w:rsidRPr="00662081" w:rsidRDefault="00662081" w:rsidP="00662081">
            <w:pPr>
              <w:jc w:val="center"/>
            </w:pPr>
            <w:r w:rsidRPr="00662081">
              <w:t>39,98</w:t>
            </w:r>
          </w:p>
        </w:tc>
        <w:tc>
          <w:tcPr>
            <w:tcW w:w="1241" w:type="dxa"/>
            <w:tcBorders>
              <w:top w:val="single" w:sz="4" w:space="0" w:color="auto"/>
              <w:left w:val="single" w:sz="4" w:space="0" w:color="auto"/>
              <w:bottom w:val="single" w:sz="4" w:space="0" w:color="auto"/>
              <w:right w:val="single" w:sz="4" w:space="0" w:color="auto"/>
            </w:tcBorders>
            <w:shd w:val="clear" w:color="auto" w:fill="auto"/>
            <w:vAlign w:val="center"/>
          </w:tcPr>
          <w:p w:rsidR="00662081" w:rsidRPr="008E775E" w:rsidRDefault="00662081" w:rsidP="00662081">
            <w:pPr>
              <w:jc w:val="center"/>
            </w:pPr>
            <w:r w:rsidRPr="008E775E">
              <w:t>57,56</w:t>
            </w:r>
          </w:p>
        </w:tc>
      </w:tr>
      <w:tr w:rsidR="00662081" w:rsidRPr="00B979D4" w:rsidTr="007F0281">
        <w:tc>
          <w:tcPr>
            <w:tcW w:w="675" w:type="dxa"/>
            <w:vAlign w:val="center"/>
          </w:tcPr>
          <w:p w:rsidR="00662081" w:rsidRPr="00B979D4" w:rsidRDefault="00662081" w:rsidP="00662081">
            <w:pPr>
              <w:jc w:val="center"/>
            </w:pPr>
            <w:r w:rsidRPr="00B979D4">
              <w:t>21</w:t>
            </w:r>
          </w:p>
        </w:tc>
        <w:tc>
          <w:tcPr>
            <w:tcW w:w="5204" w:type="dxa"/>
            <w:vAlign w:val="center"/>
          </w:tcPr>
          <w:p w:rsidR="00662081" w:rsidRPr="00B979D4" w:rsidRDefault="00662081" w:rsidP="00662081">
            <w:pPr>
              <w:autoSpaceDE w:val="0"/>
              <w:autoSpaceDN w:val="0"/>
              <w:adjustRightInd w:val="0"/>
              <w:jc w:val="both"/>
              <w:rPr>
                <w:spacing w:val="-16"/>
              </w:rPr>
            </w:pPr>
            <w:r w:rsidRPr="00B979D4">
              <w:rPr>
                <w:spacing w:val="-16"/>
              </w:rPr>
              <w:t>Биологические системы и их закономерности</w:t>
            </w:r>
          </w:p>
        </w:tc>
        <w:tc>
          <w:tcPr>
            <w:tcW w:w="1317" w:type="dxa"/>
            <w:vAlign w:val="center"/>
          </w:tcPr>
          <w:p w:rsidR="00662081" w:rsidRPr="006F051A" w:rsidRDefault="00662081" w:rsidP="00662081">
            <w:pPr>
              <w:autoSpaceDE w:val="0"/>
              <w:autoSpaceDN w:val="0"/>
              <w:adjustRightInd w:val="0"/>
              <w:spacing w:line="276" w:lineRule="auto"/>
              <w:ind w:hanging="112"/>
              <w:jc w:val="center"/>
            </w:pPr>
            <w:r>
              <w:t>Б</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62081" w:rsidRPr="00662081" w:rsidRDefault="00662081" w:rsidP="00662081">
            <w:pPr>
              <w:jc w:val="center"/>
            </w:pPr>
            <w:r w:rsidRPr="00662081">
              <w:t>25,88</w:t>
            </w:r>
          </w:p>
        </w:tc>
        <w:tc>
          <w:tcPr>
            <w:tcW w:w="1241" w:type="dxa"/>
            <w:tcBorders>
              <w:top w:val="single" w:sz="4" w:space="0" w:color="auto"/>
              <w:left w:val="single" w:sz="4" w:space="0" w:color="auto"/>
              <w:bottom w:val="single" w:sz="4" w:space="0" w:color="auto"/>
              <w:right w:val="single" w:sz="4" w:space="0" w:color="auto"/>
            </w:tcBorders>
            <w:shd w:val="clear" w:color="auto" w:fill="auto"/>
            <w:vAlign w:val="center"/>
          </w:tcPr>
          <w:p w:rsidR="00662081" w:rsidRPr="008E775E" w:rsidRDefault="00662081" w:rsidP="00662081">
            <w:pPr>
              <w:jc w:val="center"/>
            </w:pPr>
            <w:r w:rsidRPr="008E775E">
              <w:t>73,39</w:t>
            </w:r>
          </w:p>
        </w:tc>
      </w:tr>
      <w:tr w:rsidR="00662081" w:rsidRPr="00B979D4" w:rsidTr="007F0281">
        <w:tc>
          <w:tcPr>
            <w:tcW w:w="675" w:type="dxa"/>
            <w:vAlign w:val="center"/>
          </w:tcPr>
          <w:p w:rsidR="00662081" w:rsidRPr="00B979D4" w:rsidRDefault="00662081" w:rsidP="00662081">
            <w:pPr>
              <w:jc w:val="center"/>
            </w:pPr>
            <w:r w:rsidRPr="00B979D4">
              <w:t>22</w:t>
            </w:r>
          </w:p>
        </w:tc>
        <w:tc>
          <w:tcPr>
            <w:tcW w:w="5204" w:type="dxa"/>
            <w:vAlign w:val="center"/>
          </w:tcPr>
          <w:p w:rsidR="00662081" w:rsidRPr="00B979D4" w:rsidRDefault="00662081" w:rsidP="00662081">
            <w:pPr>
              <w:autoSpaceDE w:val="0"/>
              <w:autoSpaceDN w:val="0"/>
              <w:adjustRightInd w:val="0"/>
              <w:jc w:val="both"/>
              <w:rPr>
                <w:spacing w:val="-16"/>
              </w:rPr>
            </w:pPr>
            <w:r w:rsidRPr="00B979D4">
              <w:rPr>
                <w:spacing w:val="-16"/>
              </w:rPr>
              <w:t xml:space="preserve">Применение биологических знаний  в практических ситуациях. </w:t>
            </w:r>
          </w:p>
        </w:tc>
        <w:tc>
          <w:tcPr>
            <w:tcW w:w="1317" w:type="dxa"/>
            <w:vAlign w:val="center"/>
          </w:tcPr>
          <w:p w:rsidR="00662081" w:rsidRPr="006F051A" w:rsidRDefault="00662081" w:rsidP="00662081">
            <w:pPr>
              <w:spacing w:line="276" w:lineRule="auto"/>
              <w:jc w:val="center"/>
            </w:pPr>
            <w:r>
              <w:t>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62081" w:rsidRPr="00662081" w:rsidRDefault="00662081" w:rsidP="00662081">
            <w:pPr>
              <w:jc w:val="center"/>
            </w:pPr>
            <w:r w:rsidRPr="00662081">
              <w:t>34,11</w:t>
            </w:r>
          </w:p>
        </w:tc>
        <w:tc>
          <w:tcPr>
            <w:tcW w:w="1241" w:type="dxa"/>
            <w:tcBorders>
              <w:top w:val="single" w:sz="4" w:space="0" w:color="auto"/>
              <w:left w:val="single" w:sz="4" w:space="0" w:color="auto"/>
              <w:bottom w:val="single" w:sz="4" w:space="0" w:color="auto"/>
              <w:right w:val="single" w:sz="4" w:space="0" w:color="auto"/>
            </w:tcBorders>
            <w:shd w:val="clear" w:color="auto" w:fill="auto"/>
            <w:vAlign w:val="center"/>
          </w:tcPr>
          <w:p w:rsidR="00662081" w:rsidRPr="008E775E" w:rsidRDefault="00662081" w:rsidP="00662081">
            <w:pPr>
              <w:jc w:val="center"/>
            </w:pPr>
            <w:r w:rsidRPr="008E775E">
              <w:t>17,44</w:t>
            </w:r>
          </w:p>
        </w:tc>
      </w:tr>
      <w:tr w:rsidR="00662081" w:rsidRPr="00B979D4" w:rsidTr="007F0281">
        <w:tc>
          <w:tcPr>
            <w:tcW w:w="675" w:type="dxa"/>
            <w:vAlign w:val="center"/>
          </w:tcPr>
          <w:p w:rsidR="00662081" w:rsidRPr="00B979D4" w:rsidRDefault="00662081" w:rsidP="00662081">
            <w:pPr>
              <w:jc w:val="center"/>
            </w:pPr>
            <w:r w:rsidRPr="00B979D4">
              <w:t>23</w:t>
            </w:r>
          </w:p>
        </w:tc>
        <w:tc>
          <w:tcPr>
            <w:tcW w:w="5204" w:type="dxa"/>
            <w:vAlign w:val="center"/>
          </w:tcPr>
          <w:p w:rsidR="00662081" w:rsidRPr="00B979D4" w:rsidRDefault="00662081" w:rsidP="00662081">
            <w:pPr>
              <w:autoSpaceDE w:val="0"/>
              <w:autoSpaceDN w:val="0"/>
              <w:adjustRightInd w:val="0"/>
              <w:jc w:val="both"/>
              <w:rPr>
                <w:spacing w:val="-16"/>
              </w:rPr>
            </w:pPr>
            <w:r w:rsidRPr="00B979D4">
              <w:rPr>
                <w:spacing w:val="-16"/>
              </w:rPr>
              <w:t>Задание с изображением биологического объекта.</w:t>
            </w:r>
          </w:p>
        </w:tc>
        <w:tc>
          <w:tcPr>
            <w:tcW w:w="1317" w:type="dxa"/>
            <w:vAlign w:val="center"/>
          </w:tcPr>
          <w:p w:rsidR="00662081" w:rsidRDefault="00662081" w:rsidP="00662081">
            <w:pPr>
              <w:spacing w:line="276" w:lineRule="auto"/>
              <w:jc w:val="center"/>
            </w:pPr>
            <w:r w:rsidRPr="00990ED2">
              <w:t>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62081" w:rsidRPr="00662081" w:rsidRDefault="00662081" w:rsidP="00662081">
            <w:pPr>
              <w:jc w:val="center"/>
            </w:pPr>
            <w:r w:rsidRPr="00662081">
              <w:t>29,53</w:t>
            </w:r>
          </w:p>
        </w:tc>
        <w:tc>
          <w:tcPr>
            <w:tcW w:w="1241" w:type="dxa"/>
            <w:tcBorders>
              <w:top w:val="single" w:sz="4" w:space="0" w:color="auto"/>
              <w:left w:val="single" w:sz="4" w:space="0" w:color="auto"/>
              <w:bottom w:val="single" w:sz="4" w:space="0" w:color="auto"/>
              <w:right w:val="single" w:sz="4" w:space="0" w:color="auto"/>
            </w:tcBorders>
            <w:shd w:val="clear" w:color="auto" w:fill="auto"/>
            <w:vAlign w:val="center"/>
          </w:tcPr>
          <w:p w:rsidR="00662081" w:rsidRPr="008E775E" w:rsidRDefault="00662081" w:rsidP="00662081">
            <w:pPr>
              <w:jc w:val="center"/>
            </w:pPr>
            <w:r w:rsidRPr="008E775E">
              <w:t>29,58</w:t>
            </w:r>
          </w:p>
        </w:tc>
      </w:tr>
      <w:tr w:rsidR="00662081" w:rsidRPr="00B979D4" w:rsidTr="007F0281">
        <w:tc>
          <w:tcPr>
            <w:tcW w:w="675" w:type="dxa"/>
            <w:vAlign w:val="center"/>
          </w:tcPr>
          <w:p w:rsidR="00662081" w:rsidRPr="00B979D4" w:rsidRDefault="00662081" w:rsidP="00662081">
            <w:pPr>
              <w:jc w:val="center"/>
            </w:pPr>
            <w:r w:rsidRPr="00B979D4">
              <w:t>24</w:t>
            </w:r>
          </w:p>
        </w:tc>
        <w:tc>
          <w:tcPr>
            <w:tcW w:w="5204" w:type="dxa"/>
            <w:vAlign w:val="center"/>
          </w:tcPr>
          <w:p w:rsidR="00662081" w:rsidRPr="00B979D4" w:rsidRDefault="00662081" w:rsidP="00662081">
            <w:pPr>
              <w:autoSpaceDE w:val="0"/>
              <w:autoSpaceDN w:val="0"/>
              <w:adjustRightInd w:val="0"/>
              <w:jc w:val="both"/>
              <w:rPr>
                <w:spacing w:val="-16"/>
              </w:rPr>
            </w:pPr>
            <w:r w:rsidRPr="00B979D4">
              <w:rPr>
                <w:spacing w:val="-16"/>
              </w:rPr>
              <w:t>Задание на анализ биологической информации.</w:t>
            </w:r>
          </w:p>
        </w:tc>
        <w:tc>
          <w:tcPr>
            <w:tcW w:w="1317" w:type="dxa"/>
            <w:vAlign w:val="center"/>
          </w:tcPr>
          <w:p w:rsidR="00662081" w:rsidRDefault="00662081" w:rsidP="00662081">
            <w:pPr>
              <w:spacing w:line="276" w:lineRule="auto"/>
              <w:jc w:val="center"/>
            </w:pPr>
            <w:r w:rsidRPr="00990ED2">
              <w:t>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62081" w:rsidRPr="00662081" w:rsidRDefault="00662081" w:rsidP="00662081">
            <w:pPr>
              <w:jc w:val="center"/>
            </w:pPr>
            <w:r w:rsidRPr="00662081">
              <w:t>20,38</w:t>
            </w:r>
          </w:p>
        </w:tc>
        <w:tc>
          <w:tcPr>
            <w:tcW w:w="1241" w:type="dxa"/>
            <w:tcBorders>
              <w:top w:val="single" w:sz="4" w:space="0" w:color="auto"/>
              <w:left w:val="single" w:sz="4" w:space="0" w:color="auto"/>
              <w:bottom w:val="single" w:sz="4" w:space="0" w:color="auto"/>
              <w:right w:val="single" w:sz="4" w:space="0" w:color="auto"/>
            </w:tcBorders>
            <w:shd w:val="clear" w:color="auto" w:fill="auto"/>
            <w:vAlign w:val="center"/>
          </w:tcPr>
          <w:p w:rsidR="00662081" w:rsidRPr="008E775E" w:rsidRDefault="00662081" w:rsidP="00662081">
            <w:pPr>
              <w:jc w:val="center"/>
            </w:pPr>
            <w:r w:rsidRPr="008E775E">
              <w:t>37,39</w:t>
            </w:r>
          </w:p>
        </w:tc>
      </w:tr>
      <w:tr w:rsidR="00662081" w:rsidRPr="00B979D4" w:rsidTr="007F0281">
        <w:tc>
          <w:tcPr>
            <w:tcW w:w="675" w:type="dxa"/>
            <w:vAlign w:val="center"/>
          </w:tcPr>
          <w:p w:rsidR="00662081" w:rsidRPr="00B979D4" w:rsidRDefault="00662081" w:rsidP="00662081">
            <w:pPr>
              <w:jc w:val="center"/>
            </w:pPr>
            <w:r w:rsidRPr="00B979D4">
              <w:t>25</w:t>
            </w:r>
          </w:p>
        </w:tc>
        <w:tc>
          <w:tcPr>
            <w:tcW w:w="5204" w:type="dxa"/>
            <w:vAlign w:val="center"/>
          </w:tcPr>
          <w:p w:rsidR="00662081" w:rsidRPr="00B979D4" w:rsidRDefault="00662081" w:rsidP="00662081">
            <w:pPr>
              <w:autoSpaceDE w:val="0"/>
              <w:autoSpaceDN w:val="0"/>
              <w:adjustRightInd w:val="0"/>
              <w:jc w:val="both"/>
              <w:rPr>
                <w:spacing w:val="-16"/>
              </w:rPr>
            </w:pPr>
            <w:r w:rsidRPr="00B979D4">
              <w:rPr>
                <w:spacing w:val="-16"/>
              </w:rPr>
              <w:t>Обобщение и применение знаний о человеке и многообразии организмов.</w:t>
            </w:r>
          </w:p>
        </w:tc>
        <w:tc>
          <w:tcPr>
            <w:tcW w:w="1317" w:type="dxa"/>
            <w:vAlign w:val="center"/>
          </w:tcPr>
          <w:p w:rsidR="00662081" w:rsidRDefault="00662081" w:rsidP="00662081">
            <w:pPr>
              <w:spacing w:line="276" w:lineRule="auto"/>
              <w:jc w:val="center"/>
            </w:pPr>
            <w:r w:rsidRPr="00990ED2">
              <w:t>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62081" w:rsidRPr="00662081" w:rsidRDefault="00662081" w:rsidP="00662081">
            <w:pPr>
              <w:jc w:val="center"/>
            </w:pPr>
            <w:r w:rsidRPr="00662081">
              <w:t>15,77</w:t>
            </w:r>
          </w:p>
        </w:tc>
        <w:tc>
          <w:tcPr>
            <w:tcW w:w="1241" w:type="dxa"/>
            <w:tcBorders>
              <w:top w:val="single" w:sz="4" w:space="0" w:color="auto"/>
              <w:left w:val="single" w:sz="4" w:space="0" w:color="auto"/>
              <w:bottom w:val="single" w:sz="4" w:space="0" w:color="auto"/>
              <w:right w:val="single" w:sz="4" w:space="0" w:color="auto"/>
            </w:tcBorders>
            <w:shd w:val="clear" w:color="auto" w:fill="auto"/>
            <w:vAlign w:val="center"/>
          </w:tcPr>
          <w:p w:rsidR="00662081" w:rsidRPr="008E775E" w:rsidRDefault="00662081" w:rsidP="00662081">
            <w:pPr>
              <w:jc w:val="center"/>
            </w:pPr>
            <w:r w:rsidRPr="008E775E">
              <w:t>23,99</w:t>
            </w:r>
          </w:p>
        </w:tc>
      </w:tr>
      <w:tr w:rsidR="00662081" w:rsidRPr="00B979D4" w:rsidTr="007F0281">
        <w:tc>
          <w:tcPr>
            <w:tcW w:w="675" w:type="dxa"/>
            <w:vAlign w:val="center"/>
          </w:tcPr>
          <w:p w:rsidR="00662081" w:rsidRPr="00B979D4" w:rsidRDefault="00662081" w:rsidP="00662081">
            <w:pPr>
              <w:jc w:val="center"/>
            </w:pPr>
            <w:r w:rsidRPr="00B979D4">
              <w:t>26</w:t>
            </w:r>
          </w:p>
        </w:tc>
        <w:tc>
          <w:tcPr>
            <w:tcW w:w="5204" w:type="dxa"/>
            <w:vAlign w:val="center"/>
          </w:tcPr>
          <w:p w:rsidR="00662081" w:rsidRPr="00B979D4" w:rsidRDefault="00662081" w:rsidP="00662081">
            <w:pPr>
              <w:autoSpaceDE w:val="0"/>
              <w:autoSpaceDN w:val="0"/>
              <w:adjustRightInd w:val="0"/>
              <w:jc w:val="both"/>
              <w:rPr>
                <w:spacing w:val="-16"/>
              </w:rPr>
            </w:pPr>
            <w:r w:rsidRPr="00B979D4">
              <w:rPr>
                <w:spacing w:val="-16"/>
              </w:rPr>
              <w:t>Обобщение и применение знаний в новой ситуации об эволюции органического мира и экологических закономерностях.</w:t>
            </w:r>
          </w:p>
        </w:tc>
        <w:tc>
          <w:tcPr>
            <w:tcW w:w="1317" w:type="dxa"/>
            <w:vAlign w:val="center"/>
          </w:tcPr>
          <w:p w:rsidR="00662081" w:rsidRDefault="00662081" w:rsidP="00662081">
            <w:pPr>
              <w:spacing w:line="276" w:lineRule="auto"/>
              <w:jc w:val="center"/>
            </w:pPr>
            <w:r w:rsidRPr="00990ED2">
              <w:t>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62081" w:rsidRPr="00662081" w:rsidRDefault="00662081" w:rsidP="00662081">
            <w:pPr>
              <w:jc w:val="center"/>
            </w:pPr>
            <w:r w:rsidRPr="00662081">
              <w:t>24,61</w:t>
            </w:r>
          </w:p>
        </w:tc>
        <w:tc>
          <w:tcPr>
            <w:tcW w:w="1241" w:type="dxa"/>
            <w:tcBorders>
              <w:top w:val="single" w:sz="4" w:space="0" w:color="auto"/>
              <w:left w:val="single" w:sz="4" w:space="0" w:color="auto"/>
              <w:bottom w:val="single" w:sz="4" w:space="0" w:color="auto"/>
              <w:right w:val="single" w:sz="4" w:space="0" w:color="auto"/>
            </w:tcBorders>
            <w:shd w:val="clear" w:color="auto" w:fill="auto"/>
            <w:vAlign w:val="center"/>
          </w:tcPr>
          <w:p w:rsidR="00662081" w:rsidRPr="008E775E" w:rsidRDefault="00662081" w:rsidP="00662081">
            <w:pPr>
              <w:jc w:val="center"/>
            </w:pPr>
            <w:r w:rsidRPr="008E775E">
              <w:t>25,95</w:t>
            </w:r>
          </w:p>
        </w:tc>
      </w:tr>
      <w:tr w:rsidR="00662081" w:rsidRPr="00B979D4" w:rsidTr="007F0281">
        <w:tc>
          <w:tcPr>
            <w:tcW w:w="675" w:type="dxa"/>
            <w:vAlign w:val="center"/>
          </w:tcPr>
          <w:p w:rsidR="00662081" w:rsidRPr="00B979D4" w:rsidRDefault="00662081" w:rsidP="00662081">
            <w:pPr>
              <w:jc w:val="center"/>
            </w:pPr>
            <w:r w:rsidRPr="00B979D4">
              <w:t>27</w:t>
            </w:r>
          </w:p>
        </w:tc>
        <w:tc>
          <w:tcPr>
            <w:tcW w:w="5204" w:type="dxa"/>
            <w:vAlign w:val="center"/>
          </w:tcPr>
          <w:p w:rsidR="00662081" w:rsidRPr="00B979D4" w:rsidRDefault="00662081" w:rsidP="00662081">
            <w:pPr>
              <w:autoSpaceDE w:val="0"/>
              <w:autoSpaceDN w:val="0"/>
              <w:adjustRightInd w:val="0"/>
              <w:jc w:val="both"/>
              <w:rPr>
                <w:spacing w:val="-16"/>
              </w:rPr>
            </w:pPr>
            <w:r w:rsidRPr="00B979D4">
              <w:rPr>
                <w:spacing w:val="-16"/>
              </w:rPr>
              <w:t xml:space="preserve">Решение задач по цитологии. </w:t>
            </w:r>
          </w:p>
        </w:tc>
        <w:tc>
          <w:tcPr>
            <w:tcW w:w="1317" w:type="dxa"/>
            <w:vAlign w:val="center"/>
          </w:tcPr>
          <w:p w:rsidR="00662081" w:rsidRDefault="00662081" w:rsidP="00662081">
            <w:pPr>
              <w:spacing w:line="276" w:lineRule="auto"/>
              <w:jc w:val="center"/>
            </w:pPr>
            <w:r w:rsidRPr="00990ED2">
              <w:t>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62081" w:rsidRPr="00662081" w:rsidRDefault="00662081" w:rsidP="00662081">
            <w:pPr>
              <w:jc w:val="center"/>
            </w:pPr>
            <w:r w:rsidRPr="00662081">
              <w:t>34,01</w:t>
            </w:r>
          </w:p>
        </w:tc>
        <w:tc>
          <w:tcPr>
            <w:tcW w:w="1241" w:type="dxa"/>
            <w:tcBorders>
              <w:top w:val="single" w:sz="4" w:space="0" w:color="auto"/>
              <w:left w:val="single" w:sz="4" w:space="0" w:color="auto"/>
              <w:bottom w:val="single" w:sz="4" w:space="0" w:color="auto"/>
              <w:right w:val="single" w:sz="4" w:space="0" w:color="auto"/>
            </w:tcBorders>
            <w:shd w:val="clear" w:color="auto" w:fill="auto"/>
            <w:vAlign w:val="center"/>
          </w:tcPr>
          <w:p w:rsidR="00662081" w:rsidRPr="008E775E" w:rsidRDefault="00662081" w:rsidP="00662081">
            <w:pPr>
              <w:jc w:val="center"/>
            </w:pPr>
            <w:r w:rsidRPr="008E775E">
              <w:t>35,58</w:t>
            </w:r>
          </w:p>
        </w:tc>
      </w:tr>
      <w:tr w:rsidR="00662081" w:rsidRPr="00B979D4" w:rsidTr="007F0281">
        <w:tc>
          <w:tcPr>
            <w:tcW w:w="675" w:type="dxa"/>
            <w:vAlign w:val="center"/>
          </w:tcPr>
          <w:p w:rsidR="00662081" w:rsidRPr="00B979D4" w:rsidRDefault="00662081" w:rsidP="00662081">
            <w:pPr>
              <w:jc w:val="center"/>
            </w:pPr>
            <w:r w:rsidRPr="00B979D4">
              <w:t>28</w:t>
            </w:r>
          </w:p>
        </w:tc>
        <w:tc>
          <w:tcPr>
            <w:tcW w:w="5204" w:type="dxa"/>
            <w:vAlign w:val="center"/>
          </w:tcPr>
          <w:p w:rsidR="00662081" w:rsidRPr="00B979D4" w:rsidRDefault="00662081" w:rsidP="00662081">
            <w:pPr>
              <w:autoSpaceDE w:val="0"/>
              <w:autoSpaceDN w:val="0"/>
              <w:adjustRightInd w:val="0"/>
              <w:jc w:val="both"/>
              <w:rPr>
                <w:spacing w:val="-16"/>
              </w:rPr>
            </w:pPr>
            <w:r w:rsidRPr="00B979D4">
              <w:rPr>
                <w:spacing w:val="-16"/>
              </w:rPr>
              <w:t xml:space="preserve">Решение задач по генетике. </w:t>
            </w:r>
          </w:p>
        </w:tc>
        <w:tc>
          <w:tcPr>
            <w:tcW w:w="1317" w:type="dxa"/>
            <w:vAlign w:val="center"/>
          </w:tcPr>
          <w:p w:rsidR="00662081" w:rsidRDefault="00662081" w:rsidP="00662081">
            <w:pPr>
              <w:spacing w:line="276" w:lineRule="auto"/>
              <w:jc w:val="center"/>
            </w:pPr>
            <w:r w:rsidRPr="00990ED2">
              <w:t>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62081" w:rsidRPr="00662081" w:rsidRDefault="00662081" w:rsidP="00662081">
            <w:pPr>
              <w:jc w:val="center"/>
            </w:pPr>
            <w:r w:rsidRPr="00662081">
              <w:t>64,01</w:t>
            </w:r>
          </w:p>
        </w:tc>
        <w:tc>
          <w:tcPr>
            <w:tcW w:w="1241" w:type="dxa"/>
            <w:tcBorders>
              <w:top w:val="single" w:sz="4" w:space="0" w:color="auto"/>
              <w:left w:val="single" w:sz="4" w:space="0" w:color="auto"/>
              <w:bottom w:val="single" w:sz="4" w:space="0" w:color="auto"/>
              <w:right w:val="single" w:sz="4" w:space="0" w:color="auto"/>
            </w:tcBorders>
            <w:shd w:val="clear" w:color="auto" w:fill="auto"/>
            <w:vAlign w:val="center"/>
          </w:tcPr>
          <w:p w:rsidR="00662081" w:rsidRPr="008E775E" w:rsidRDefault="00662081" w:rsidP="00662081">
            <w:pPr>
              <w:jc w:val="center"/>
            </w:pPr>
            <w:r w:rsidRPr="008E775E">
              <w:t>33,09</w:t>
            </w:r>
          </w:p>
        </w:tc>
      </w:tr>
    </w:tbl>
    <w:p w:rsidR="001532F0" w:rsidRDefault="001532F0" w:rsidP="00DC6E5A">
      <w:pPr>
        <w:ind w:firstLine="708"/>
        <w:jc w:val="both"/>
        <w:rPr>
          <w:lang w:val="en-US"/>
        </w:rPr>
      </w:pPr>
    </w:p>
    <w:p w:rsidR="002670F4" w:rsidRDefault="002670F4" w:rsidP="00DC6E5A">
      <w:pPr>
        <w:ind w:firstLine="708"/>
        <w:jc w:val="both"/>
      </w:pPr>
      <w:r>
        <w:t>Можно выделить ряд заданий, с которыми в целом по региону участники ЕГЭ в 2019 году справились хуже, чем в 2018 году:</w:t>
      </w:r>
    </w:p>
    <w:p w:rsidR="002670F4" w:rsidRDefault="00664A07" w:rsidP="00664A07">
      <w:pPr>
        <w:pStyle w:val="a3"/>
        <w:numPr>
          <w:ilvl w:val="0"/>
          <w:numId w:val="10"/>
        </w:numPr>
        <w:spacing w:after="0" w:line="240" w:lineRule="auto"/>
        <w:ind w:left="0" w:firstLine="900"/>
        <w:jc w:val="both"/>
        <w:rPr>
          <w:rFonts w:ascii="Times New Roman" w:hAnsi="Times New Roman"/>
          <w:sz w:val="24"/>
          <w:szCs w:val="24"/>
        </w:rPr>
      </w:pPr>
      <w:r>
        <w:rPr>
          <w:rFonts w:ascii="Times New Roman" w:hAnsi="Times New Roman"/>
          <w:sz w:val="24"/>
          <w:szCs w:val="24"/>
        </w:rPr>
        <w:t>тестовы</w:t>
      </w:r>
      <w:r w:rsidR="002670F4" w:rsidRPr="002670F4">
        <w:rPr>
          <w:rFonts w:ascii="Times New Roman" w:hAnsi="Times New Roman"/>
          <w:sz w:val="24"/>
          <w:szCs w:val="24"/>
        </w:rPr>
        <w:t>е</w:t>
      </w:r>
      <w:r>
        <w:rPr>
          <w:rFonts w:ascii="Times New Roman" w:hAnsi="Times New Roman"/>
          <w:sz w:val="24"/>
          <w:szCs w:val="24"/>
        </w:rPr>
        <w:t xml:space="preserve"> задания</w:t>
      </w:r>
      <w:r w:rsidR="002670F4" w:rsidRPr="002670F4">
        <w:rPr>
          <w:rFonts w:ascii="Times New Roman" w:hAnsi="Times New Roman"/>
          <w:sz w:val="24"/>
          <w:szCs w:val="24"/>
        </w:rPr>
        <w:t xml:space="preserve"> блока «Биология как наука. Методы научного познания. Уровни организации живого».</w:t>
      </w:r>
      <w:r w:rsidR="002670F4">
        <w:rPr>
          <w:rFonts w:ascii="Times New Roman" w:hAnsi="Times New Roman"/>
          <w:sz w:val="24"/>
          <w:szCs w:val="24"/>
        </w:rPr>
        <w:t xml:space="preserve"> Несомненно, это связано с измененной формой задания (запись термина);</w:t>
      </w:r>
    </w:p>
    <w:p w:rsidR="002670F4" w:rsidRDefault="002670F4" w:rsidP="00664A07">
      <w:pPr>
        <w:pStyle w:val="a3"/>
        <w:numPr>
          <w:ilvl w:val="0"/>
          <w:numId w:val="10"/>
        </w:numPr>
        <w:spacing w:after="0" w:line="240" w:lineRule="auto"/>
        <w:ind w:left="0" w:firstLine="900"/>
        <w:jc w:val="both"/>
        <w:rPr>
          <w:rFonts w:ascii="Times New Roman" w:hAnsi="Times New Roman"/>
          <w:sz w:val="24"/>
          <w:szCs w:val="24"/>
        </w:rPr>
      </w:pPr>
      <w:r w:rsidRPr="002670F4">
        <w:rPr>
          <w:rFonts w:ascii="Times New Roman" w:hAnsi="Times New Roman"/>
          <w:sz w:val="24"/>
          <w:szCs w:val="24"/>
        </w:rPr>
        <w:t>т</w:t>
      </w:r>
      <w:r>
        <w:rPr>
          <w:rFonts w:ascii="Times New Roman" w:hAnsi="Times New Roman"/>
          <w:sz w:val="24"/>
          <w:szCs w:val="24"/>
        </w:rPr>
        <w:t>естовые задания</w:t>
      </w:r>
      <w:r w:rsidRPr="002670F4">
        <w:rPr>
          <w:rFonts w:ascii="Times New Roman" w:hAnsi="Times New Roman"/>
          <w:sz w:val="24"/>
          <w:szCs w:val="24"/>
        </w:rPr>
        <w:t xml:space="preserve"> блока</w:t>
      </w:r>
      <w:r>
        <w:rPr>
          <w:rFonts w:ascii="Times New Roman" w:hAnsi="Times New Roman"/>
          <w:sz w:val="24"/>
          <w:szCs w:val="24"/>
        </w:rPr>
        <w:t xml:space="preserve"> «</w:t>
      </w:r>
      <w:r w:rsidRPr="002670F4">
        <w:rPr>
          <w:rFonts w:ascii="Times New Roman" w:hAnsi="Times New Roman"/>
          <w:sz w:val="24"/>
          <w:szCs w:val="24"/>
        </w:rPr>
        <w:t>Организм как биологическая си</w:t>
      </w:r>
      <w:r>
        <w:rPr>
          <w:rFonts w:ascii="Times New Roman" w:hAnsi="Times New Roman"/>
          <w:sz w:val="24"/>
          <w:szCs w:val="24"/>
        </w:rPr>
        <w:t>стема. Селекция. Биотехнология»;</w:t>
      </w:r>
    </w:p>
    <w:p w:rsidR="002670F4" w:rsidRDefault="00664A07" w:rsidP="00664A07">
      <w:pPr>
        <w:pStyle w:val="a3"/>
        <w:numPr>
          <w:ilvl w:val="0"/>
          <w:numId w:val="10"/>
        </w:numPr>
        <w:spacing w:after="0" w:line="240" w:lineRule="auto"/>
        <w:ind w:left="0" w:firstLine="900"/>
        <w:jc w:val="both"/>
        <w:rPr>
          <w:rFonts w:ascii="Times New Roman" w:hAnsi="Times New Roman"/>
          <w:sz w:val="24"/>
          <w:szCs w:val="24"/>
        </w:rPr>
      </w:pPr>
      <w:r w:rsidRPr="002670F4">
        <w:rPr>
          <w:rFonts w:ascii="Times New Roman" w:hAnsi="Times New Roman"/>
          <w:sz w:val="24"/>
          <w:szCs w:val="24"/>
          <w:lang w:eastAsia="ru-RU"/>
        </w:rPr>
        <w:t>т</w:t>
      </w:r>
      <w:r>
        <w:rPr>
          <w:rFonts w:ascii="Times New Roman" w:hAnsi="Times New Roman"/>
          <w:sz w:val="24"/>
          <w:szCs w:val="24"/>
          <w:lang w:eastAsia="ru-RU"/>
        </w:rPr>
        <w:t>естовые</w:t>
      </w:r>
      <w:r>
        <w:rPr>
          <w:rFonts w:ascii="Times New Roman" w:hAnsi="Times New Roman"/>
          <w:sz w:val="24"/>
          <w:szCs w:val="24"/>
        </w:rPr>
        <w:t xml:space="preserve"> задания повышенного уровня сложности</w:t>
      </w:r>
      <w:r w:rsidRPr="002670F4">
        <w:rPr>
          <w:rFonts w:ascii="Times New Roman" w:hAnsi="Times New Roman"/>
          <w:sz w:val="24"/>
          <w:szCs w:val="24"/>
        </w:rPr>
        <w:t xml:space="preserve"> блока</w:t>
      </w:r>
      <w:r>
        <w:rPr>
          <w:rFonts w:ascii="Times New Roman" w:hAnsi="Times New Roman"/>
          <w:sz w:val="24"/>
          <w:szCs w:val="24"/>
        </w:rPr>
        <w:t xml:space="preserve"> «</w:t>
      </w:r>
      <w:r w:rsidRPr="00664A07">
        <w:rPr>
          <w:rFonts w:ascii="Times New Roman" w:hAnsi="Times New Roman"/>
          <w:sz w:val="24"/>
          <w:szCs w:val="24"/>
        </w:rPr>
        <w:t>Система и многообразие органического мира</w:t>
      </w:r>
      <w:r>
        <w:rPr>
          <w:rFonts w:ascii="Times New Roman" w:hAnsi="Times New Roman"/>
          <w:sz w:val="24"/>
          <w:szCs w:val="24"/>
        </w:rPr>
        <w:t>»;</w:t>
      </w:r>
    </w:p>
    <w:p w:rsidR="00664A07" w:rsidRDefault="00664A07" w:rsidP="00664A07">
      <w:pPr>
        <w:pStyle w:val="a3"/>
        <w:numPr>
          <w:ilvl w:val="0"/>
          <w:numId w:val="10"/>
        </w:numPr>
        <w:spacing w:after="0" w:line="240" w:lineRule="auto"/>
        <w:ind w:left="0" w:firstLine="900"/>
        <w:jc w:val="both"/>
        <w:rPr>
          <w:rFonts w:ascii="Times New Roman" w:hAnsi="Times New Roman"/>
          <w:sz w:val="24"/>
          <w:szCs w:val="24"/>
        </w:rPr>
      </w:pPr>
      <w:r w:rsidRPr="002670F4">
        <w:rPr>
          <w:rFonts w:ascii="Times New Roman" w:hAnsi="Times New Roman"/>
          <w:sz w:val="24"/>
          <w:szCs w:val="24"/>
        </w:rPr>
        <w:t>т</w:t>
      </w:r>
      <w:r>
        <w:rPr>
          <w:rFonts w:ascii="Times New Roman" w:hAnsi="Times New Roman"/>
          <w:sz w:val="24"/>
          <w:szCs w:val="24"/>
        </w:rPr>
        <w:t xml:space="preserve">естовые </w:t>
      </w:r>
      <w:r>
        <w:rPr>
          <w:rFonts w:ascii="Times New Roman" w:hAnsi="Times New Roman"/>
          <w:sz w:val="24"/>
          <w:szCs w:val="24"/>
          <w:lang w:eastAsia="ru-RU"/>
        </w:rPr>
        <w:t>задания</w:t>
      </w:r>
      <w:r w:rsidRPr="002670F4">
        <w:rPr>
          <w:rFonts w:ascii="Times New Roman" w:hAnsi="Times New Roman"/>
          <w:sz w:val="24"/>
          <w:szCs w:val="24"/>
        </w:rPr>
        <w:t xml:space="preserve"> </w:t>
      </w:r>
      <w:r>
        <w:rPr>
          <w:rFonts w:ascii="Times New Roman" w:hAnsi="Times New Roman"/>
          <w:sz w:val="24"/>
          <w:szCs w:val="24"/>
        </w:rPr>
        <w:t xml:space="preserve">на множественный выбор и соответствие </w:t>
      </w:r>
      <w:r w:rsidRPr="002670F4">
        <w:rPr>
          <w:rFonts w:ascii="Times New Roman" w:hAnsi="Times New Roman"/>
          <w:sz w:val="24"/>
          <w:szCs w:val="24"/>
        </w:rPr>
        <w:t>блока</w:t>
      </w:r>
      <w:r>
        <w:rPr>
          <w:rFonts w:ascii="Times New Roman" w:hAnsi="Times New Roman"/>
          <w:sz w:val="24"/>
          <w:szCs w:val="24"/>
        </w:rPr>
        <w:t xml:space="preserve"> </w:t>
      </w:r>
      <w:r w:rsidRPr="00664A07">
        <w:rPr>
          <w:rFonts w:ascii="Times New Roman" w:hAnsi="Times New Roman"/>
          <w:sz w:val="24"/>
          <w:szCs w:val="24"/>
        </w:rPr>
        <w:t>«Организм человека и его здоровье»</w:t>
      </w:r>
      <w:r>
        <w:rPr>
          <w:rFonts w:ascii="Times New Roman" w:hAnsi="Times New Roman"/>
          <w:sz w:val="24"/>
          <w:szCs w:val="24"/>
        </w:rPr>
        <w:t>;</w:t>
      </w:r>
    </w:p>
    <w:p w:rsidR="00664A07" w:rsidRDefault="00664A07" w:rsidP="00664A07">
      <w:pPr>
        <w:pStyle w:val="a3"/>
        <w:numPr>
          <w:ilvl w:val="0"/>
          <w:numId w:val="10"/>
        </w:numPr>
        <w:spacing w:after="0" w:line="240" w:lineRule="auto"/>
        <w:ind w:left="0" w:firstLine="900"/>
        <w:jc w:val="both"/>
        <w:rPr>
          <w:rFonts w:ascii="Times New Roman" w:hAnsi="Times New Roman"/>
          <w:sz w:val="24"/>
          <w:szCs w:val="24"/>
        </w:rPr>
      </w:pPr>
      <w:r w:rsidRPr="002670F4">
        <w:rPr>
          <w:rFonts w:ascii="Times New Roman" w:hAnsi="Times New Roman"/>
          <w:sz w:val="24"/>
          <w:szCs w:val="24"/>
          <w:lang w:eastAsia="ru-RU"/>
        </w:rPr>
        <w:t>т</w:t>
      </w:r>
      <w:r>
        <w:rPr>
          <w:rFonts w:ascii="Times New Roman" w:hAnsi="Times New Roman"/>
          <w:sz w:val="24"/>
          <w:szCs w:val="24"/>
          <w:lang w:eastAsia="ru-RU"/>
        </w:rPr>
        <w:t>естовые</w:t>
      </w:r>
      <w:r>
        <w:rPr>
          <w:rFonts w:ascii="Times New Roman" w:hAnsi="Times New Roman"/>
          <w:sz w:val="24"/>
          <w:szCs w:val="24"/>
        </w:rPr>
        <w:t xml:space="preserve"> задания повышенного уровня сложности</w:t>
      </w:r>
      <w:r w:rsidRPr="002670F4">
        <w:rPr>
          <w:rFonts w:ascii="Times New Roman" w:hAnsi="Times New Roman"/>
          <w:sz w:val="24"/>
          <w:szCs w:val="24"/>
        </w:rPr>
        <w:t xml:space="preserve"> блока</w:t>
      </w:r>
      <w:r>
        <w:rPr>
          <w:rFonts w:ascii="Times New Roman" w:hAnsi="Times New Roman"/>
          <w:sz w:val="24"/>
          <w:szCs w:val="24"/>
        </w:rPr>
        <w:t xml:space="preserve"> </w:t>
      </w:r>
      <w:r w:rsidRPr="00664A07">
        <w:rPr>
          <w:rFonts w:ascii="Times New Roman" w:hAnsi="Times New Roman"/>
          <w:sz w:val="24"/>
          <w:szCs w:val="24"/>
        </w:rPr>
        <w:t>«Эволюция живой природы»</w:t>
      </w:r>
      <w:r>
        <w:rPr>
          <w:rFonts w:ascii="Times New Roman" w:hAnsi="Times New Roman"/>
          <w:sz w:val="24"/>
          <w:szCs w:val="24"/>
        </w:rPr>
        <w:t>;</w:t>
      </w:r>
    </w:p>
    <w:p w:rsidR="00664A07" w:rsidRDefault="00664A07" w:rsidP="00664A07">
      <w:pPr>
        <w:pStyle w:val="a3"/>
        <w:numPr>
          <w:ilvl w:val="0"/>
          <w:numId w:val="10"/>
        </w:numPr>
        <w:spacing w:after="0" w:line="240" w:lineRule="auto"/>
        <w:ind w:left="0" w:firstLine="900"/>
        <w:jc w:val="both"/>
        <w:rPr>
          <w:rFonts w:ascii="Times New Roman" w:hAnsi="Times New Roman"/>
          <w:sz w:val="24"/>
          <w:szCs w:val="24"/>
        </w:rPr>
      </w:pPr>
      <w:r>
        <w:rPr>
          <w:rFonts w:ascii="Times New Roman" w:hAnsi="Times New Roman"/>
          <w:sz w:val="24"/>
          <w:szCs w:val="24"/>
        </w:rPr>
        <w:t>задание с развернутым ответом на п</w:t>
      </w:r>
      <w:r w:rsidRPr="00664A07">
        <w:rPr>
          <w:rFonts w:ascii="Times New Roman" w:hAnsi="Times New Roman"/>
          <w:sz w:val="24"/>
          <w:szCs w:val="24"/>
        </w:rPr>
        <w:t>рименение биологических знаний  в практических ситуациях.</w:t>
      </w:r>
      <w:r>
        <w:rPr>
          <w:rFonts w:ascii="Times New Roman" w:hAnsi="Times New Roman"/>
          <w:sz w:val="24"/>
          <w:szCs w:val="24"/>
        </w:rPr>
        <w:t xml:space="preserve"> Резкое снижение результативности выполнения задания показывает от</w:t>
      </w:r>
      <w:r>
        <w:rPr>
          <w:rFonts w:ascii="Times New Roman" w:hAnsi="Times New Roman"/>
          <w:sz w:val="24"/>
          <w:szCs w:val="24"/>
        </w:rPr>
        <w:lastRenderedPageBreak/>
        <w:t xml:space="preserve">сутствие умения объяснять биологические явления, методики проведения </w:t>
      </w:r>
      <w:r w:rsidR="00DC6E5A">
        <w:rPr>
          <w:rFonts w:ascii="Times New Roman" w:hAnsi="Times New Roman"/>
          <w:sz w:val="24"/>
          <w:szCs w:val="24"/>
        </w:rPr>
        <w:t>экспериментов</w:t>
      </w:r>
      <w:r>
        <w:rPr>
          <w:rFonts w:ascii="Times New Roman" w:hAnsi="Times New Roman"/>
          <w:sz w:val="24"/>
          <w:szCs w:val="24"/>
        </w:rPr>
        <w:t xml:space="preserve"> и особенности строения организмов на основе имеющихся знаний.</w:t>
      </w:r>
    </w:p>
    <w:p w:rsidR="00DC6E5A" w:rsidRPr="002670F4" w:rsidRDefault="00DC6E5A" w:rsidP="00DC6E5A">
      <w:pPr>
        <w:pStyle w:val="a3"/>
        <w:numPr>
          <w:ilvl w:val="0"/>
          <w:numId w:val="10"/>
        </w:numPr>
        <w:spacing w:after="0" w:line="240" w:lineRule="auto"/>
        <w:ind w:left="0" w:firstLine="900"/>
        <w:jc w:val="both"/>
        <w:rPr>
          <w:rFonts w:ascii="Times New Roman" w:hAnsi="Times New Roman"/>
          <w:sz w:val="24"/>
          <w:szCs w:val="24"/>
        </w:rPr>
      </w:pPr>
      <w:r w:rsidRPr="00DC6E5A">
        <w:rPr>
          <w:rFonts w:ascii="Times New Roman" w:hAnsi="Times New Roman"/>
          <w:sz w:val="24"/>
          <w:szCs w:val="24"/>
        </w:rPr>
        <w:t>задач</w:t>
      </w:r>
      <w:r>
        <w:rPr>
          <w:rFonts w:ascii="Times New Roman" w:hAnsi="Times New Roman"/>
          <w:sz w:val="24"/>
          <w:szCs w:val="24"/>
        </w:rPr>
        <w:t>и</w:t>
      </w:r>
      <w:r w:rsidRPr="00DC6E5A">
        <w:rPr>
          <w:rFonts w:ascii="Times New Roman" w:hAnsi="Times New Roman"/>
          <w:sz w:val="24"/>
          <w:szCs w:val="24"/>
        </w:rPr>
        <w:t xml:space="preserve"> по генетике.</w:t>
      </w:r>
      <w:r>
        <w:rPr>
          <w:rFonts w:ascii="Times New Roman" w:hAnsi="Times New Roman"/>
          <w:sz w:val="24"/>
          <w:szCs w:val="24"/>
        </w:rPr>
        <w:t xml:space="preserve"> Результативность выполнения данного задания снизилась в 2 раза. Одной из причин может быть отсутствие задач на анализ родословной (с которыми частично справлялись даже участники ЕГЭ, не преодолевшие</w:t>
      </w:r>
      <w:r w:rsidRPr="00DC6E5A">
        <w:rPr>
          <w:rFonts w:ascii="Times New Roman" w:hAnsi="Times New Roman"/>
          <w:sz w:val="24"/>
          <w:szCs w:val="24"/>
        </w:rPr>
        <w:t xml:space="preserve"> минимальный балл</w:t>
      </w:r>
      <w:r>
        <w:rPr>
          <w:rFonts w:ascii="Times New Roman" w:hAnsi="Times New Roman"/>
          <w:sz w:val="24"/>
          <w:szCs w:val="24"/>
        </w:rPr>
        <w:t>). Другой причиной является механический подход к решению задач на сцепленное наследование.</w:t>
      </w:r>
    </w:p>
    <w:p w:rsidR="00DC6E5A" w:rsidRDefault="00DC6E5A" w:rsidP="00DC6E5A">
      <w:pPr>
        <w:ind w:firstLine="708"/>
        <w:jc w:val="both"/>
      </w:pPr>
      <w:r>
        <w:t>В тоже время можно выделить ряд заданий, результативность выполнения которых в 2019 году повысилась:</w:t>
      </w:r>
    </w:p>
    <w:p w:rsidR="00A81CE3" w:rsidRDefault="00DC6E5A" w:rsidP="00DC6E5A">
      <w:pPr>
        <w:pStyle w:val="a3"/>
        <w:numPr>
          <w:ilvl w:val="0"/>
          <w:numId w:val="10"/>
        </w:numPr>
        <w:spacing w:after="0" w:line="240" w:lineRule="auto"/>
        <w:ind w:left="0" w:firstLine="900"/>
        <w:jc w:val="both"/>
        <w:rPr>
          <w:rFonts w:ascii="Times New Roman" w:hAnsi="Times New Roman"/>
          <w:sz w:val="24"/>
          <w:szCs w:val="24"/>
        </w:rPr>
      </w:pPr>
      <w:r>
        <w:rPr>
          <w:rFonts w:ascii="Times New Roman" w:hAnsi="Times New Roman"/>
          <w:sz w:val="24"/>
          <w:szCs w:val="24"/>
        </w:rPr>
        <w:t>т</w:t>
      </w:r>
      <w:r w:rsidR="008E775E">
        <w:rPr>
          <w:rFonts w:ascii="Times New Roman" w:hAnsi="Times New Roman"/>
          <w:sz w:val="24"/>
          <w:szCs w:val="24"/>
        </w:rPr>
        <w:t>естовы</w:t>
      </w:r>
      <w:r w:rsidRPr="00DC6E5A">
        <w:rPr>
          <w:rFonts w:ascii="Times New Roman" w:hAnsi="Times New Roman"/>
          <w:sz w:val="24"/>
          <w:szCs w:val="24"/>
        </w:rPr>
        <w:t xml:space="preserve">е </w:t>
      </w:r>
      <w:r w:rsidR="008E775E">
        <w:rPr>
          <w:rFonts w:ascii="Times New Roman" w:hAnsi="Times New Roman"/>
          <w:sz w:val="24"/>
          <w:szCs w:val="24"/>
        </w:rPr>
        <w:t>задания</w:t>
      </w:r>
      <w:r w:rsidRPr="00DC6E5A">
        <w:rPr>
          <w:rFonts w:ascii="Times New Roman" w:hAnsi="Times New Roman"/>
          <w:sz w:val="24"/>
          <w:szCs w:val="24"/>
        </w:rPr>
        <w:t xml:space="preserve"> раздела «Генетическая информация в клетке. Хромосомный набор, соматические и половые клетки»</w:t>
      </w:r>
      <w:r>
        <w:rPr>
          <w:rFonts w:ascii="Times New Roman" w:hAnsi="Times New Roman"/>
          <w:sz w:val="24"/>
          <w:szCs w:val="24"/>
        </w:rPr>
        <w:t>;</w:t>
      </w:r>
    </w:p>
    <w:p w:rsidR="00DC6E5A" w:rsidRPr="00DC6E5A" w:rsidRDefault="00DC6E5A" w:rsidP="00DC6E5A">
      <w:pPr>
        <w:pStyle w:val="a3"/>
        <w:numPr>
          <w:ilvl w:val="0"/>
          <w:numId w:val="10"/>
        </w:numPr>
        <w:spacing w:after="0" w:line="240" w:lineRule="auto"/>
        <w:ind w:left="0" w:firstLine="900"/>
        <w:jc w:val="both"/>
        <w:rPr>
          <w:rFonts w:ascii="Times New Roman" w:hAnsi="Times New Roman"/>
          <w:sz w:val="24"/>
          <w:szCs w:val="24"/>
        </w:rPr>
      </w:pPr>
      <w:r w:rsidRPr="00DC6E5A">
        <w:rPr>
          <w:rFonts w:ascii="Times New Roman" w:hAnsi="Times New Roman"/>
          <w:sz w:val="24"/>
          <w:szCs w:val="24"/>
        </w:rPr>
        <w:t xml:space="preserve">тестовые задания на </w:t>
      </w:r>
      <w:r>
        <w:rPr>
          <w:rFonts w:ascii="Times New Roman" w:hAnsi="Times New Roman"/>
          <w:sz w:val="24"/>
          <w:szCs w:val="24"/>
        </w:rPr>
        <w:t>установление последовательности</w:t>
      </w:r>
      <w:r w:rsidRPr="00DC6E5A">
        <w:rPr>
          <w:rFonts w:ascii="Times New Roman" w:hAnsi="Times New Roman"/>
          <w:sz w:val="24"/>
          <w:szCs w:val="24"/>
        </w:rPr>
        <w:t xml:space="preserve"> блока «Организм человека и его здоровье»;</w:t>
      </w:r>
    </w:p>
    <w:p w:rsidR="00DC6E5A" w:rsidRDefault="00DC6E5A" w:rsidP="00DC6E5A">
      <w:pPr>
        <w:pStyle w:val="a3"/>
        <w:numPr>
          <w:ilvl w:val="0"/>
          <w:numId w:val="10"/>
        </w:numPr>
        <w:spacing w:after="0" w:line="240" w:lineRule="auto"/>
        <w:ind w:left="0" w:firstLine="900"/>
        <w:jc w:val="both"/>
        <w:rPr>
          <w:rFonts w:ascii="Times New Roman" w:hAnsi="Times New Roman"/>
          <w:sz w:val="24"/>
          <w:szCs w:val="24"/>
        </w:rPr>
      </w:pPr>
      <w:r w:rsidRPr="00DC6E5A">
        <w:rPr>
          <w:rFonts w:ascii="Times New Roman" w:hAnsi="Times New Roman"/>
          <w:sz w:val="24"/>
          <w:szCs w:val="24"/>
        </w:rPr>
        <w:t xml:space="preserve">тестовые задания </w:t>
      </w:r>
      <w:r>
        <w:rPr>
          <w:rFonts w:ascii="Times New Roman" w:hAnsi="Times New Roman"/>
          <w:sz w:val="24"/>
          <w:szCs w:val="24"/>
        </w:rPr>
        <w:t>базового уровня сложности</w:t>
      </w:r>
      <w:r w:rsidR="008E775E">
        <w:rPr>
          <w:rFonts w:ascii="Times New Roman" w:hAnsi="Times New Roman"/>
          <w:sz w:val="24"/>
          <w:szCs w:val="24"/>
        </w:rPr>
        <w:t xml:space="preserve"> блоков</w:t>
      </w:r>
      <w:r w:rsidRPr="00DC6E5A">
        <w:rPr>
          <w:rFonts w:ascii="Times New Roman" w:hAnsi="Times New Roman"/>
          <w:sz w:val="24"/>
          <w:szCs w:val="24"/>
        </w:rPr>
        <w:t xml:space="preserve"> «Эволюция живой приро</w:t>
      </w:r>
      <w:r>
        <w:rPr>
          <w:rFonts w:ascii="Times New Roman" w:hAnsi="Times New Roman"/>
          <w:sz w:val="24"/>
          <w:szCs w:val="24"/>
        </w:rPr>
        <w:t>ды</w:t>
      </w:r>
      <w:r w:rsidRPr="00DC6E5A">
        <w:rPr>
          <w:rFonts w:ascii="Times New Roman" w:hAnsi="Times New Roman"/>
          <w:sz w:val="24"/>
          <w:szCs w:val="24"/>
        </w:rPr>
        <w:t>»</w:t>
      </w:r>
      <w:r w:rsidR="008E775E">
        <w:rPr>
          <w:rFonts w:ascii="Times New Roman" w:hAnsi="Times New Roman"/>
          <w:sz w:val="24"/>
          <w:szCs w:val="24"/>
        </w:rPr>
        <w:t xml:space="preserve"> и «</w:t>
      </w:r>
      <w:r w:rsidR="008E775E" w:rsidRPr="008E775E">
        <w:rPr>
          <w:rFonts w:ascii="Times New Roman" w:hAnsi="Times New Roman"/>
          <w:sz w:val="24"/>
          <w:szCs w:val="24"/>
        </w:rPr>
        <w:t>Экосистемы и присущие им закономерности</w:t>
      </w:r>
      <w:r w:rsidR="008E775E">
        <w:rPr>
          <w:rFonts w:ascii="Times New Roman" w:hAnsi="Times New Roman"/>
          <w:sz w:val="24"/>
          <w:szCs w:val="24"/>
        </w:rPr>
        <w:t>»</w:t>
      </w:r>
      <w:r w:rsidRPr="00DC6E5A">
        <w:rPr>
          <w:rFonts w:ascii="Times New Roman" w:hAnsi="Times New Roman"/>
          <w:sz w:val="24"/>
          <w:szCs w:val="24"/>
        </w:rPr>
        <w:t>;</w:t>
      </w:r>
    </w:p>
    <w:p w:rsidR="008E775E" w:rsidRPr="008E775E" w:rsidRDefault="008E775E" w:rsidP="008E775E">
      <w:pPr>
        <w:pStyle w:val="a3"/>
        <w:numPr>
          <w:ilvl w:val="0"/>
          <w:numId w:val="10"/>
        </w:numPr>
        <w:spacing w:after="0" w:line="240" w:lineRule="auto"/>
        <w:ind w:left="0" w:firstLine="900"/>
        <w:jc w:val="both"/>
        <w:rPr>
          <w:rFonts w:ascii="Times New Roman" w:hAnsi="Times New Roman"/>
          <w:sz w:val="24"/>
          <w:szCs w:val="24"/>
        </w:rPr>
      </w:pPr>
      <w:r w:rsidRPr="008E775E">
        <w:rPr>
          <w:rFonts w:ascii="Times New Roman" w:hAnsi="Times New Roman"/>
          <w:sz w:val="24"/>
          <w:szCs w:val="24"/>
        </w:rPr>
        <w:t xml:space="preserve">тестовые задания </w:t>
      </w:r>
      <w:r>
        <w:rPr>
          <w:rFonts w:ascii="Times New Roman" w:hAnsi="Times New Roman"/>
          <w:sz w:val="24"/>
          <w:szCs w:val="24"/>
        </w:rPr>
        <w:t>на у</w:t>
      </w:r>
      <w:r w:rsidRPr="008E775E">
        <w:rPr>
          <w:rFonts w:ascii="Times New Roman" w:hAnsi="Times New Roman"/>
          <w:sz w:val="24"/>
          <w:szCs w:val="24"/>
        </w:rPr>
        <w:t>становление</w:t>
      </w:r>
      <w:r>
        <w:rPr>
          <w:rFonts w:ascii="Times New Roman" w:hAnsi="Times New Roman"/>
          <w:sz w:val="24"/>
          <w:szCs w:val="24"/>
        </w:rPr>
        <w:t xml:space="preserve"> </w:t>
      </w:r>
      <w:r w:rsidRPr="008E775E">
        <w:rPr>
          <w:rFonts w:ascii="Times New Roman" w:hAnsi="Times New Roman"/>
          <w:sz w:val="24"/>
          <w:szCs w:val="24"/>
        </w:rPr>
        <w:t xml:space="preserve">последовательности </w:t>
      </w:r>
      <w:r>
        <w:rPr>
          <w:rFonts w:ascii="Times New Roman" w:hAnsi="Times New Roman"/>
          <w:sz w:val="24"/>
          <w:szCs w:val="24"/>
        </w:rPr>
        <w:t>на о</w:t>
      </w:r>
      <w:r w:rsidRPr="008E775E">
        <w:rPr>
          <w:rFonts w:ascii="Times New Roman" w:hAnsi="Times New Roman"/>
          <w:sz w:val="24"/>
          <w:szCs w:val="24"/>
        </w:rPr>
        <w:t>бщебиологические закономерно</w:t>
      </w:r>
      <w:r>
        <w:rPr>
          <w:rFonts w:ascii="Times New Roman" w:hAnsi="Times New Roman"/>
          <w:sz w:val="24"/>
          <w:szCs w:val="24"/>
        </w:rPr>
        <w:t>сти;</w:t>
      </w:r>
    </w:p>
    <w:p w:rsidR="00DC6E5A" w:rsidRPr="008E775E" w:rsidRDefault="008E775E" w:rsidP="008E775E">
      <w:pPr>
        <w:pStyle w:val="a3"/>
        <w:numPr>
          <w:ilvl w:val="0"/>
          <w:numId w:val="10"/>
        </w:numPr>
        <w:spacing w:after="0" w:line="240" w:lineRule="auto"/>
        <w:ind w:left="0" w:firstLine="900"/>
        <w:jc w:val="both"/>
        <w:rPr>
          <w:rFonts w:ascii="Times New Roman" w:hAnsi="Times New Roman"/>
          <w:sz w:val="24"/>
          <w:szCs w:val="24"/>
        </w:rPr>
      </w:pPr>
      <w:r w:rsidRPr="008E775E">
        <w:rPr>
          <w:rFonts w:ascii="Times New Roman" w:hAnsi="Times New Roman"/>
          <w:sz w:val="24"/>
          <w:szCs w:val="24"/>
        </w:rPr>
        <w:t>тестовые задания на работу с таблицей и анализ данных, в табличной</w:t>
      </w:r>
      <w:r>
        <w:rPr>
          <w:rFonts w:ascii="Times New Roman" w:hAnsi="Times New Roman"/>
          <w:sz w:val="24"/>
          <w:szCs w:val="24"/>
        </w:rPr>
        <w:t xml:space="preserve"> </w:t>
      </w:r>
      <w:r w:rsidRPr="008E775E">
        <w:rPr>
          <w:rFonts w:ascii="Times New Roman" w:hAnsi="Times New Roman"/>
          <w:sz w:val="24"/>
          <w:szCs w:val="24"/>
        </w:rPr>
        <w:t>или графической форме</w:t>
      </w:r>
      <w:r>
        <w:rPr>
          <w:rFonts w:ascii="Times New Roman" w:hAnsi="Times New Roman"/>
          <w:sz w:val="24"/>
          <w:szCs w:val="24"/>
        </w:rPr>
        <w:t xml:space="preserve">. Положительная тенденция в успешности выполнения данных заданий показывает, что с учащимися подход к выполнению заданий подобного типа был хорошо отработан </w:t>
      </w:r>
    </w:p>
    <w:p w:rsidR="0061189C" w:rsidRPr="00946193" w:rsidRDefault="005060D9" w:rsidP="00946193">
      <w:pPr>
        <w:ind w:firstLine="708"/>
        <w:jc w:val="both"/>
      </w:pPr>
      <w:r w:rsidRPr="00946193">
        <w:t xml:space="preserve">Предложения по возможным направлениям совершенствования организации и методики обучения школьников. </w:t>
      </w:r>
    </w:p>
    <w:p w:rsidR="009A3C7C" w:rsidRPr="00946193" w:rsidRDefault="00946193" w:rsidP="00946193">
      <w:pPr>
        <w:pStyle w:val="a3"/>
        <w:numPr>
          <w:ilvl w:val="0"/>
          <w:numId w:val="10"/>
        </w:numPr>
        <w:spacing w:after="0" w:line="240" w:lineRule="auto"/>
        <w:ind w:left="0" w:firstLine="900"/>
        <w:jc w:val="both"/>
        <w:rPr>
          <w:rFonts w:ascii="Times New Roman" w:hAnsi="Times New Roman"/>
          <w:sz w:val="24"/>
          <w:szCs w:val="24"/>
        </w:rPr>
      </w:pPr>
      <w:r>
        <w:rPr>
          <w:rFonts w:ascii="Times New Roman" w:hAnsi="Times New Roman"/>
          <w:sz w:val="24"/>
          <w:szCs w:val="24"/>
        </w:rPr>
        <w:t>н</w:t>
      </w:r>
      <w:r w:rsidR="009A3C7C" w:rsidRPr="00946193">
        <w:rPr>
          <w:rFonts w:ascii="Times New Roman" w:hAnsi="Times New Roman"/>
          <w:sz w:val="24"/>
          <w:szCs w:val="24"/>
        </w:rPr>
        <w:t>а региональном уровне необходимо возродить предметную методическую службу (творческую группу) для  консультирования учителей-предметников по мере возникновения затруднений, обмена опытом между учителями по формированию ЗУНов учащихся, а также организации педагогического лектория по наиболее сложным вопросам биологии  с приглашением соответствующих специалистов ВУЗов, разработчиков КИМ и т.п.</w:t>
      </w:r>
    </w:p>
    <w:p w:rsidR="009A3C7C" w:rsidRPr="00946193" w:rsidRDefault="00946193" w:rsidP="00946193">
      <w:pPr>
        <w:pStyle w:val="a3"/>
        <w:numPr>
          <w:ilvl w:val="0"/>
          <w:numId w:val="10"/>
        </w:numPr>
        <w:spacing w:after="0" w:line="240" w:lineRule="auto"/>
        <w:ind w:left="0" w:firstLine="900"/>
        <w:jc w:val="both"/>
        <w:rPr>
          <w:rFonts w:ascii="Times New Roman" w:hAnsi="Times New Roman"/>
          <w:sz w:val="24"/>
          <w:szCs w:val="24"/>
        </w:rPr>
      </w:pPr>
      <w:r>
        <w:rPr>
          <w:rFonts w:ascii="Times New Roman" w:hAnsi="Times New Roman"/>
          <w:sz w:val="24"/>
          <w:szCs w:val="24"/>
        </w:rPr>
        <w:t>н</w:t>
      </w:r>
      <w:r w:rsidR="009A3C7C" w:rsidRPr="00946193">
        <w:rPr>
          <w:rFonts w:ascii="Times New Roman" w:hAnsi="Times New Roman"/>
          <w:sz w:val="24"/>
          <w:szCs w:val="24"/>
        </w:rPr>
        <w:t>а изучение предмета  на базовом уровне  в средней школе отводится по 1 часу в неделю.  Что является крайне низким и недостаточным для успешной сдачи экзамена. Необходимо увеличение часов на изучение предмета в 10-11 классах, либо обеспечить выделение часов на ведение дополнительных спецкурсов по биологии.</w:t>
      </w:r>
    </w:p>
    <w:p w:rsidR="009A3C7C" w:rsidRPr="00946193" w:rsidRDefault="00946193" w:rsidP="00946193">
      <w:pPr>
        <w:pStyle w:val="a3"/>
        <w:numPr>
          <w:ilvl w:val="0"/>
          <w:numId w:val="10"/>
        </w:numPr>
        <w:spacing w:after="0" w:line="240" w:lineRule="auto"/>
        <w:ind w:left="0" w:firstLine="900"/>
        <w:jc w:val="both"/>
        <w:rPr>
          <w:rFonts w:ascii="Times New Roman" w:hAnsi="Times New Roman"/>
          <w:sz w:val="24"/>
          <w:szCs w:val="24"/>
        </w:rPr>
      </w:pPr>
      <w:r>
        <w:rPr>
          <w:rFonts w:ascii="Times New Roman" w:hAnsi="Times New Roman"/>
          <w:sz w:val="24"/>
          <w:szCs w:val="24"/>
        </w:rPr>
        <w:t>д</w:t>
      </w:r>
      <w:r w:rsidR="009A3C7C" w:rsidRPr="00946193">
        <w:rPr>
          <w:rFonts w:ascii="Times New Roman" w:hAnsi="Times New Roman"/>
          <w:sz w:val="24"/>
          <w:szCs w:val="24"/>
        </w:rPr>
        <w:t>ля большей мотивации учащихся к изучению биологии необходима более ранняя, чем в 10 классе, профилизация. Целесообразно ведение предпрофильных курсов по предмету уже в 8-9 классах.</w:t>
      </w:r>
    </w:p>
    <w:p w:rsidR="009A3C7C" w:rsidRPr="00946193" w:rsidRDefault="00946193" w:rsidP="00946193">
      <w:pPr>
        <w:pStyle w:val="a3"/>
        <w:numPr>
          <w:ilvl w:val="0"/>
          <w:numId w:val="10"/>
        </w:numPr>
        <w:spacing w:after="0" w:line="240" w:lineRule="auto"/>
        <w:ind w:left="0" w:firstLine="900"/>
        <w:jc w:val="both"/>
        <w:rPr>
          <w:rFonts w:ascii="Times New Roman" w:hAnsi="Times New Roman"/>
          <w:sz w:val="24"/>
          <w:szCs w:val="24"/>
        </w:rPr>
      </w:pPr>
      <w:r>
        <w:rPr>
          <w:rFonts w:ascii="Times New Roman" w:hAnsi="Times New Roman"/>
          <w:sz w:val="24"/>
          <w:szCs w:val="24"/>
        </w:rPr>
        <w:t>д</w:t>
      </w:r>
      <w:r w:rsidR="009A3C7C" w:rsidRPr="00946193">
        <w:rPr>
          <w:rFonts w:ascii="Times New Roman" w:hAnsi="Times New Roman"/>
          <w:sz w:val="24"/>
          <w:szCs w:val="24"/>
        </w:rPr>
        <w:t>ля организации мониторинга освоения программы по биологии (включая внешний контроль) и с целью дифференцированного обучения школьников с разным уровнем предметной подготовки необходимо использовать систему стартового, промежуточного и годового контроля в форме, аналогичной форме контрольно-измерительных материалов ЕГЭ.</w:t>
      </w:r>
    </w:p>
    <w:p w:rsidR="005060D9" w:rsidRPr="00E2039C" w:rsidRDefault="00ED57AE" w:rsidP="004323C9">
      <w:pPr>
        <w:pStyle w:val="1"/>
        <w:spacing w:before="360" w:after="120"/>
        <w:rPr>
          <w:rFonts w:ascii="Times New Roman" w:eastAsia="Times New Roman" w:hAnsi="Times New Roman" w:cs="Times New Roman"/>
          <w:color w:val="auto"/>
          <w:sz w:val="24"/>
          <w:szCs w:val="24"/>
        </w:rPr>
      </w:pPr>
      <w:r w:rsidRPr="00ED57AE">
        <w:rPr>
          <w:rFonts w:ascii="Times New Roman" w:eastAsia="Times New Roman" w:hAnsi="Times New Roman" w:cs="Times New Roman"/>
          <w:color w:val="auto"/>
          <w:sz w:val="24"/>
          <w:szCs w:val="24"/>
        </w:rPr>
        <w:t xml:space="preserve">Раздел </w:t>
      </w:r>
      <w:r w:rsidR="00293CED" w:rsidRPr="00ED57AE">
        <w:rPr>
          <w:rFonts w:ascii="Times New Roman" w:eastAsia="Times New Roman" w:hAnsi="Times New Roman" w:cs="Times New Roman"/>
          <w:color w:val="auto"/>
          <w:sz w:val="24"/>
          <w:szCs w:val="24"/>
        </w:rPr>
        <w:t>5</w:t>
      </w:r>
      <w:r w:rsidR="005060D9" w:rsidRPr="00ED57AE">
        <w:rPr>
          <w:rFonts w:ascii="Times New Roman" w:eastAsia="Times New Roman" w:hAnsi="Times New Roman" w:cs="Times New Roman"/>
          <w:color w:val="auto"/>
          <w:sz w:val="24"/>
          <w:szCs w:val="24"/>
        </w:rPr>
        <w:t>. РЕКОМЕНДАЦИИ</w:t>
      </w:r>
      <w:r w:rsidRPr="00E2039C">
        <w:rPr>
          <w:rFonts w:ascii="Times New Roman" w:eastAsia="Times New Roman" w:hAnsi="Times New Roman" w:cs="Times New Roman"/>
          <w:color w:val="auto"/>
          <w:sz w:val="24"/>
          <w:szCs w:val="24"/>
        </w:rPr>
        <w:t>:</w:t>
      </w:r>
    </w:p>
    <w:p w:rsidR="000C3CD9" w:rsidRPr="000C3CD9" w:rsidRDefault="000C3CD9" w:rsidP="001532F0">
      <w:pPr>
        <w:ind w:firstLine="709"/>
        <w:jc w:val="both"/>
        <w:rPr>
          <w:rFonts w:eastAsia="Times New Roman"/>
        </w:rPr>
      </w:pPr>
      <w:r w:rsidRPr="000C3CD9">
        <w:rPr>
          <w:rFonts w:eastAsia="Times New Roman"/>
        </w:rPr>
        <w:t>В целях повышения эффективности преподавания курса биологии и подго</w:t>
      </w:r>
      <w:r>
        <w:rPr>
          <w:rFonts w:eastAsia="Times New Roman"/>
        </w:rPr>
        <w:t xml:space="preserve">товки </w:t>
      </w:r>
      <w:r w:rsidRPr="000C3CD9">
        <w:rPr>
          <w:rFonts w:eastAsia="Times New Roman"/>
        </w:rPr>
        <w:t>учащихся 11 классов к ЕГЭ по биологии рекомендуем обратить внимание на ряд содержательных и организационных аспектов в построении учебного процесса:</w:t>
      </w:r>
    </w:p>
    <w:p w:rsidR="000C3CD9" w:rsidRPr="000C3CD9" w:rsidRDefault="00946193" w:rsidP="001532F0">
      <w:pPr>
        <w:pStyle w:val="a3"/>
        <w:numPr>
          <w:ilvl w:val="0"/>
          <w:numId w:val="10"/>
        </w:numPr>
        <w:spacing w:after="0" w:line="240" w:lineRule="auto"/>
        <w:ind w:left="0" w:firstLine="709"/>
        <w:jc w:val="both"/>
        <w:rPr>
          <w:rFonts w:ascii="Times New Roman" w:eastAsia="Times New Roman" w:hAnsi="Times New Roman"/>
          <w:sz w:val="24"/>
          <w:szCs w:val="24"/>
        </w:rPr>
      </w:pPr>
      <w:r>
        <w:rPr>
          <w:rFonts w:ascii="Times New Roman" w:hAnsi="Times New Roman"/>
          <w:sz w:val="24"/>
          <w:szCs w:val="24"/>
        </w:rPr>
        <w:t>с</w:t>
      </w:r>
      <w:r w:rsidR="000C3CD9" w:rsidRPr="000C3CD9">
        <w:rPr>
          <w:rFonts w:ascii="Times New Roman" w:hAnsi="Times New Roman"/>
          <w:sz w:val="24"/>
          <w:szCs w:val="24"/>
        </w:rPr>
        <w:t>ледует</w:t>
      </w:r>
      <w:r w:rsidR="000C3CD9" w:rsidRPr="000C3CD9">
        <w:rPr>
          <w:rFonts w:ascii="Times New Roman" w:eastAsia="Times New Roman" w:hAnsi="Times New Roman"/>
          <w:sz w:val="24"/>
          <w:szCs w:val="24"/>
        </w:rPr>
        <w:t xml:space="preserve"> проанализировать типичные ошибки и затруднения, выявленные по результатам экзамена 201</w:t>
      </w:r>
      <w:r w:rsidR="000C3CD9">
        <w:rPr>
          <w:rFonts w:ascii="Times New Roman" w:eastAsia="Times New Roman" w:hAnsi="Times New Roman"/>
          <w:sz w:val="24"/>
          <w:szCs w:val="24"/>
        </w:rPr>
        <w:t>9</w:t>
      </w:r>
      <w:r w:rsidR="000C3CD9" w:rsidRPr="000C3CD9">
        <w:rPr>
          <w:rFonts w:ascii="Times New Roman" w:eastAsia="Times New Roman" w:hAnsi="Times New Roman"/>
          <w:sz w:val="24"/>
          <w:szCs w:val="24"/>
        </w:rPr>
        <w:t xml:space="preserve"> г. и довести их до сведения учителей-предметников на муниципальных, региональных семинарах с участием </w:t>
      </w:r>
      <w:r w:rsidR="000C3CD9">
        <w:rPr>
          <w:rFonts w:ascii="Times New Roman" w:eastAsia="Times New Roman" w:hAnsi="Times New Roman"/>
          <w:sz w:val="24"/>
          <w:szCs w:val="24"/>
        </w:rPr>
        <w:t>председателя</w:t>
      </w:r>
      <w:r w:rsidR="000C3CD9" w:rsidRPr="000C3CD9">
        <w:rPr>
          <w:rFonts w:ascii="Times New Roman" w:eastAsia="Times New Roman" w:hAnsi="Times New Roman"/>
          <w:sz w:val="24"/>
          <w:szCs w:val="24"/>
        </w:rPr>
        <w:t xml:space="preserve"> РПК. Необходимо знакомить учителей с </w:t>
      </w:r>
      <w:r w:rsidR="000C3CD9">
        <w:rPr>
          <w:rFonts w:ascii="Times New Roman" w:eastAsia="Times New Roman" w:hAnsi="Times New Roman"/>
          <w:sz w:val="24"/>
          <w:szCs w:val="24"/>
        </w:rPr>
        <w:t>требованиями к оцениванию работ участников ЕГЭ, с типичными ошибками и заданиями, вызывающими затруднения. Данная информация должна доводиться до учащихся и активно использоваться при проведении занятий</w:t>
      </w:r>
      <w:r w:rsidR="000C3CD9" w:rsidRPr="000C3CD9">
        <w:rPr>
          <w:rFonts w:ascii="Times New Roman" w:eastAsia="Times New Roman" w:hAnsi="Times New Roman"/>
          <w:sz w:val="24"/>
          <w:szCs w:val="24"/>
        </w:rPr>
        <w:t>;</w:t>
      </w:r>
    </w:p>
    <w:p w:rsidR="004C4C71" w:rsidRPr="000C3CD9" w:rsidRDefault="00946193" w:rsidP="001532F0">
      <w:pPr>
        <w:pStyle w:val="a3"/>
        <w:numPr>
          <w:ilvl w:val="0"/>
          <w:numId w:val="10"/>
        </w:numPr>
        <w:spacing w:after="0" w:line="240" w:lineRule="auto"/>
        <w:ind w:left="0" w:firstLine="709"/>
        <w:jc w:val="both"/>
        <w:rPr>
          <w:rFonts w:ascii="Times New Roman" w:eastAsia="Times New Roman" w:hAnsi="Times New Roman"/>
          <w:sz w:val="24"/>
          <w:szCs w:val="24"/>
        </w:rPr>
      </w:pPr>
      <w:r>
        <w:rPr>
          <w:rFonts w:ascii="Times New Roman" w:hAnsi="Times New Roman"/>
          <w:sz w:val="24"/>
          <w:szCs w:val="24"/>
        </w:rPr>
        <w:lastRenderedPageBreak/>
        <w:t>с</w:t>
      </w:r>
      <w:r w:rsidR="000C3CD9" w:rsidRPr="000C3CD9">
        <w:rPr>
          <w:rFonts w:ascii="Times New Roman" w:hAnsi="Times New Roman"/>
          <w:sz w:val="24"/>
          <w:szCs w:val="24"/>
        </w:rPr>
        <w:t>овременная</w:t>
      </w:r>
      <w:r w:rsidR="000C3CD9" w:rsidRPr="000C3CD9">
        <w:rPr>
          <w:rFonts w:ascii="Times New Roman" w:eastAsia="Times New Roman" w:hAnsi="Times New Roman"/>
          <w:sz w:val="24"/>
          <w:szCs w:val="24"/>
        </w:rPr>
        <w:t xml:space="preserve"> структура и содержание КИМ по биологии требует от учащихся </w:t>
      </w:r>
      <w:r>
        <w:rPr>
          <w:rFonts w:ascii="Times New Roman" w:eastAsia="Times New Roman" w:hAnsi="Times New Roman"/>
          <w:sz w:val="24"/>
          <w:szCs w:val="24"/>
        </w:rPr>
        <w:t>всесторонних и очень объемных</w:t>
      </w:r>
      <w:r w:rsidR="000C3CD9" w:rsidRPr="000C3CD9">
        <w:rPr>
          <w:rFonts w:ascii="Times New Roman" w:eastAsia="Times New Roman" w:hAnsi="Times New Roman"/>
          <w:sz w:val="24"/>
          <w:szCs w:val="24"/>
        </w:rPr>
        <w:t xml:space="preserve"> знаний по предмету. В целях получения положительного и более высокого результата необходимо более тщательно прорабатывать вопросы, обозначенные в кодификаторе и спецификации ЕГЭ по биологии</w:t>
      </w:r>
      <w:r w:rsidR="004C4C71">
        <w:rPr>
          <w:rFonts w:ascii="Times New Roman" w:eastAsia="Times New Roman" w:hAnsi="Times New Roman"/>
          <w:sz w:val="24"/>
          <w:szCs w:val="24"/>
        </w:rPr>
        <w:t>,</w:t>
      </w:r>
      <w:r w:rsidR="000C3CD9" w:rsidRPr="000C3CD9">
        <w:rPr>
          <w:rFonts w:ascii="Times New Roman" w:eastAsia="Times New Roman" w:hAnsi="Times New Roman"/>
          <w:sz w:val="24"/>
          <w:szCs w:val="24"/>
        </w:rPr>
        <w:t xml:space="preserve"> как на уроке, так и во внеурочной деятельности. Необходима система элективных курсов по биологии в 10-11 классах, расширяющая и углу</w:t>
      </w:r>
      <w:r w:rsidR="004C4C71">
        <w:rPr>
          <w:rFonts w:ascii="Times New Roman" w:eastAsia="Times New Roman" w:hAnsi="Times New Roman"/>
          <w:sz w:val="24"/>
          <w:szCs w:val="24"/>
        </w:rPr>
        <w:t xml:space="preserve">бляющее содержание уроков. </w:t>
      </w:r>
      <w:r w:rsidR="004C4C71" w:rsidRPr="000C3CD9">
        <w:rPr>
          <w:rFonts w:ascii="Times New Roman" w:eastAsia="Times New Roman" w:hAnsi="Times New Roman"/>
          <w:sz w:val="24"/>
          <w:szCs w:val="24"/>
        </w:rPr>
        <w:t xml:space="preserve">При </w:t>
      </w:r>
      <w:r w:rsidR="004C4C71" w:rsidRPr="009959A9">
        <w:rPr>
          <w:rFonts w:ascii="Times New Roman" w:hAnsi="Times New Roman"/>
          <w:sz w:val="24"/>
          <w:szCs w:val="24"/>
        </w:rPr>
        <w:t>составлении</w:t>
      </w:r>
      <w:r w:rsidR="004C4C71" w:rsidRPr="000C3CD9">
        <w:rPr>
          <w:rFonts w:ascii="Times New Roman" w:eastAsia="Times New Roman" w:hAnsi="Times New Roman"/>
          <w:sz w:val="24"/>
          <w:szCs w:val="24"/>
        </w:rPr>
        <w:t xml:space="preserve"> рабочей программы по предмету или элективному курсу </w:t>
      </w:r>
      <w:r w:rsidR="004C4C71">
        <w:rPr>
          <w:rFonts w:ascii="Times New Roman" w:eastAsia="Times New Roman" w:hAnsi="Times New Roman"/>
          <w:sz w:val="24"/>
          <w:szCs w:val="24"/>
        </w:rPr>
        <w:t>необходимо учитывать сложность освоения</w:t>
      </w:r>
      <w:r w:rsidR="004C4C71" w:rsidRPr="000C3CD9">
        <w:rPr>
          <w:rFonts w:ascii="Times New Roman" w:eastAsia="Times New Roman" w:hAnsi="Times New Roman"/>
          <w:sz w:val="24"/>
          <w:szCs w:val="24"/>
        </w:rPr>
        <w:t xml:space="preserve"> </w:t>
      </w:r>
      <w:r w:rsidR="004C4C71">
        <w:rPr>
          <w:rFonts w:ascii="Times New Roman" w:eastAsia="Times New Roman" w:hAnsi="Times New Roman"/>
          <w:sz w:val="24"/>
          <w:szCs w:val="24"/>
        </w:rPr>
        <w:t xml:space="preserve">различных </w:t>
      </w:r>
      <w:r w:rsidR="004C4C71" w:rsidRPr="000C3CD9">
        <w:rPr>
          <w:rFonts w:ascii="Times New Roman" w:eastAsia="Times New Roman" w:hAnsi="Times New Roman"/>
          <w:sz w:val="24"/>
          <w:szCs w:val="24"/>
        </w:rPr>
        <w:t>тем</w:t>
      </w:r>
      <w:r w:rsidR="004C4C71">
        <w:rPr>
          <w:rFonts w:ascii="Times New Roman" w:eastAsia="Times New Roman" w:hAnsi="Times New Roman"/>
          <w:sz w:val="24"/>
          <w:szCs w:val="24"/>
        </w:rPr>
        <w:t>.</w:t>
      </w:r>
      <w:r w:rsidR="004C4C71" w:rsidRPr="000C3CD9">
        <w:rPr>
          <w:rFonts w:ascii="Times New Roman" w:eastAsia="Times New Roman" w:hAnsi="Times New Roman"/>
          <w:sz w:val="24"/>
          <w:szCs w:val="24"/>
        </w:rPr>
        <w:t xml:space="preserve"> </w:t>
      </w:r>
      <w:r w:rsidR="004C4C71">
        <w:rPr>
          <w:rFonts w:ascii="Times New Roman" w:eastAsia="Times New Roman" w:hAnsi="Times New Roman"/>
          <w:sz w:val="24"/>
          <w:szCs w:val="24"/>
        </w:rPr>
        <w:t>Р</w:t>
      </w:r>
      <w:r w:rsidR="004C4C71" w:rsidRPr="000C3CD9">
        <w:rPr>
          <w:rFonts w:ascii="Times New Roman" w:eastAsia="Times New Roman" w:hAnsi="Times New Roman"/>
          <w:sz w:val="24"/>
          <w:szCs w:val="24"/>
        </w:rPr>
        <w:t>аспреде</w:t>
      </w:r>
      <w:r w:rsidR="004C4C71">
        <w:rPr>
          <w:rFonts w:ascii="Times New Roman" w:eastAsia="Times New Roman" w:hAnsi="Times New Roman"/>
          <w:sz w:val="24"/>
          <w:szCs w:val="24"/>
        </w:rPr>
        <w:t>ление</w:t>
      </w:r>
      <w:r w:rsidR="004C4C71" w:rsidRPr="000C3CD9">
        <w:rPr>
          <w:rFonts w:ascii="Times New Roman" w:eastAsia="Times New Roman" w:hAnsi="Times New Roman"/>
          <w:sz w:val="24"/>
          <w:szCs w:val="24"/>
        </w:rPr>
        <w:t xml:space="preserve"> часов </w:t>
      </w:r>
      <w:r w:rsidR="004C4C71">
        <w:rPr>
          <w:rFonts w:ascii="Times New Roman" w:eastAsia="Times New Roman" w:hAnsi="Times New Roman"/>
          <w:sz w:val="24"/>
          <w:szCs w:val="24"/>
        </w:rPr>
        <w:t>должно идти в пользу</w:t>
      </w:r>
      <w:r w:rsidR="004C4C71" w:rsidRPr="000C3CD9">
        <w:rPr>
          <w:rFonts w:ascii="Times New Roman" w:eastAsia="Times New Roman" w:hAnsi="Times New Roman"/>
          <w:sz w:val="24"/>
          <w:szCs w:val="24"/>
        </w:rPr>
        <w:t xml:space="preserve"> разделов </w:t>
      </w:r>
      <w:r w:rsidR="004C4C71">
        <w:rPr>
          <w:rFonts w:ascii="Times New Roman" w:eastAsia="Times New Roman" w:hAnsi="Times New Roman"/>
          <w:sz w:val="24"/>
          <w:szCs w:val="24"/>
        </w:rPr>
        <w:t xml:space="preserve">и тем, </w:t>
      </w:r>
      <w:r w:rsidR="004C4C71" w:rsidRPr="000C3CD9">
        <w:rPr>
          <w:rFonts w:ascii="Times New Roman" w:eastAsia="Times New Roman" w:hAnsi="Times New Roman"/>
          <w:sz w:val="24"/>
          <w:szCs w:val="24"/>
        </w:rPr>
        <w:t>вызывающих наибольшие затруднения у участников Е</w:t>
      </w:r>
      <w:r>
        <w:rPr>
          <w:rFonts w:ascii="Times New Roman" w:eastAsia="Times New Roman" w:hAnsi="Times New Roman"/>
          <w:sz w:val="24"/>
          <w:szCs w:val="24"/>
        </w:rPr>
        <w:t>ГЭ;</w:t>
      </w:r>
    </w:p>
    <w:p w:rsidR="00BE0A48" w:rsidRPr="00BE0A48" w:rsidRDefault="00946193" w:rsidP="001532F0">
      <w:pPr>
        <w:pStyle w:val="a3"/>
        <w:numPr>
          <w:ilvl w:val="0"/>
          <w:numId w:val="10"/>
        </w:numPr>
        <w:spacing w:after="0" w:line="240" w:lineRule="auto"/>
        <w:ind w:left="0" w:firstLine="709"/>
        <w:jc w:val="both"/>
        <w:rPr>
          <w:rFonts w:ascii="Times New Roman" w:eastAsia="Times New Roman" w:hAnsi="Times New Roman"/>
          <w:sz w:val="24"/>
          <w:szCs w:val="24"/>
        </w:rPr>
      </w:pPr>
      <w:r>
        <w:rPr>
          <w:rFonts w:ascii="Times New Roman" w:eastAsia="Times New Roman" w:hAnsi="Times New Roman"/>
          <w:sz w:val="24"/>
          <w:szCs w:val="24"/>
        </w:rPr>
        <w:t>п</w:t>
      </w:r>
      <w:r w:rsidR="000C3CD9" w:rsidRPr="004C4C71">
        <w:rPr>
          <w:rFonts w:ascii="Times New Roman" w:eastAsia="Times New Roman" w:hAnsi="Times New Roman"/>
          <w:sz w:val="24"/>
          <w:szCs w:val="24"/>
        </w:rPr>
        <w:t>ри подготовке к итоговой аттестации лучше избрать тематическое повторение и систематизацию учебного материала. При повторении каждой темы проверять ее усвоение выпол</w:t>
      </w:r>
      <w:r w:rsidR="00386858" w:rsidRPr="004C4C71">
        <w:rPr>
          <w:rFonts w:ascii="Times New Roman" w:eastAsia="Times New Roman" w:hAnsi="Times New Roman"/>
          <w:sz w:val="24"/>
          <w:szCs w:val="24"/>
        </w:rPr>
        <w:t>нением не только тестов, но заданий с развернутыми ответами</w:t>
      </w:r>
      <w:r w:rsidR="000C3CD9" w:rsidRPr="004C4C71">
        <w:rPr>
          <w:rFonts w:ascii="Times New Roman" w:eastAsia="Times New Roman" w:hAnsi="Times New Roman"/>
          <w:sz w:val="24"/>
          <w:szCs w:val="24"/>
        </w:rPr>
        <w:t xml:space="preserve">. По содержательным блокам </w:t>
      </w:r>
      <w:r w:rsidR="000C3CD9" w:rsidRPr="004C4C71">
        <w:rPr>
          <w:rFonts w:ascii="Times New Roman" w:hAnsi="Times New Roman"/>
          <w:sz w:val="24"/>
          <w:szCs w:val="24"/>
        </w:rPr>
        <w:t>«</w:t>
      </w:r>
      <w:r w:rsidR="00386858" w:rsidRPr="004C4C71">
        <w:rPr>
          <w:rFonts w:ascii="Times New Roman" w:hAnsi="Times New Roman"/>
          <w:sz w:val="24"/>
          <w:szCs w:val="24"/>
        </w:rPr>
        <w:t xml:space="preserve">Биология как наука. </w:t>
      </w:r>
      <w:r w:rsidR="000C3CD9" w:rsidRPr="004C4C71">
        <w:rPr>
          <w:rFonts w:ascii="Times New Roman" w:hAnsi="Times New Roman"/>
          <w:sz w:val="24"/>
          <w:szCs w:val="24"/>
        </w:rPr>
        <w:t>Методы научного познания», «Система и многообразие органического мира» целесообразно проведение обобщающих уроков непосредственно пред окончанием курса. Задания этих блоков регулярно встречаются в КИМ, но их выполнение по прежнему вызывает затруднения у зн</w:t>
      </w:r>
      <w:r>
        <w:rPr>
          <w:rFonts w:ascii="Times New Roman" w:hAnsi="Times New Roman"/>
          <w:sz w:val="24"/>
          <w:szCs w:val="24"/>
        </w:rPr>
        <w:t>ачительной части участников ЕГЭ;</w:t>
      </w:r>
    </w:p>
    <w:p w:rsidR="000C3CD9" w:rsidRPr="004C4C71" w:rsidRDefault="004C4C71" w:rsidP="001532F0">
      <w:pPr>
        <w:pStyle w:val="a3"/>
        <w:numPr>
          <w:ilvl w:val="0"/>
          <w:numId w:val="10"/>
        </w:numPr>
        <w:spacing w:after="0" w:line="240" w:lineRule="auto"/>
        <w:ind w:left="0" w:firstLine="709"/>
        <w:jc w:val="both"/>
        <w:rPr>
          <w:rFonts w:ascii="Times New Roman" w:eastAsia="Times New Roman" w:hAnsi="Times New Roman"/>
          <w:sz w:val="24"/>
          <w:szCs w:val="24"/>
        </w:rPr>
      </w:pPr>
      <w:r>
        <w:rPr>
          <w:rFonts w:ascii="Times New Roman" w:hAnsi="Times New Roman"/>
          <w:sz w:val="24"/>
          <w:szCs w:val="24"/>
        </w:rPr>
        <w:t xml:space="preserve"> </w:t>
      </w:r>
      <w:r w:rsidR="00946193">
        <w:rPr>
          <w:rFonts w:ascii="Times New Roman" w:hAnsi="Times New Roman"/>
          <w:sz w:val="24"/>
          <w:szCs w:val="24"/>
        </w:rPr>
        <w:t>п</w:t>
      </w:r>
      <w:r w:rsidR="000C3CD9" w:rsidRPr="004C4C71">
        <w:rPr>
          <w:rFonts w:ascii="Times New Roman" w:hAnsi="Times New Roman"/>
          <w:sz w:val="24"/>
          <w:szCs w:val="24"/>
        </w:rPr>
        <w:t xml:space="preserve">овторение и </w:t>
      </w:r>
      <w:r w:rsidR="000C3CD9" w:rsidRPr="004C4C71">
        <w:rPr>
          <w:rFonts w:ascii="Times New Roman" w:eastAsia="Times New Roman" w:hAnsi="Times New Roman"/>
          <w:sz w:val="24"/>
          <w:szCs w:val="24"/>
        </w:rPr>
        <w:t>обобщение</w:t>
      </w:r>
      <w:r w:rsidR="000C3CD9" w:rsidRPr="004C4C71">
        <w:rPr>
          <w:rFonts w:ascii="Times New Roman" w:hAnsi="Times New Roman"/>
          <w:sz w:val="24"/>
          <w:szCs w:val="24"/>
        </w:rPr>
        <w:t xml:space="preserve"> знаний лучше начинать с курса общей биологии, а затем анатомии, зоологии и ботаники. Такая последовательность не случайна, так как </w:t>
      </w:r>
      <w:r w:rsidR="00386858" w:rsidRPr="004C4C71">
        <w:rPr>
          <w:rFonts w:ascii="Times New Roman" w:hAnsi="Times New Roman"/>
          <w:sz w:val="24"/>
          <w:szCs w:val="24"/>
        </w:rPr>
        <w:t xml:space="preserve">материал содержательных блоков «Клетка как биологическая система» и «Организм как биологическая система» не так объемен, но требует глубоко осмысления и понимания биологических процессов. </w:t>
      </w:r>
      <w:r w:rsidR="009959A9" w:rsidRPr="004C4C71">
        <w:rPr>
          <w:rFonts w:ascii="Times New Roman" w:hAnsi="Times New Roman"/>
          <w:sz w:val="24"/>
          <w:szCs w:val="24"/>
        </w:rPr>
        <w:t xml:space="preserve">Ранее повторение </w:t>
      </w:r>
      <w:r w:rsidR="00386858" w:rsidRPr="004C4C71">
        <w:rPr>
          <w:rFonts w:ascii="Times New Roman" w:hAnsi="Times New Roman"/>
          <w:sz w:val="24"/>
          <w:szCs w:val="24"/>
        </w:rPr>
        <w:t>позво</w:t>
      </w:r>
      <w:r w:rsidR="009959A9" w:rsidRPr="004C4C71">
        <w:rPr>
          <w:rFonts w:ascii="Times New Roman" w:hAnsi="Times New Roman"/>
          <w:sz w:val="24"/>
          <w:szCs w:val="24"/>
        </w:rPr>
        <w:t>лит</w:t>
      </w:r>
      <w:r w:rsidR="00386858" w:rsidRPr="004C4C71">
        <w:rPr>
          <w:rFonts w:ascii="Times New Roman" w:hAnsi="Times New Roman"/>
          <w:sz w:val="24"/>
          <w:szCs w:val="24"/>
        </w:rPr>
        <w:t xml:space="preserve"> учащимся </w:t>
      </w:r>
      <w:r w:rsidR="009959A9" w:rsidRPr="004C4C71">
        <w:rPr>
          <w:rFonts w:ascii="Times New Roman" w:hAnsi="Times New Roman"/>
          <w:sz w:val="24"/>
          <w:szCs w:val="24"/>
        </w:rPr>
        <w:t xml:space="preserve">с помощью доступных источников заданий </w:t>
      </w:r>
      <w:r w:rsidR="00386858" w:rsidRPr="004C4C71">
        <w:rPr>
          <w:rFonts w:ascii="Times New Roman" w:hAnsi="Times New Roman"/>
          <w:sz w:val="24"/>
          <w:szCs w:val="24"/>
        </w:rPr>
        <w:t>самостоятельно поддерживать уровень подготовки по данным содержательным блокам</w:t>
      </w:r>
      <w:r w:rsidR="000C3CD9" w:rsidRPr="004C4C71">
        <w:rPr>
          <w:rFonts w:ascii="Times New Roman" w:hAnsi="Times New Roman"/>
          <w:sz w:val="24"/>
          <w:szCs w:val="24"/>
        </w:rPr>
        <w:t>.</w:t>
      </w:r>
      <w:r w:rsidR="00386858" w:rsidRPr="004C4C71">
        <w:rPr>
          <w:rFonts w:ascii="Times New Roman" w:hAnsi="Times New Roman"/>
          <w:sz w:val="24"/>
          <w:szCs w:val="24"/>
        </w:rPr>
        <w:t xml:space="preserve">  </w:t>
      </w:r>
      <w:r w:rsidR="000C3CD9" w:rsidRPr="004C4C71">
        <w:rPr>
          <w:rFonts w:ascii="Times New Roman" w:hAnsi="Times New Roman"/>
          <w:sz w:val="24"/>
          <w:szCs w:val="24"/>
        </w:rPr>
        <w:t>После повторения каждой темы обязателен тренинг по заданиям</w:t>
      </w:r>
      <w:r w:rsidR="00386858" w:rsidRPr="004C4C71">
        <w:rPr>
          <w:rFonts w:ascii="Times New Roman" w:hAnsi="Times New Roman"/>
          <w:sz w:val="24"/>
          <w:szCs w:val="24"/>
        </w:rPr>
        <w:t>,</w:t>
      </w:r>
      <w:r w:rsidR="000C3CD9" w:rsidRPr="004C4C71">
        <w:rPr>
          <w:rFonts w:ascii="Times New Roman" w:hAnsi="Times New Roman"/>
          <w:sz w:val="24"/>
          <w:szCs w:val="24"/>
        </w:rPr>
        <w:t xml:space="preserve"> аналогичным КИМ</w:t>
      </w:r>
      <w:r w:rsidR="009959A9" w:rsidRPr="004C4C71">
        <w:rPr>
          <w:rFonts w:ascii="Times New Roman" w:hAnsi="Times New Roman"/>
          <w:sz w:val="24"/>
          <w:szCs w:val="24"/>
        </w:rPr>
        <w:t>, с обязательным анализом ответов и разбором основных ошибок</w:t>
      </w:r>
      <w:r w:rsidR="000C3CD9" w:rsidRPr="004C4C71">
        <w:rPr>
          <w:rFonts w:ascii="Times New Roman" w:hAnsi="Times New Roman"/>
          <w:sz w:val="24"/>
          <w:szCs w:val="24"/>
        </w:rPr>
        <w:t>;</w:t>
      </w:r>
    </w:p>
    <w:p w:rsidR="00BE0A48" w:rsidRDefault="00946193" w:rsidP="001532F0">
      <w:pPr>
        <w:pStyle w:val="a3"/>
        <w:numPr>
          <w:ilvl w:val="0"/>
          <w:numId w:val="10"/>
        </w:numPr>
        <w:spacing w:after="0" w:line="240" w:lineRule="auto"/>
        <w:ind w:left="0" w:firstLine="709"/>
        <w:jc w:val="both"/>
        <w:rPr>
          <w:rFonts w:ascii="Times New Roman" w:eastAsia="Times New Roman" w:hAnsi="Times New Roman"/>
          <w:sz w:val="24"/>
          <w:szCs w:val="24"/>
        </w:rPr>
      </w:pPr>
      <w:r>
        <w:rPr>
          <w:rFonts w:ascii="Times New Roman" w:hAnsi="Times New Roman"/>
          <w:sz w:val="24"/>
          <w:szCs w:val="24"/>
        </w:rPr>
        <w:t>а</w:t>
      </w:r>
      <w:r w:rsidR="000C3CD9" w:rsidRPr="004C4C71">
        <w:rPr>
          <w:rFonts w:ascii="Times New Roman" w:hAnsi="Times New Roman"/>
          <w:sz w:val="24"/>
          <w:szCs w:val="24"/>
        </w:rPr>
        <w:t>нализ</w:t>
      </w:r>
      <w:r w:rsidR="000C3CD9" w:rsidRPr="000C3CD9">
        <w:rPr>
          <w:rFonts w:ascii="Times New Roman" w:eastAsia="Times New Roman" w:hAnsi="Times New Roman"/>
          <w:sz w:val="24"/>
          <w:szCs w:val="24"/>
        </w:rPr>
        <w:t xml:space="preserve"> </w:t>
      </w:r>
      <w:r w:rsidR="000C3CD9" w:rsidRPr="004C4C71">
        <w:rPr>
          <w:rFonts w:ascii="Times New Roman" w:hAnsi="Times New Roman"/>
          <w:sz w:val="24"/>
          <w:szCs w:val="24"/>
        </w:rPr>
        <w:t>результатов</w:t>
      </w:r>
      <w:r w:rsidR="000C3CD9" w:rsidRPr="000C3CD9">
        <w:rPr>
          <w:rFonts w:ascii="Times New Roman" w:eastAsia="Times New Roman" w:hAnsi="Times New Roman"/>
          <w:sz w:val="24"/>
          <w:szCs w:val="24"/>
        </w:rPr>
        <w:t xml:space="preserve"> ЕГЭ по биологии в 201</w:t>
      </w:r>
      <w:r w:rsidR="004C4C71">
        <w:rPr>
          <w:rFonts w:ascii="Times New Roman" w:eastAsia="Times New Roman" w:hAnsi="Times New Roman"/>
          <w:sz w:val="24"/>
          <w:szCs w:val="24"/>
        </w:rPr>
        <w:t>9</w:t>
      </w:r>
      <w:r w:rsidR="000C3CD9" w:rsidRPr="000C3CD9">
        <w:rPr>
          <w:rFonts w:ascii="Times New Roman" w:eastAsia="Times New Roman" w:hAnsi="Times New Roman"/>
          <w:sz w:val="24"/>
          <w:szCs w:val="24"/>
        </w:rPr>
        <w:t xml:space="preserve"> году выявил проблемы с освоением некоторых элементов содержания и умений. В связи с этим в структуре урока  необходимо чаще использовать методы и пр</w:t>
      </w:r>
      <w:r w:rsidR="00BE0A48">
        <w:rPr>
          <w:rFonts w:ascii="Times New Roman" w:eastAsia="Times New Roman" w:hAnsi="Times New Roman"/>
          <w:sz w:val="24"/>
          <w:szCs w:val="24"/>
        </w:rPr>
        <w:t>иемы, направленные на работу с рисунками,</w:t>
      </w:r>
      <w:r w:rsidR="000C3CD9" w:rsidRPr="000C3CD9">
        <w:rPr>
          <w:rFonts w:ascii="Times New Roman" w:eastAsia="Times New Roman" w:hAnsi="Times New Roman"/>
          <w:sz w:val="24"/>
          <w:szCs w:val="24"/>
        </w:rPr>
        <w:t xml:space="preserve"> схемами</w:t>
      </w:r>
      <w:r w:rsidR="00BE0A48">
        <w:rPr>
          <w:rFonts w:ascii="Times New Roman" w:eastAsia="Times New Roman" w:hAnsi="Times New Roman"/>
          <w:sz w:val="24"/>
          <w:szCs w:val="24"/>
        </w:rPr>
        <w:t xml:space="preserve"> и таблицами (в т. ч. геохронологическими)</w:t>
      </w:r>
      <w:r w:rsidR="000C3CD9" w:rsidRPr="000C3CD9">
        <w:rPr>
          <w:rFonts w:ascii="Times New Roman" w:eastAsia="Times New Roman" w:hAnsi="Times New Roman"/>
          <w:sz w:val="24"/>
          <w:szCs w:val="24"/>
        </w:rPr>
        <w:t>. Целесообразно использовать их на этапе закрепления или обобщения материала, а также при</w:t>
      </w:r>
      <w:r>
        <w:rPr>
          <w:rFonts w:ascii="Times New Roman" w:eastAsia="Times New Roman" w:hAnsi="Times New Roman"/>
          <w:sz w:val="24"/>
          <w:szCs w:val="24"/>
        </w:rPr>
        <w:t xml:space="preserve"> проведении лабораторных работ;</w:t>
      </w:r>
    </w:p>
    <w:p w:rsidR="00BE0A48" w:rsidRDefault="00946193" w:rsidP="001532F0">
      <w:pPr>
        <w:pStyle w:val="a3"/>
        <w:numPr>
          <w:ilvl w:val="0"/>
          <w:numId w:val="10"/>
        </w:numPr>
        <w:spacing w:after="0" w:line="240" w:lineRule="auto"/>
        <w:ind w:left="0" w:firstLine="709"/>
        <w:jc w:val="both"/>
        <w:rPr>
          <w:rFonts w:ascii="Times New Roman" w:eastAsia="Times New Roman" w:hAnsi="Times New Roman"/>
          <w:sz w:val="24"/>
          <w:szCs w:val="24"/>
        </w:rPr>
      </w:pPr>
      <w:r>
        <w:rPr>
          <w:rFonts w:ascii="Times New Roman" w:eastAsia="Times New Roman" w:hAnsi="Times New Roman"/>
          <w:sz w:val="24"/>
          <w:szCs w:val="24"/>
        </w:rPr>
        <w:t>к</w:t>
      </w:r>
      <w:r w:rsidR="004C4C71">
        <w:rPr>
          <w:rFonts w:ascii="Times New Roman" w:eastAsia="Times New Roman" w:hAnsi="Times New Roman"/>
          <w:sz w:val="24"/>
          <w:szCs w:val="24"/>
        </w:rPr>
        <w:t>райне низкая эффективность выполнения зада</w:t>
      </w:r>
      <w:r w:rsidR="007678B1">
        <w:rPr>
          <w:rFonts w:ascii="Times New Roman" w:eastAsia="Times New Roman" w:hAnsi="Times New Roman"/>
          <w:sz w:val="24"/>
          <w:szCs w:val="24"/>
        </w:rPr>
        <w:t>ний</w:t>
      </w:r>
      <w:r w:rsidR="007678B1" w:rsidRPr="007678B1">
        <w:rPr>
          <w:rFonts w:ascii="Times New Roman" w:hAnsi="Times New Roman"/>
          <w:sz w:val="24"/>
          <w:szCs w:val="24"/>
        </w:rPr>
        <w:t xml:space="preserve"> </w:t>
      </w:r>
      <w:r w:rsidR="007678B1">
        <w:rPr>
          <w:rFonts w:ascii="Times New Roman" w:hAnsi="Times New Roman"/>
          <w:sz w:val="24"/>
          <w:szCs w:val="24"/>
        </w:rPr>
        <w:t>на п</w:t>
      </w:r>
      <w:r w:rsidR="007678B1" w:rsidRPr="00664A07">
        <w:rPr>
          <w:rFonts w:ascii="Times New Roman" w:hAnsi="Times New Roman"/>
          <w:sz w:val="24"/>
          <w:szCs w:val="24"/>
        </w:rPr>
        <w:t>рименение биологических знаний  в прак</w:t>
      </w:r>
      <w:r w:rsidR="007678B1">
        <w:rPr>
          <w:rFonts w:ascii="Times New Roman" w:hAnsi="Times New Roman"/>
          <w:sz w:val="24"/>
          <w:szCs w:val="24"/>
        </w:rPr>
        <w:t>тических ситуациях</w:t>
      </w:r>
      <w:r w:rsidR="004C4C71">
        <w:rPr>
          <w:rFonts w:ascii="Times New Roman" w:eastAsia="Times New Roman" w:hAnsi="Times New Roman"/>
          <w:sz w:val="24"/>
          <w:szCs w:val="24"/>
        </w:rPr>
        <w:t xml:space="preserve"> требует расширить систему упражнений на применение знаний через формирование понятий в темах, вызывающих наибольшие затруднения у участников ЕГЭ. </w:t>
      </w:r>
      <w:r w:rsidR="000C3CD9" w:rsidRPr="000C3CD9">
        <w:rPr>
          <w:rFonts w:ascii="Times New Roman" w:eastAsia="Times New Roman" w:hAnsi="Times New Roman"/>
          <w:sz w:val="24"/>
          <w:szCs w:val="24"/>
        </w:rPr>
        <w:t>В качестве заданий рекомендуется использовать элементы КИМ и</w:t>
      </w:r>
      <w:r w:rsidR="004C4C71">
        <w:rPr>
          <w:rFonts w:ascii="Times New Roman" w:eastAsia="Times New Roman" w:hAnsi="Times New Roman"/>
          <w:sz w:val="24"/>
          <w:szCs w:val="24"/>
        </w:rPr>
        <w:t xml:space="preserve">з доступных открытых источников. </w:t>
      </w:r>
      <w:r w:rsidR="007678B1">
        <w:rPr>
          <w:rFonts w:ascii="Times New Roman" w:eastAsia="Times New Roman" w:hAnsi="Times New Roman"/>
          <w:sz w:val="24"/>
          <w:szCs w:val="24"/>
        </w:rPr>
        <w:t>Большинство участников ЕГЭ показали неспособность к составлению плана эксперимента (плазмолиз). В связи с этим в качестве творческих заданий можно предложить проведение мысленных экспериментов на наблюдение и подтверждение различных биологических процессов и терминов. Также при проведении лабораторных работ необходимо предусмотреть вопросы на понимание используемых методов</w:t>
      </w:r>
      <w:r>
        <w:rPr>
          <w:rFonts w:ascii="Times New Roman" w:eastAsia="Times New Roman" w:hAnsi="Times New Roman"/>
          <w:sz w:val="24"/>
          <w:szCs w:val="24"/>
        </w:rPr>
        <w:t>;</w:t>
      </w:r>
      <w:r w:rsidR="00BE0A48">
        <w:rPr>
          <w:rFonts w:ascii="Times New Roman" w:eastAsia="Times New Roman" w:hAnsi="Times New Roman"/>
          <w:sz w:val="24"/>
          <w:szCs w:val="24"/>
        </w:rPr>
        <w:t xml:space="preserve"> </w:t>
      </w:r>
    </w:p>
    <w:p w:rsidR="000C3CD9" w:rsidRDefault="00946193" w:rsidP="001532F0">
      <w:pPr>
        <w:pStyle w:val="a3"/>
        <w:numPr>
          <w:ilvl w:val="0"/>
          <w:numId w:val="10"/>
        </w:numPr>
        <w:spacing w:after="0" w:line="240" w:lineRule="auto"/>
        <w:ind w:left="0" w:firstLine="709"/>
        <w:jc w:val="both"/>
        <w:rPr>
          <w:rFonts w:ascii="Times New Roman" w:eastAsia="Times New Roman" w:hAnsi="Times New Roman"/>
          <w:sz w:val="24"/>
          <w:szCs w:val="24"/>
        </w:rPr>
      </w:pPr>
      <w:r>
        <w:rPr>
          <w:rFonts w:ascii="Times New Roman" w:eastAsia="Times New Roman" w:hAnsi="Times New Roman"/>
          <w:sz w:val="24"/>
          <w:szCs w:val="24"/>
        </w:rPr>
        <w:t>в</w:t>
      </w:r>
      <w:r w:rsidR="00BE0A48">
        <w:rPr>
          <w:rFonts w:ascii="Times New Roman" w:eastAsia="Times New Roman" w:hAnsi="Times New Roman"/>
          <w:sz w:val="24"/>
          <w:szCs w:val="24"/>
        </w:rPr>
        <w:t xml:space="preserve"> содержательных блоках «Эволюция живой природы» и «Экосистемы и закономерности их функциониров</w:t>
      </w:r>
      <w:r>
        <w:rPr>
          <w:rFonts w:ascii="Times New Roman" w:eastAsia="Times New Roman" w:hAnsi="Times New Roman"/>
          <w:sz w:val="24"/>
          <w:szCs w:val="24"/>
        </w:rPr>
        <w:t>ания» чаще использовать задания</w:t>
      </w:r>
      <w:r w:rsidR="00BE0A48">
        <w:rPr>
          <w:rFonts w:ascii="Times New Roman" w:eastAsia="Times New Roman" w:hAnsi="Times New Roman"/>
          <w:sz w:val="24"/>
          <w:szCs w:val="24"/>
        </w:rPr>
        <w:t xml:space="preserve"> на механизмы географического и экологического видообразования и </w:t>
      </w:r>
      <w:r>
        <w:rPr>
          <w:rFonts w:ascii="Times New Roman" w:eastAsia="Times New Roman" w:hAnsi="Times New Roman"/>
          <w:sz w:val="24"/>
          <w:szCs w:val="24"/>
        </w:rPr>
        <w:t xml:space="preserve">действия эволюционных факторов, </w:t>
      </w:r>
      <w:r w:rsidR="00BE0A48">
        <w:rPr>
          <w:rFonts w:ascii="Times New Roman" w:eastAsia="Times New Roman" w:hAnsi="Times New Roman"/>
          <w:sz w:val="24"/>
          <w:szCs w:val="24"/>
        </w:rPr>
        <w:t>функциональные группы организмов в экосистеме (</w:t>
      </w:r>
      <w:r>
        <w:rPr>
          <w:rFonts w:ascii="Times New Roman" w:eastAsia="Times New Roman" w:hAnsi="Times New Roman"/>
          <w:sz w:val="24"/>
          <w:szCs w:val="24"/>
        </w:rPr>
        <w:t xml:space="preserve">с конкретными представителями) и </w:t>
      </w:r>
      <w:r w:rsidR="00BE0A48">
        <w:rPr>
          <w:rFonts w:ascii="Times New Roman" w:eastAsia="Times New Roman" w:hAnsi="Times New Roman"/>
          <w:sz w:val="24"/>
          <w:szCs w:val="24"/>
        </w:rPr>
        <w:t>трофические уровни</w:t>
      </w:r>
      <w:r>
        <w:rPr>
          <w:rFonts w:ascii="Times New Roman" w:eastAsia="Times New Roman" w:hAnsi="Times New Roman"/>
          <w:sz w:val="24"/>
          <w:szCs w:val="24"/>
        </w:rPr>
        <w:t>;</w:t>
      </w:r>
    </w:p>
    <w:p w:rsidR="00BE0A48" w:rsidRDefault="00946193" w:rsidP="001532F0">
      <w:pPr>
        <w:pStyle w:val="a3"/>
        <w:numPr>
          <w:ilvl w:val="0"/>
          <w:numId w:val="10"/>
        </w:numPr>
        <w:spacing w:after="0" w:line="240" w:lineRule="auto"/>
        <w:ind w:left="0" w:firstLine="709"/>
        <w:jc w:val="both"/>
        <w:rPr>
          <w:rFonts w:ascii="Times New Roman" w:eastAsia="Times New Roman" w:hAnsi="Times New Roman"/>
          <w:sz w:val="24"/>
          <w:szCs w:val="24"/>
        </w:rPr>
      </w:pPr>
      <w:r>
        <w:rPr>
          <w:rFonts w:ascii="Times New Roman" w:eastAsia="Times New Roman" w:hAnsi="Times New Roman"/>
          <w:sz w:val="24"/>
          <w:szCs w:val="24"/>
        </w:rPr>
        <w:t>у</w:t>
      </w:r>
      <w:r w:rsidR="00CB199B">
        <w:rPr>
          <w:rFonts w:ascii="Times New Roman" w:eastAsia="Times New Roman" w:hAnsi="Times New Roman"/>
          <w:sz w:val="24"/>
          <w:szCs w:val="24"/>
        </w:rPr>
        <w:t>частники ЕГЭ на протяжении ряда лет показывают очень слабое освоение</w:t>
      </w:r>
      <w:r w:rsidR="00BE0A48">
        <w:rPr>
          <w:rFonts w:ascii="Times New Roman" w:eastAsia="Times New Roman" w:hAnsi="Times New Roman"/>
          <w:sz w:val="24"/>
          <w:szCs w:val="24"/>
        </w:rPr>
        <w:t xml:space="preserve"> содержатель</w:t>
      </w:r>
      <w:r w:rsidR="00CB199B">
        <w:rPr>
          <w:rFonts w:ascii="Times New Roman" w:eastAsia="Times New Roman" w:hAnsi="Times New Roman"/>
          <w:sz w:val="24"/>
          <w:szCs w:val="24"/>
        </w:rPr>
        <w:t>ного</w:t>
      </w:r>
      <w:r w:rsidR="00BE0A48">
        <w:rPr>
          <w:rFonts w:ascii="Times New Roman" w:eastAsia="Times New Roman" w:hAnsi="Times New Roman"/>
          <w:sz w:val="24"/>
          <w:szCs w:val="24"/>
        </w:rPr>
        <w:t xml:space="preserve"> блока</w:t>
      </w:r>
      <w:r w:rsidR="00CB199B">
        <w:rPr>
          <w:rFonts w:ascii="Times New Roman" w:eastAsia="Times New Roman" w:hAnsi="Times New Roman"/>
          <w:sz w:val="24"/>
          <w:szCs w:val="24"/>
        </w:rPr>
        <w:t xml:space="preserve"> </w:t>
      </w:r>
      <w:r w:rsidR="00CB199B" w:rsidRPr="00CB199B">
        <w:rPr>
          <w:rFonts w:ascii="Times New Roman" w:eastAsia="Times New Roman" w:hAnsi="Times New Roman"/>
          <w:sz w:val="24"/>
          <w:szCs w:val="24"/>
        </w:rPr>
        <w:t>«Система и многообразие органического мира»</w:t>
      </w:r>
      <w:r w:rsidR="00CB199B">
        <w:rPr>
          <w:rFonts w:ascii="Times New Roman" w:eastAsia="Times New Roman" w:hAnsi="Times New Roman"/>
          <w:sz w:val="24"/>
          <w:szCs w:val="24"/>
        </w:rPr>
        <w:t xml:space="preserve">. Необходимо более детально и тщательно разбирать соподчинение </w:t>
      </w:r>
      <w:r>
        <w:rPr>
          <w:rFonts w:ascii="Times New Roman" w:eastAsia="Times New Roman" w:hAnsi="Times New Roman"/>
          <w:sz w:val="24"/>
          <w:szCs w:val="24"/>
        </w:rPr>
        <w:t>систематических групп</w:t>
      </w:r>
      <w:r w:rsidR="00CB199B">
        <w:rPr>
          <w:rFonts w:ascii="Times New Roman" w:eastAsia="Times New Roman" w:hAnsi="Times New Roman"/>
          <w:sz w:val="24"/>
          <w:szCs w:val="24"/>
        </w:rPr>
        <w:t xml:space="preserve"> царств Растения и Живот</w:t>
      </w:r>
      <w:r>
        <w:rPr>
          <w:rFonts w:ascii="Times New Roman" w:eastAsia="Times New Roman" w:hAnsi="Times New Roman"/>
          <w:sz w:val="24"/>
          <w:szCs w:val="24"/>
        </w:rPr>
        <w:t xml:space="preserve">ные. </w:t>
      </w:r>
      <w:r w:rsidR="00F01298">
        <w:rPr>
          <w:rFonts w:ascii="Times New Roman" w:eastAsia="Times New Roman" w:hAnsi="Times New Roman"/>
          <w:sz w:val="24"/>
          <w:szCs w:val="24"/>
        </w:rPr>
        <w:t xml:space="preserve">Рассмотрение признаков типов на одном представителе (тип Кольчатые черви → дождевой червь) приводят к формированию у учащихся неверных представлений об  особенностях строения и физиологии систематической группы в целом. </w:t>
      </w:r>
      <w:r>
        <w:rPr>
          <w:rFonts w:ascii="Times New Roman" w:eastAsia="Times New Roman" w:hAnsi="Times New Roman"/>
          <w:sz w:val="24"/>
          <w:szCs w:val="24"/>
        </w:rPr>
        <w:t xml:space="preserve">Требуется более детальная и систематизированная работа по освоению </w:t>
      </w:r>
      <w:r w:rsidR="00CB199B">
        <w:rPr>
          <w:rFonts w:ascii="Times New Roman" w:eastAsia="Times New Roman" w:hAnsi="Times New Roman"/>
          <w:sz w:val="24"/>
          <w:szCs w:val="24"/>
        </w:rPr>
        <w:t>характер</w:t>
      </w:r>
      <w:r>
        <w:rPr>
          <w:rFonts w:ascii="Times New Roman" w:eastAsia="Times New Roman" w:hAnsi="Times New Roman"/>
          <w:sz w:val="24"/>
          <w:szCs w:val="24"/>
        </w:rPr>
        <w:t>ных</w:t>
      </w:r>
      <w:r w:rsidR="00CB199B">
        <w:rPr>
          <w:rFonts w:ascii="Times New Roman" w:eastAsia="Times New Roman" w:hAnsi="Times New Roman"/>
          <w:sz w:val="24"/>
          <w:szCs w:val="24"/>
        </w:rPr>
        <w:t xml:space="preserve"> призна</w:t>
      </w:r>
      <w:r>
        <w:rPr>
          <w:rFonts w:ascii="Times New Roman" w:eastAsia="Times New Roman" w:hAnsi="Times New Roman"/>
          <w:sz w:val="24"/>
          <w:szCs w:val="24"/>
        </w:rPr>
        <w:t>ков</w:t>
      </w:r>
      <w:r w:rsidR="00CB199B">
        <w:rPr>
          <w:rFonts w:ascii="Times New Roman" w:eastAsia="Times New Roman" w:hAnsi="Times New Roman"/>
          <w:sz w:val="24"/>
          <w:szCs w:val="24"/>
        </w:rPr>
        <w:t xml:space="preserve"> различных систематических групп (хотя бы на уровне классов).</w:t>
      </w:r>
      <w:r w:rsidR="00F01298">
        <w:rPr>
          <w:rFonts w:ascii="Times New Roman" w:eastAsia="Times New Roman" w:hAnsi="Times New Roman"/>
          <w:sz w:val="24"/>
          <w:szCs w:val="24"/>
        </w:rPr>
        <w:t xml:space="preserve"> </w:t>
      </w:r>
      <w:r w:rsidR="00CB199B">
        <w:rPr>
          <w:rFonts w:ascii="Times New Roman" w:eastAsia="Times New Roman" w:hAnsi="Times New Roman"/>
          <w:sz w:val="24"/>
          <w:szCs w:val="24"/>
        </w:rPr>
        <w:t>В качестве рекоменда</w:t>
      </w:r>
      <w:r>
        <w:rPr>
          <w:rFonts w:ascii="Times New Roman" w:eastAsia="Times New Roman" w:hAnsi="Times New Roman"/>
          <w:sz w:val="24"/>
          <w:szCs w:val="24"/>
        </w:rPr>
        <w:t>ции</w:t>
      </w:r>
      <w:r w:rsidR="00CB199B">
        <w:rPr>
          <w:rFonts w:ascii="Times New Roman" w:eastAsia="Times New Roman" w:hAnsi="Times New Roman"/>
          <w:sz w:val="24"/>
          <w:szCs w:val="24"/>
        </w:rPr>
        <w:t xml:space="preserve"> </w:t>
      </w:r>
      <w:r>
        <w:rPr>
          <w:rFonts w:ascii="Times New Roman" w:eastAsia="Times New Roman" w:hAnsi="Times New Roman"/>
          <w:sz w:val="24"/>
          <w:szCs w:val="24"/>
        </w:rPr>
        <w:t>учащимся,</w:t>
      </w:r>
      <w:r w:rsidR="00CB199B">
        <w:rPr>
          <w:rFonts w:ascii="Times New Roman" w:eastAsia="Times New Roman" w:hAnsi="Times New Roman"/>
          <w:sz w:val="24"/>
          <w:szCs w:val="24"/>
        </w:rPr>
        <w:t xml:space="preserve"> пре</w:t>
      </w:r>
      <w:r w:rsidR="00CB199B">
        <w:rPr>
          <w:rFonts w:ascii="Times New Roman" w:eastAsia="Times New Roman" w:hAnsi="Times New Roman"/>
          <w:sz w:val="24"/>
          <w:szCs w:val="24"/>
        </w:rPr>
        <w:lastRenderedPageBreak/>
        <w:t>тендующим на высокие баллы можно предложить углубленное, самостоятельное изучение представителей различных таксонов живой природы;</w:t>
      </w:r>
    </w:p>
    <w:p w:rsidR="00B87C9F" w:rsidRDefault="00946193" w:rsidP="001532F0">
      <w:pPr>
        <w:pStyle w:val="a3"/>
        <w:numPr>
          <w:ilvl w:val="0"/>
          <w:numId w:val="10"/>
        </w:numPr>
        <w:spacing w:after="0" w:line="240" w:lineRule="auto"/>
        <w:ind w:left="0" w:firstLine="709"/>
        <w:jc w:val="both"/>
        <w:rPr>
          <w:rFonts w:ascii="Times New Roman" w:eastAsia="Times New Roman" w:hAnsi="Times New Roman"/>
          <w:sz w:val="24"/>
          <w:szCs w:val="24"/>
        </w:rPr>
      </w:pPr>
      <w:r>
        <w:rPr>
          <w:rFonts w:ascii="Times New Roman" w:eastAsia="Times New Roman" w:hAnsi="Times New Roman"/>
          <w:sz w:val="24"/>
          <w:szCs w:val="24"/>
        </w:rPr>
        <w:t>п</w:t>
      </w:r>
      <w:r w:rsidR="004C4C71">
        <w:rPr>
          <w:rFonts w:ascii="Times New Roman" w:eastAsia="Times New Roman" w:hAnsi="Times New Roman"/>
          <w:sz w:val="24"/>
          <w:szCs w:val="24"/>
        </w:rPr>
        <w:t xml:space="preserve">ри подготовке учащихся обязательно необходимо знакомит их со спецификой </w:t>
      </w:r>
      <w:r>
        <w:rPr>
          <w:rFonts w:ascii="Times New Roman" w:eastAsia="Times New Roman" w:hAnsi="Times New Roman"/>
          <w:sz w:val="24"/>
          <w:szCs w:val="24"/>
        </w:rPr>
        <w:t xml:space="preserve">различных видов </w:t>
      </w:r>
      <w:r w:rsidR="004C4C71">
        <w:rPr>
          <w:rFonts w:ascii="Times New Roman" w:eastAsia="Times New Roman" w:hAnsi="Times New Roman"/>
          <w:sz w:val="24"/>
          <w:szCs w:val="24"/>
        </w:rPr>
        <w:t xml:space="preserve">заданий с развёрнутым ответом. </w:t>
      </w:r>
      <w:r w:rsidR="00CB199B">
        <w:rPr>
          <w:rFonts w:ascii="Times New Roman" w:eastAsia="Times New Roman" w:hAnsi="Times New Roman"/>
          <w:sz w:val="24"/>
          <w:szCs w:val="24"/>
        </w:rPr>
        <w:t xml:space="preserve">В заданиях линии 22 </w:t>
      </w:r>
      <w:r w:rsidR="00504A5A">
        <w:rPr>
          <w:rFonts w:ascii="Times New Roman" w:eastAsia="Times New Roman" w:hAnsi="Times New Roman"/>
          <w:sz w:val="24"/>
          <w:szCs w:val="24"/>
        </w:rPr>
        <w:t xml:space="preserve">часто достаточно часто дается очень общая и недостаточно конкретизированная формулировка вопроса. В связи с этим необходимо  </w:t>
      </w:r>
      <w:r w:rsidR="00CB199B">
        <w:rPr>
          <w:rFonts w:ascii="Times New Roman" w:eastAsia="Times New Roman" w:hAnsi="Times New Roman"/>
          <w:sz w:val="24"/>
          <w:szCs w:val="24"/>
        </w:rPr>
        <w:t>обращать внимание на необходимость присутствия в ответе двух смысловых блоков (соответствующих двум элементам эталонного ответа)</w:t>
      </w:r>
      <w:r w:rsidR="00504A5A">
        <w:rPr>
          <w:rFonts w:ascii="Times New Roman" w:eastAsia="Times New Roman" w:hAnsi="Times New Roman"/>
          <w:sz w:val="24"/>
          <w:szCs w:val="24"/>
        </w:rPr>
        <w:t>. В</w:t>
      </w:r>
      <w:r w:rsidR="00CB199B">
        <w:rPr>
          <w:rFonts w:ascii="Times New Roman" w:eastAsia="Times New Roman" w:hAnsi="Times New Roman"/>
          <w:sz w:val="24"/>
          <w:szCs w:val="24"/>
        </w:rPr>
        <w:t xml:space="preserve"> заданиях линии 23</w:t>
      </w:r>
      <w:r w:rsidR="00504A5A">
        <w:rPr>
          <w:rFonts w:ascii="Times New Roman" w:eastAsia="Times New Roman" w:hAnsi="Times New Roman"/>
          <w:sz w:val="24"/>
          <w:szCs w:val="24"/>
        </w:rPr>
        <w:t xml:space="preserve"> участники ЕГЭ</w:t>
      </w:r>
      <w:r w:rsidR="00B87C9F">
        <w:rPr>
          <w:rFonts w:ascii="Times New Roman" w:eastAsia="Times New Roman" w:hAnsi="Times New Roman"/>
          <w:sz w:val="24"/>
          <w:szCs w:val="24"/>
        </w:rPr>
        <w:t xml:space="preserve"> </w:t>
      </w:r>
      <w:r w:rsidR="00CB199B">
        <w:rPr>
          <w:rFonts w:ascii="Times New Roman" w:eastAsia="Times New Roman" w:hAnsi="Times New Roman"/>
          <w:sz w:val="24"/>
          <w:szCs w:val="24"/>
        </w:rPr>
        <w:t xml:space="preserve"> </w:t>
      </w:r>
      <w:r w:rsidR="00B87C9F">
        <w:rPr>
          <w:rFonts w:ascii="Times New Roman" w:eastAsia="Times New Roman" w:hAnsi="Times New Roman"/>
          <w:sz w:val="24"/>
          <w:szCs w:val="24"/>
        </w:rPr>
        <w:t xml:space="preserve">часто демонстрируют просто знания темы вне связи с изображением объекта. Соответственно нужно </w:t>
      </w:r>
      <w:r w:rsidR="00504A5A">
        <w:rPr>
          <w:rFonts w:ascii="Times New Roman" w:eastAsia="Times New Roman" w:hAnsi="Times New Roman"/>
          <w:sz w:val="24"/>
          <w:szCs w:val="24"/>
        </w:rPr>
        <w:t xml:space="preserve">акцентировать внимание учащихся </w:t>
      </w:r>
      <w:r w:rsidR="00CB199B">
        <w:rPr>
          <w:rFonts w:ascii="Times New Roman" w:eastAsia="Times New Roman" w:hAnsi="Times New Roman"/>
          <w:sz w:val="24"/>
          <w:szCs w:val="24"/>
        </w:rPr>
        <w:t>на необходимость работы именно с рисун</w:t>
      </w:r>
      <w:r w:rsidR="00B87C9F">
        <w:rPr>
          <w:rFonts w:ascii="Times New Roman" w:eastAsia="Times New Roman" w:hAnsi="Times New Roman"/>
          <w:sz w:val="24"/>
          <w:szCs w:val="24"/>
        </w:rPr>
        <w:t>ком</w:t>
      </w:r>
      <w:r w:rsidR="00504A5A">
        <w:rPr>
          <w:rFonts w:ascii="Times New Roman" w:eastAsia="Times New Roman" w:hAnsi="Times New Roman"/>
          <w:sz w:val="24"/>
          <w:szCs w:val="24"/>
        </w:rPr>
        <w:t>.</w:t>
      </w:r>
      <w:r w:rsidR="00B87C9F">
        <w:rPr>
          <w:rFonts w:ascii="Times New Roman" w:eastAsia="Times New Roman" w:hAnsi="Times New Roman"/>
          <w:sz w:val="24"/>
          <w:szCs w:val="24"/>
        </w:rPr>
        <w:t xml:space="preserve"> В</w:t>
      </w:r>
      <w:r w:rsidR="00CB199B">
        <w:rPr>
          <w:rFonts w:ascii="Times New Roman" w:eastAsia="Times New Roman" w:hAnsi="Times New Roman"/>
          <w:sz w:val="24"/>
          <w:szCs w:val="24"/>
        </w:rPr>
        <w:t xml:space="preserve"> заданиях линии 24 </w:t>
      </w:r>
      <w:r w:rsidR="00B87C9F">
        <w:rPr>
          <w:rFonts w:ascii="Times New Roman" w:eastAsia="Times New Roman" w:hAnsi="Times New Roman"/>
          <w:sz w:val="24"/>
          <w:szCs w:val="24"/>
        </w:rPr>
        <w:t>обратить внимание</w:t>
      </w:r>
      <w:r w:rsidR="00CB199B">
        <w:rPr>
          <w:rFonts w:ascii="Times New Roman" w:eastAsia="Times New Roman" w:hAnsi="Times New Roman"/>
          <w:sz w:val="24"/>
          <w:szCs w:val="24"/>
        </w:rPr>
        <w:t xml:space="preserve"> не недопустимость исправлений ошибок с отрицанием или исключением неправильного термина, а также «телеграфных ответов».</w:t>
      </w:r>
      <w:r w:rsidR="008F60D5">
        <w:rPr>
          <w:rFonts w:ascii="Times New Roman" w:eastAsia="Times New Roman" w:hAnsi="Times New Roman"/>
          <w:sz w:val="24"/>
          <w:szCs w:val="24"/>
        </w:rPr>
        <w:t xml:space="preserve"> При выполнении всех заданий акцентировать внимание учащихся на необходимость объяснения и аргументации ответа;</w:t>
      </w:r>
    </w:p>
    <w:p w:rsidR="00B87C9F" w:rsidRDefault="00B87C9F" w:rsidP="001532F0">
      <w:pPr>
        <w:pStyle w:val="a3"/>
        <w:numPr>
          <w:ilvl w:val="0"/>
          <w:numId w:val="10"/>
        </w:numPr>
        <w:spacing w:after="0" w:line="240" w:lineRule="auto"/>
        <w:ind w:left="0" w:firstLine="709"/>
        <w:jc w:val="both"/>
        <w:rPr>
          <w:rFonts w:ascii="Times New Roman" w:eastAsia="Times New Roman" w:hAnsi="Times New Roman"/>
          <w:sz w:val="24"/>
          <w:szCs w:val="24"/>
        </w:rPr>
      </w:pPr>
      <w:r>
        <w:rPr>
          <w:rFonts w:ascii="Times New Roman" w:eastAsia="Times New Roman" w:hAnsi="Times New Roman"/>
          <w:sz w:val="24"/>
          <w:szCs w:val="24"/>
        </w:rPr>
        <w:t>требуется</w:t>
      </w:r>
      <w:r w:rsidRPr="000C3CD9">
        <w:rPr>
          <w:rFonts w:ascii="Times New Roman" w:eastAsia="Times New Roman" w:hAnsi="Times New Roman"/>
          <w:sz w:val="24"/>
          <w:szCs w:val="24"/>
        </w:rPr>
        <w:t xml:space="preserve"> продолжить работу по освоению учащимися умений решать задачи различной сложности по цитологии и генетике. </w:t>
      </w:r>
      <w:r>
        <w:rPr>
          <w:rFonts w:ascii="Times New Roman" w:eastAsia="Times New Roman" w:hAnsi="Times New Roman"/>
          <w:sz w:val="24"/>
          <w:szCs w:val="24"/>
        </w:rPr>
        <w:t xml:space="preserve">Большинство участников ЕГЭ приемлемый уровень решения задач на реализацию генетической информации в клетке и по генетике (причем очень высокого уровня сложности). Но анализ типичных ошибок экзаменуемых </w:t>
      </w:r>
      <w:r w:rsidR="00CA3600">
        <w:rPr>
          <w:rFonts w:ascii="Times New Roman" w:eastAsia="Times New Roman" w:hAnsi="Times New Roman"/>
          <w:sz w:val="24"/>
          <w:szCs w:val="24"/>
        </w:rPr>
        <w:t>(неправильное сцепление генов, отсутствие анализа решения</w:t>
      </w:r>
      <w:r w:rsidR="00F00B97">
        <w:rPr>
          <w:rFonts w:ascii="Times New Roman" w:eastAsia="Times New Roman" w:hAnsi="Times New Roman"/>
          <w:sz w:val="24"/>
          <w:szCs w:val="24"/>
        </w:rPr>
        <w:t>, тождественность понятий «триплет» и «нуклеотид»</w:t>
      </w:r>
      <w:r w:rsidR="00CA3600">
        <w:rPr>
          <w:rFonts w:ascii="Times New Roman" w:eastAsia="Times New Roman" w:hAnsi="Times New Roman"/>
          <w:sz w:val="24"/>
          <w:szCs w:val="24"/>
        </w:rPr>
        <w:t xml:space="preserve">) </w:t>
      </w:r>
      <w:r>
        <w:rPr>
          <w:rFonts w:ascii="Times New Roman" w:eastAsia="Times New Roman" w:hAnsi="Times New Roman"/>
          <w:sz w:val="24"/>
          <w:szCs w:val="24"/>
        </w:rPr>
        <w:t>показывает, что в основном освоен</w:t>
      </w:r>
      <w:r w:rsidRPr="000C3CD9">
        <w:rPr>
          <w:rFonts w:ascii="Times New Roman" w:eastAsia="Times New Roman" w:hAnsi="Times New Roman"/>
          <w:sz w:val="24"/>
          <w:szCs w:val="24"/>
        </w:rPr>
        <w:t xml:space="preserve"> алгорит</w:t>
      </w:r>
      <w:r>
        <w:rPr>
          <w:rFonts w:ascii="Times New Roman" w:eastAsia="Times New Roman" w:hAnsi="Times New Roman"/>
          <w:sz w:val="24"/>
          <w:szCs w:val="24"/>
        </w:rPr>
        <w:t>м</w:t>
      </w:r>
      <w:r w:rsidRPr="000C3CD9">
        <w:rPr>
          <w:rFonts w:ascii="Times New Roman" w:eastAsia="Times New Roman" w:hAnsi="Times New Roman"/>
          <w:sz w:val="24"/>
          <w:szCs w:val="24"/>
        </w:rPr>
        <w:t xml:space="preserve"> решения задач, но </w:t>
      </w:r>
      <w:r>
        <w:rPr>
          <w:rFonts w:ascii="Times New Roman" w:eastAsia="Times New Roman" w:hAnsi="Times New Roman"/>
          <w:sz w:val="24"/>
          <w:szCs w:val="24"/>
        </w:rPr>
        <w:t xml:space="preserve">не </w:t>
      </w:r>
      <w:r w:rsidRPr="000C3CD9">
        <w:rPr>
          <w:rFonts w:ascii="Times New Roman" w:eastAsia="Times New Roman" w:hAnsi="Times New Roman"/>
          <w:sz w:val="24"/>
          <w:szCs w:val="24"/>
        </w:rPr>
        <w:t>умения анализировать и объяснять полученные результаты</w:t>
      </w:r>
      <w:r>
        <w:rPr>
          <w:rFonts w:ascii="Times New Roman" w:eastAsia="Times New Roman" w:hAnsi="Times New Roman"/>
          <w:sz w:val="24"/>
          <w:szCs w:val="24"/>
        </w:rPr>
        <w:t>. Необходимо усилить работу, направленную на понимания сути данных биологических процессов. Прежде всего</w:t>
      </w:r>
      <w:r w:rsidR="00CA3600">
        <w:rPr>
          <w:rFonts w:ascii="Times New Roman" w:eastAsia="Times New Roman" w:hAnsi="Times New Roman"/>
          <w:sz w:val="24"/>
          <w:szCs w:val="24"/>
        </w:rPr>
        <w:t>,</w:t>
      </w:r>
      <w:r>
        <w:rPr>
          <w:rFonts w:ascii="Times New Roman" w:eastAsia="Times New Roman" w:hAnsi="Times New Roman"/>
          <w:sz w:val="24"/>
          <w:szCs w:val="24"/>
        </w:rPr>
        <w:t xml:space="preserve"> необходимо уделять пристальное внимание освоению основных понятий: </w:t>
      </w:r>
      <w:r w:rsidR="00CA3600">
        <w:rPr>
          <w:rFonts w:ascii="Times New Roman" w:eastAsia="Times New Roman" w:hAnsi="Times New Roman"/>
          <w:sz w:val="24"/>
          <w:szCs w:val="24"/>
        </w:rPr>
        <w:t xml:space="preserve">аллели, альтернативные признаки, гомо- и гетерозигота, </w:t>
      </w:r>
      <w:r w:rsidR="00575A04">
        <w:rPr>
          <w:rFonts w:ascii="Times New Roman" w:eastAsia="Times New Roman" w:hAnsi="Times New Roman"/>
          <w:sz w:val="24"/>
          <w:szCs w:val="24"/>
        </w:rPr>
        <w:t>принцип комплементарности</w:t>
      </w:r>
      <w:r w:rsidR="00CA3600">
        <w:rPr>
          <w:rFonts w:ascii="Times New Roman" w:eastAsia="Times New Roman" w:hAnsi="Times New Roman"/>
          <w:sz w:val="24"/>
          <w:szCs w:val="24"/>
        </w:rPr>
        <w:t xml:space="preserve"> (</w:t>
      </w:r>
      <w:r w:rsidR="00575A04">
        <w:rPr>
          <w:rFonts w:ascii="Times New Roman" w:eastAsia="Times New Roman" w:hAnsi="Times New Roman"/>
          <w:sz w:val="24"/>
          <w:szCs w:val="24"/>
        </w:rPr>
        <w:t>и правила его применения</w:t>
      </w:r>
      <w:r w:rsidR="00CA3600">
        <w:rPr>
          <w:rFonts w:ascii="Times New Roman" w:eastAsia="Times New Roman" w:hAnsi="Times New Roman"/>
          <w:sz w:val="24"/>
          <w:szCs w:val="24"/>
        </w:rPr>
        <w:t>), свойства генетического кода</w:t>
      </w:r>
      <w:r w:rsidR="00F00B97">
        <w:rPr>
          <w:rFonts w:ascii="Times New Roman" w:eastAsia="Times New Roman" w:hAnsi="Times New Roman"/>
          <w:sz w:val="24"/>
          <w:szCs w:val="24"/>
        </w:rPr>
        <w:t>. При решении задач на сцепленное наследование использовать хромосомную запись, с целью недопущения ошибок в сцеплении аллелей (и последующем численном соотношении фенотипов)</w:t>
      </w:r>
      <w:r w:rsidR="00CA3600">
        <w:rPr>
          <w:rFonts w:ascii="Times New Roman" w:eastAsia="Times New Roman" w:hAnsi="Times New Roman"/>
          <w:sz w:val="24"/>
          <w:szCs w:val="24"/>
        </w:rPr>
        <w:t>;</w:t>
      </w:r>
    </w:p>
    <w:p w:rsidR="00CA3600" w:rsidRDefault="00CA3600" w:rsidP="001532F0">
      <w:pPr>
        <w:pStyle w:val="a3"/>
        <w:numPr>
          <w:ilvl w:val="0"/>
          <w:numId w:val="10"/>
        </w:numPr>
        <w:spacing w:after="0" w:line="240" w:lineRule="auto"/>
        <w:ind w:left="0" w:firstLine="709"/>
        <w:jc w:val="both"/>
        <w:rPr>
          <w:rFonts w:ascii="Times New Roman" w:eastAsia="Times New Roman" w:hAnsi="Times New Roman"/>
          <w:sz w:val="24"/>
          <w:szCs w:val="24"/>
        </w:rPr>
      </w:pPr>
      <w:r>
        <w:rPr>
          <w:rFonts w:ascii="Times New Roman" w:eastAsia="Times New Roman" w:hAnsi="Times New Roman"/>
          <w:sz w:val="24"/>
          <w:szCs w:val="24"/>
        </w:rPr>
        <w:t xml:space="preserve">анализ типичных ошибок при решении задач на деление клетки, гаметогенез и жизненные циклы растений показывает, что  участников ЕГЭ по-прежнему испытывают затруднения при выполнении данных заданий. При этом уровень сложности и форма данных заданий практически не меняется.  Необходимо усилить работу, направленную не просто на заучивание материала, а на понимание сути биологических процессов. Необходимо уделять пристальное внимание освоению базовых понятий: гомологичные и гетерологичные хромосомы, </w:t>
      </w:r>
      <w:r w:rsidR="00F00B97">
        <w:rPr>
          <w:rFonts w:ascii="Times New Roman" w:eastAsia="Times New Roman" w:hAnsi="Times New Roman"/>
          <w:sz w:val="24"/>
          <w:szCs w:val="24"/>
        </w:rPr>
        <w:t xml:space="preserve">хромосомный набор (гаплоидный, диплоидный и полиплоидный), формула ядра клетки, гаметогенез, гаметофит и спорофит (и их функциональная связь). При изучении материала давать задания на прорисовку стадий деления, составление схем жизненных циклов различных систематических групп растений. Эффективно использовать обратное задание, когда по формуле ядра клетки (при заданном </w:t>
      </w:r>
      <w:r w:rsidR="00F00B97">
        <w:rPr>
          <w:rFonts w:ascii="Times New Roman" w:eastAsia="Times New Roman" w:hAnsi="Times New Roman"/>
          <w:sz w:val="24"/>
          <w:szCs w:val="24"/>
          <w:lang w:val="en-US"/>
        </w:rPr>
        <w:t>n</w:t>
      </w:r>
      <w:r w:rsidR="00F00B97">
        <w:rPr>
          <w:rFonts w:ascii="Times New Roman" w:eastAsia="Times New Roman" w:hAnsi="Times New Roman"/>
          <w:sz w:val="24"/>
          <w:szCs w:val="24"/>
        </w:rPr>
        <w:t>)</w:t>
      </w:r>
      <w:r w:rsidR="00F00B97" w:rsidRPr="00F00B97">
        <w:rPr>
          <w:rFonts w:ascii="Times New Roman" w:eastAsia="Times New Roman" w:hAnsi="Times New Roman"/>
          <w:sz w:val="24"/>
          <w:szCs w:val="24"/>
        </w:rPr>
        <w:t xml:space="preserve"> </w:t>
      </w:r>
      <w:r w:rsidR="00F00B97">
        <w:rPr>
          <w:rFonts w:ascii="Times New Roman" w:eastAsia="Times New Roman" w:hAnsi="Times New Roman"/>
          <w:sz w:val="24"/>
          <w:szCs w:val="24"/>
        </w:rPr>
        <w:t>учащимся необходимо нарисовать хромосомы</w:t>
      </w:r>
      <w:r>
        <w:rPr>
          <w:rFonts w:ascii="Times New Roman" w:eastAsia="Times New Roman" w:hAnsi="Times New Roman"/>
          <w:sz w:val="24"/>
          <w:szCs w:val="24"/>
        </w:rPr>
        <w:t>;</w:t>
      </w:r>
    </w:p>
    <w:p w:rsidR="000C3CD9" w:rsidRPr="000C3CD9" w:rsidRDefault="00F00B97" w:rsidP="001532F0">
      <w:pPr>
        <w:pStyle w:val="a3"/>
        <w:numPr>
          <w:ilvl w:val="0"/>
          <w:numId w:val="10"/>
        </w:numPr>
        <w:spacing w:after="0" w:line="240" w:lineRule="auto"/>
        <w:ind w:left="0" w:firstLine="709"/>
        <w:jc w:val="both"/>
        <w:rPr>
          <w:rFonts w:ascii="Times New Roman" w:eastAsia="Times New Roman" w:hAnsi="Times New Roman"/>
          <w:sz w:val="24"/>
          <w:szCs w:val="24"/>
        </w:rPr>
      </w:pPr>
      <w:r>
        <w:rPr>
          <w:rFonts w:ascii="Times New Roman" w:eastAsia="Times New Roman" w:hAnsi="Times New Roman"/>
          <w:sz w:val="24"/>
          <w:szCs w:val="24"/>
        </w:rPr>
        <w:t>р</w:t>
      </w:r>
      <w:r w:rsidR="000C3CD9" w:rsidRPr="000C3CD9">
        <w:rPr>
          <w:rFonts w:ascii="Times New Roman" w:eastAsia="Times New Roman" w:hAnsi="Times New Roman"/>
          <w:sz w:val="24"/>
          <w:szCs w:val="24"/>
        </w:rPr>
        <w:t xml:space="preserve">еализация </w:t>
      </w:r>
      <w:r w:rsidR="00DA7EC5">
        <w:rPr>
          <w:rFonts w:ascii="Times New Roman" w:eastAsia="Times New Roman" w:hAnsi="Times New Roman"/>
          <w:sz w:val="24"/>
          <w:szCs w:val="24"/>
        </w:rPr>
        <w:t>рекомендаций</w:t>
      </w:r>
      <w:r w:rsidR="000C3CD9" w:rsidRPr="000C3CD9">
        <w:rPr>
          <w:rFonts w:ascii="Times New Roman" w:eastAsia="Times New Roman" w:hAnsi="Times New Roman"/>
          <w:sz w:val="24"/>
          <w:szCs w:val="24"/>
        </w:rPr>
        <w:t xml:space="preserve"> возможна при наличии правильно отобранной учебной литературы</w:t>
      </w:r>
      <w:r w:rsidR="00DA7EC5">
        <w:rPr>
          <w:rFonts w:ascii="Times New Roman" w:eastAsia="Times New Roman" w:hAnsi="Times New Roman"/>
          <w:sz w:val="24"/>
          <w:szCs w:val="24"/>
        </w:rPr>
        <w:t>. В</w:t>
      </w:r>
      <w:r w:rsidR="000C3CD9" w:rsidRPr="000C3CD9">
        <w:rPr>
          <w:rFonts w:ascii="Times New Roman" w:eastAsia="Times New Roman" w:hAnsi="Times New Roman"/>
          <w:sz w:val="24"/>
          <w:szCs w:val="24"/>
        </w:rPr>
        <w:t xml:space="preserve"> первую очередь </w:t>
      </w:r>
      <w:r w:rsidR="00DA7EC5">
        <w:rPr>
          <w:rFonts w:ascii="Times New Roman" w:eastAsia="Times New Roman" w:hAnsi="Times New Roman"/>
          <w:sz w:val="24"/>
          <w:szCs w:val="24"/>
        </w:rPr>
        <w:t xml:space="preserve">необходим отбор </w:t>
      </w:r>
      <w:r w:rsidR="000C3CD9" w:rsidRPr="000C3CD9">
        <w:rPr>
          <w:rFonts w:ascii="Times New Roman" w:eastAsia="Times New Roman" w:hAnsi="Times New Roman"/>
          <w:sz w:val="24"/>
          <w:szCs w:val="24"/>
        </w:rPr>
        <w:t>учебников базового и профильного уровней, рекомендованных Министерством образования и науки РФ. Столь же тщательно следует подходить к отбору тренировочных и методических материалов</w:t>
      </w:r>
      <w:r w:rsidR="00B87C9F">
        <w:rPr>
          <w:rFonts w:ascii="Times New Roman" w:eastAsia="Times New Roman" w:hAnsi="Times New Roman"/>
          <w:sz w:val="24"/>
          <w:szCs w:val="24"/>
        </w:rPr>
        <w:t xml:space="preserve"> (использовать издания ФИПИ)</w:t>
      </w:r>
      <w:r w:rsidR="000C3CD9" w:rsidRPr="000C3CD9">
        <w:rPr>
          <w:rFonts w:ascii="Times New Roman" w:eastAsia="Times New Roman" w:hAnsi="Times New Roman"/>
          <w:sz w:val="24"/>
          <w:szCs w:val="24"/>
        </w:rPr>
        <w:t xml:space="preserve"> для непосредственной подготовки к экзамену, поскольку не все пособия дают адекватное представление о контрольных измерительных материалах;</w:t>
      </w:r>
    </w:p>
    <w:p w:rsidR="000C3CD9" w:rsidRPr="00575A04" w:rsidRDefault="000C3CD9" w:rsidP="001532F0">
      <w:pPr>
        <w:pStyle w:val="a3"/>
        <w:numPr>
          <w:ilvl w:val="0"/>
          <w:numId w:val="10"/>
        </w:numPr>
        <w:spacing w:after="0" w:line="240" w:lineRule="auto"/>
        <w:ind w:left="0" w:firstLine="709"/>
        <w:jc w:val="both"/>
        <w:rPr>
          <w:rFonts w:ascii="Times New Roman" w:eastAsia="Times New Roman" w:hAnsi="Times New Roman"/>
          <w:sz w:val="24"/>
          <w:szCs w:val="24"/>
        </w:rPr>
      </w:pPr>
      <w:r w:rsidRPr="000C3CD9">
        <w:rPr>
          <w:rFonts w:ascii="Times New Roman" w:eastAsia="Times New Roman" w:hAnsi="Times New Roman"/>
          <w:sz w:val="24"/>
          <w:szCs w:val="24"/>
        </w:rPr>
        <w:t>Результаты ЕГЭ по биологии на протяжении ряда лет показывают, что, демонстрируя неплохое усвоение элементов содержания основных разделов школьного курса биологи, участники ЕГЭ испытывают затруднения в анализе предоставленной информации, в объяснении биологических закономерностей и явлений, в применении знаний в новой ситуации.</w:t>
      </w:r>
      <w:r w:rsidR="00F01298">
        <w:rPr>
          <w:rFonts w:ascii="Times New Roman" w:eastAsia="Times New Roman" w:hAnsi="Times New Roman"/>
          <w:sz w:val="24"/>
          <w:szCs w:val="24"/>
        </w:rPr>
        <w:t xml:space="preserve"> Очень ч</w:t>
      </w:r>
      <w:r w:rsidRPr="000C3CD9">
        <w:rPr>
          <w:rFonts w:ascii="Times New Roman" w:eastAsia="Times New Roman" w:hAnsi="Times New Roman"/>
          <w:sz w:val="24"/>
          <w:szCs w:val="24"/>
        </w:rPr>
        <w:t xml:space="preserve">асто </w:t>
      </w:r>
      <w:r w:rsidR="00F01298">
        <w:rPr>
          <w:rFonts w:ascii="Times New Roman" w:eastAsia="Times New Roman" w:hAnsi="Times New Roman"/>
          <w:sz w:val="24"/>
          <w:szCs w:val="24"/>
        </w:rPr>
        <w:t>снижение баллов связано</w:t>
      </w:r>
      <w:r w:rsidRPr="000C3CD9">
        <w:rPr>
          <w:rFonts w:ascii="Times New Roman" w:eastAsia="Times New Roman" w:hAnsi="Times New Roman"/>
          <w:sz w:val="24"/>
          <w:szCs w:val="24"/>
        </w:rPr>
        <w:t xml:space="preserve"> </w:t>
      </w:r>
      <w:r w:rsidR="00F01298">
        <w:rPr>
          <w:rFonts w:ascii="Times New Roman" w:eastAsia="Times New Roman" w:hAnsi="Times New Roman"/>
          <w:sz w:val="24"/>
          <w:szCs w:val="24"/>
        </w:rPr>
        <w:t xml:space="preserve">либо с </w:t>
      </w:r>
      <w:r w:rsidRPr="000C3CD9">
        <w:rPr>
          <w:rFonts w:ascii="Times New Roman" w:eastAsia="Times New Roman" w:hAnsi="Times New Roman"/>
          <w:sz w:val="24"/>
          <w:szCs w:val="24"/>
        </w:rPr>
        <w:t>невнимательным прочтением содержания задания</w:t>
      </w:r>
      <w:r w:rsidR="00F01298">
        <w:rPr>
          <w:rFonts w:ascii="Times New Roman" w:eastAsia="Times New Roman" w:hAnsi="Times New Roman"/>
          <w:sz w:val="24"/>
          <w:szCs w:val="24"/>
        </w:rPr>
        <w:t xml:space="preserve"> (</w:t>
      </w:r>
      <w:r w:rsidR="005140A4">
        <w:rPr>
          <w:rFonts w:ascii="Times New Roman" w:eastAsia="Times New Roman" w:hAnsi="Times New Roman"/>
          <w:sz w:val="24"/>
          <w:szCs w:val="24"/>
        </w:rPr>
        <w:t>н</w:t>
      </w:r>
      <w:r w:rsidR="00F01298">
        <w:rPr>
          <w:rFonts w:ascii="Times New Roman" w:eastAsia="Times New Roman" w:hAnsi="Times New Roman"/>
          <w:sz w:val="24"/>
          <w:szCs w:val="24"/>
        </w:rPr>
        <w:t>е дочитывают до конца) либо с отсутствием навыков смыслового чтения</w:t>
      </w:r>
      <w:r w:rsidRPr="000C3CD9">
        <w:rPr>
          <w:rFonts w:ascii="Times New Roman" w:eastAsia="Times New Roman" w:hAnsi="Times New Roman"/>
          <w:sz w:val="24"/>
          <w:szCs w:val="24"/>
        </w:rPr>
        <w:t>. Необходимо усилить работу по формированию у учащихся умений выявлять содержательные элементы зада</w:t>
      </w:r>
      <w:r w:rsidR="00F01298">
        <w:rPr>
          <w:rFonts w:ascii="Times New Roman" w:eastAsia="Times New Roman" w:hAnsi="Times New Roman"/>
          <w:sz w:val="24"/>
          <w:szCs w:val="24"/>
        </w:rPr>
        <w:t xml:space="preserve">ния. Для достижения поставленной задачи требуется работа с заданиями, </w:t>
      </w:r>
      <w:r w:rsidR="00F01298" w:rsidRPr="004C4C71">
        <w:rPr>
          <w:rFonts w:ascii="Times New Roman" w:hAnsi="Times New Roman"/>
          <w:sz w:val="24"/>
          <w:szCs w:val="24"/>
        </w:rPr>
        <w:t>аналогичным КИМ</w:t>
      </w:r>
      <w:r w:rsidR="00F01298">
        <w:rPr>
          <w:rFonts w:ascii="Times New Roman" w:hAnsi="Times New Roman"/>
          <w:sz w:val="24"/>
          <w:szCs w:val="24"/>
        </w:rPr>
        <w:t xml:space="preserve">, с </w:t>
      </w:r>
      <w:r w:rsidR="005140A4">
        <w:rPr>
          <w:rFonts w:ascii="Times New Roman" w:hAnsi="Times New Roman"/>
          <w:sz w:val="24"/>
          <w:szCs w:val="24"/>
        </w:rPr>
        <w:t>детальным разбором и поэтапным вычленением элементов. Очень бы приго</w:t>
      </w:r>
      <w:r w:rsidR="005140A4">
        <w:rPr>
          <w:rFonts w:ascii="Times New Roman" w:hAnsi="Times New Roman"/>
          <w:sz w:val="24"/>
          <w:szCs w:val="24"/>
        </w:rPr>
        <w:lastRenderedPageBreak/>
        <w:t>дились помощь преподавателей русского языка, т.к. демонстрируя высокий результат ЕГЭ по русскому языку, в ЕГЭ по биологии экзаменуемые показывают слабое освоение не только навыков смыслового чтения, но и н</w:t>
      </w:r>
      <w:r w:rsidR="00575A04">
        <w:rPr>
          <w:rFonts w:ascii="Times New Roman" w:hAnsi="Times New Roman"/>
          <w:sz w:val="24"/>
          <w:szCs w:val="24"/>
        </w:rPr>
        <w:t>изкую культуру письменной речи;</w:t>
      </w:r>
    </w:p>
    <w:p w:rsidR="00575A04" w:rsidRPr="00575A04" w:rsidRDefault="00575A04" w:rsidP="001532F0">
      <w:pPr>
        <w:pStyle w:val="a3"/>
        <w:numPr>
          <w:ilvl w:val="0"/>
          <w:numId w:val="10"/>
        </w:numPr>
        <w:spacing w:after="0" w:line="240" w:lineRule="auto"/>
        <w:ind w:left="0" w:firstLine="709"/>
        <w:jc w:val="both"/>
        <w:rPr>
          <w:rFonts w:ascii="Times New Roman" w:hAnsi="Times New Roman"/>
          <w:sz w:val="24"/>
          <w:szCs w:val="24"/>
        </w:rPr>
      </w:pPr>
      <w:r>
        <w:rPr>
          <w:rFonts w:ascii="Times New Roman" w:hAnsi="Times New Roman"/>
          <w:sz w:val="24"/>
          <w:szCs w:val="24"/>
        </w:rPr>
        <w:t>в связи с возрастающей сложность ЕГЭ по биологии и достаточно жесткими критериями оценивания необходимо максимально объективно подходит к оцениванию работы учащихся. Мягкий подход в оценивании может приводить к завышенной самооценке учащихся и формированию повышенных ожиданий. Это находит отражение в достаточно большом количестве апелляций без</w:t>
      </w:r>
      <w:r w:rsidRPr="00575A04">
        <w:rPr>
          <w:rFonts w:ascii="Times New Roman" w:hAnsi="Times New Roman"/>
          <w:sz w:val="24"/>
          <w:szCs w:val="24"/>
        </w:rPr>
        <w:t xml:space="preserve"> четко сформулированных претензий к качеству оценивани</w:t>
      </w:r>
      <w:r w:rsidR="00581A6A">
        <w:rPr>
          <w:rFonts w:ascii="Times New Roman" w:hAnsi="Times New Roman"/>
          <w:sz w:val="24"/>
          <w:szCs w:val="24"/>
        </w:rPr>
        <w:t>я</w:t>
      </w:r>
      <w:r w:rsidRPr="00575A04">
        <w:rPr>
          <w:rFonts w:ascii="Times New Roman" w:hAnsi="Times New Roman"/>
          <w:sz w:val="24"/>
          <w:szCs w:val="24"/>
        </w:rPr>
        <w:t xml:space="preserve"> работы</w:t>
      </w:r>
      <w:r w:rsidR="00581A6A">
        <w:rPr>
          <w:rFonts w:ascii="Times New Roman" w:hAnsi="Times New Roman"/>
          <w:sz w:val="24"/>
          <w:szCs w:val="24"/>
        </w:rPr>
        <w:t xml:space="preserve"> и случая</w:t>
      </w:r>
      <w:r>
        <w:rPr>
          <w:rFonts w:ascii="Times New Roman" w:hAnsi="Times New Roman"/>
          <w:sz w:val="24"/>
          <w:szCs w:val="24"/>
        </w:rPr>
        <w:t>м изменения оцен</w:t>
      </w:r>
      <w:r w:rsidR="00581A6A">
        <w:rPr>
          <w:rFonts w:ascii="Times New Roman" w:hAnsi="Times New Roman"/>
          <w:sz w:val="24"/>
          <w:szCs w:val="24"/>
        </w:rPr>
        <w:t>ки</w:t>
      </w:r>
      <w:r>
        <w:rPr>
          <w:rFonts w:ascii="Times New Roman" w:hAnsi="Times New Roman"/>
          <w:sz w:val="24"/>
          <w:szCs w:val="24"/>
        </w:rPr>
        <w:t xml:space="preserve"> работы </w:t>
      </w:r>
      <w:r w:rsidR="00581A6A">
        <w:rPr>
          <w:rFonts w:ascii="Times New Roman" w:hAnsi="Times New Roman"/>
          <w:sz w:val="24"/>
          <w:szCs w:val="24"/>
        </w:rPr>
        <w:t>с понижением</w:t>
      </w:r>
      <w:r>
        <w:rPr>
          <w:rFonts w:ascii="Times New Roman" w:hAnsi="Times New Roman"/>
          <w:sz w:val="24"/>
          <w:szCs w:val="24"/>
        </w:rPr>
        <w:t xml:space="preserve"> баллов. </w:t>
      </w:r>
    </w:p>
    <w:p w:rsidR="00B87C9F" w:rsidRDefault="00B87C9F" w:rsidP="00ED57AE">
      <w:pPr>
        <w:pStyle w:val="1"/>
        <w:spacing w:before="0" w:after="120"/>
        <w:rPr>
          <w:rFonts w:ascii="Times New Roman" w:eastAsia="Times New Roman" w:hAnsi="Times New Roman" w:cs="Times New Roman"/>
          <w:color w:val="auto"/>
          <w:sz w:val="24"/>
          <w:szCs w:val="24"/>
        </w:rPr>
      </w:pPr>
    </w:p>
    <w:p w:rsidR="006C2B74" w:rsidRPr="00E2039C" w:rsidRDefault="00ED57AE" w:rsidP="00ED57AE">
      <w:pPr>
        <w:pStyle w:val="1"/>
        <w:spacing w:before="0" w:after="120"/>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Раздел </w:t>
      </w:r>
      <w:r w:rsidR="006C2B74" w:rsidRPr="00E2039C">
        <w:rPr>
          <w:rFonts w:ascii="Times New Roman" w:eastAsia="Times New Roman" w:hAnsi="Times New Roman" w:cs="Times New Roman"/>
          <w:color w:val="auto"/>
          <w:sz w:val="24"/>
          <w:szCs w:val="24"/>
        </w:rPr>
        <w:t>6. АНАЛИЗ ПРОВЕДЕНИЯ ГВЭ-11</w:t>
      </w:r>
    </w:p>
    <w:p w:rsidR="002B4243" w:rsidRPr="003F7527" w:rsidRDefault="002B4243" w:rsidP="002B4243">
      <w:pPr>
        <w:pStyle w:val="af7"/>
        <w:keepNext/>
        <w:jc w:val="right"/>
        <w:rPr>
          <w:b w:val="0"/>
          <w:i/>
          <w:color w:val="auto"/>
          <w:sz w:val="22"/>
        </w:rPr>
      </w:pPr>
      <w:r w:rsidRPr="003F7527">
        <w:rPr>
          <w:b w:val="0"/>
          <w:i/>
          <w:color w:val="auto"/>
          <w:sz w:val="22"/>
        </w:rPr>
        <w:t xml:space="preserve">Таблица </w:t>
      </w:r>
      <w:r w:rsidR="001F2E16" w:rsidRPr="003F7527">
        <w:rPr>
          <w:b w:val="0"/>
          <w:i/>
          <w:color w:val="auto"/>
          <w:sz w:val="22"/>
        </w:rPr>
        <w:fldChar w:fldCharType="begin"/>
      </w:r>
      <w:r w:rsidRPr="003F7527">
        <w:rPr>
          <w:b w:val="0"/>
          <w:i/>
          <w:color w:val="auto"/>
          <w:sz w:val="22"/>
        </w:rPr>
        <w:instrText xml:space="preserve"> SEQ Таблица \* ARABIC </w:instrText>
      </w:r>
      <w:r w:rsidR="001F2E16" w:rsidRPr="003F7527">
        <w:rPr>
          <w:b w:val="0"/>
          <w:i/>
          <w:color w:val="auto"/>
          <w:sz w:val="22"/>
        </w:rPr>
        <w:fldChar w:fldCharType="separate"/>
      </w:r>
      <w:r w:rsidR="00FC5D4B">
        <w:rPr>
          <w:b w:val="0"/>
          <w:i/>
          <w:noProof/>
          <w:color w:val="auto"/>
          <w:sz w:val="22"/>
        </w:rPr>
        <w:t>13</w:t>
      </w:r>
      <w:r w:rsidR="001F2E16" w:rsidRPr="003F7527">
        <w:rPr>
          <w:b w:val="0"/>
          <w:i/>
          <w:color w:val="auto"/>
          <w:sz w:val="22"/>
        </w:rPr>
        <w:fldChar w:fldCharType="end"/>
      </w:r>
    </w:p>
    <w:tbl>
      <w:tblPr>
        <w:tblW w:w="1007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4"/>
        <w:gridCol w:w="1713"/>
      </w:tblGrid>
      <w:tr w:rsidR="00DF66F9" w:rsidRPr="00E2039C" w:rsidTr="00245F52">
        <w:trPr>
          <w:cantSplit/>
        </w:trPr>
        <w:tc>
          <w:tcPr>
            <w:tcW w:w="8364" w:type="dxa"/>
          </w:tcPr>
          <w:p w:rsidR="00DF66F9" w:rsidRPr="00E2039C" w:rsidRDefault="00DF66F9" w:rsidP="00D116BF">
            <w:pPr>
              <w:contextualSpacing/>
              <w:jc w:val="both"/>
            </w:pPr>
          </w:p>
        </w:tc>
        <w:tc>
          <w:tcPr>
            <w:tcW w:w="1713" w:type="dxa"/>
          </w:tcPr>
          <w:p w:rsidR="00DF66F9" w:rsidRPr="00E2039C" w:rsidRDefault="009B01B3" w:rsidP="008462D8">
            <w:pPr>
              <w:contextualSpacing/>
              <w:jc w:val="center"/>
              <w:rPr>
                <w:b/>
              </w:rPr>
            </w:pPr>
            <w:r w:rsidRPr="00E2039C">
              <w:rPr>
                <w:b/>
              </w:rPr>
              <w:t>Количество</w:t>
            </w:r>
          </w:p>
        </w:tc>
      </w:tr>
      <w:tr w:rsidR="006C2B74" w:rsidRPr="00E2039C" w:rsidTr="00245F52">
        <w:trPr>
          <w:cantSplit/>
        </w:trPr>
        <w:tc>
          <w:tcPr>
            <w:tcW w:w="8364" w:type="dxa"/>
          </w:tcPr>
          <w:p w:rsidR="006C2B74" w:rsidRPr="00E2039C" w:rsidRDefault="009B01B3" w:rsidP="00D116BF">
            <w:pPr>
              <w:contextualSpacing/>
              <w:jc w:val="both"/>
              <w:rPr>
                <w:b/>
              </w:rPr>
            </w:pPr>
            <w:r w:rsidRPr="00E2039C">
              <w:rPr>
                <w:b/>
              </w:rPr>
              <w:t>Всего участников ГВЭ-11 по предмету</w:t>
            </w:r>
          </w:p>
        </w:tc>
        <w:tc>
          <w:tcPr>
            <w:tcW w:w="1713" w:type="dxa"/>
          </w:tcPr>
          <w:p w:rsidR="006C2B74" w:rsidRPr="00E2039C" w:rsidRDefault="003529DC" w:rsidP="003529DC">
            <w:pPr>
              <w:contextualSpacing/>
              <w:jc w:val="center"/>
            </w:pPr>
            <w:r>
              <w:t>0</w:t>
            </w:r>
          </w:p>
        </w:tc>
      </w:tr>
      <w:tr w:rsidR="006C2B74" w:rsidRPr="00E2039C" w:rsidTr="00245F52">
        <w:trPr>
          <w:cantSplit/>
          <w:trHeight w:val="545"/>
        </w:trPr>
        <w:tc>
          <w:tcPr>
            <w:tcW w:w="8364" w:type="dxa"/>
          </w:tcPr>
          <w:p w:rsidR="006C2B74" w:rsidRPr="00E2039C" w:rsidRDefault="006C2B74" w:rsidP="00D116BF">
            <w:pPr>
              <w:contextualSpacing/>
              <w:jc w:val="both"/>
            </w:pPr>
            <w:r w:rsidRPr="00E2039C">
              <w:t>Из них:</w:t>
            </w:r>
          </w:p>
          <w:p w:rsidR="006C2B74" w:rsidRPr="00E2039C" w:rsidRDefault="006C2B74" w:rsidP="00D116BF">
            <w:pPr>
              <w:jc w:val="both"/>
            </w:pPr>
            <w:r w:rsidRPr="00E2039C">
              <w:rPr>
                <w:rFonts w:eastAsia="Times New Roman"/>
              </w:rPr>
              <w:t>Обучающиеся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w:t>
            </w:r>
          </w:p>
        </w:tc>
        <w:tc>
          <w:tcPr>
            <w:tcW w:w="1713" w:type="dxa"/>
          </w:tcPr>
          <w:p w:rsidR="006C2B74" w:rsidRPr="00E2039C" w:rsidRDefault="003529DC" w:rsidP="003529DC">
            <w:pPr>
              <w:contextualSpacing/>
              <w:jc w:val="center"/>
            </w:pPr>
            <w:r>
              <w:t>0</w:t>
            </w:r>
          </w:p>
        </w:tc>
      </w:tr>
      <w:tr w:rsidR="006C2B74" w:rsidRPr="00E2039C" w:rsidTr="00245F52">
        <w:trPr>
          <w:cantSplit/>
        </w:trPr>
        <w:tc>
          <w:tcPr>
            <w:tcW w:w="8364" w:type="dxa"/>
          </w:tcPr>
          <w:p w:rsidR="006C2B74" w:rsidRPr="00E2039C" w:rsidRDefault="006C2B74" w:rsidP="00D116BF">
            <w:pPr>
              <w:jc w:val="both"/>
            </w:pPr>
            <w:r w:rsidRPr="00E2039C">
              <w:rPr>
                <w:rFonts w:eastAsia="Times New Roman"/>
              </w:rPr>
              <w:t>Обучающиеся, получающие среднее общее образование в рамках освоения образовательных программ среднего профессионального образования, в том числе образовательных программ среднего профессионального образования, интегрированных с образовательными программами основного общего и среднего общего образования</w:t>
            </w:r>
          </w:p>
        </w:tc>
        <w:tc>
          <w:tcPr>
            <w:tcW w:w="1713" w:type="dxa"/>
          </w:tcPr>
          <w:p w:rsidR="006C2B74" w:rsidRPr="00E2039C" w:rsidRDefault="003529DC" w:rsidP="003529DC">
            <w:pPr>
              <w:contextualSpacing/>
              <w:jc w:val="center"/>
            </w:pPr>
            <w:r>
              <w:t>0</w:t>
            </w:r>
          </w:p>
        </w:tc>
      </w:tr>
      <w:tr w:rsidR="006C2B74" w:rsidRPr="00E2039C" w:rsidTr="00245F52">
        <w:trPr>
          <w:cantSplit/>
        </w:trPr>
        <w:tc>
          <w:tcPr>
            <w:tcW w:w="8364" w:type="dxa"/>
          </w:tcPr>
          <w:p w:rsidR="006C2B74" w:rsidRPr="00E2039C" w:rsidRDefault="006C2B74" w:rsidP="00D116BF">
            <w:pPr>
              <w:contextualSpacing/>
              <w:jc w:val="both"/>
            </w:pPr>
            <w:r w:rsidRPr="00E2039C">
              <w:rPr>
                <w:rFonts w:eastAsia="Times New Roman"/>
              </w:rPr>
              <w:t>Обучающиеся с ОВЗ, в том числе:</w:t>
            </w:r>
          </w:p>
        </w:tc>
        <w:tc>
          <w:tcPr>
            <w:tcW w:w="1713" w:type="dxa"/>
          </w:tcPr>
          <w:p w:rsidR="006C2B74" w:rsidRPr="00E2039C" w:rsidRDefault="003529DC" w:rsidP="003529DC">
            <w:pPr>
              <w:contextualSpacing/>
              <w:jc w:val="center"/>
            </w:pPr>
            <w:r>
              <w:t>0</w:t>
            </w:r>
          </w:p>
        </w:tc>
      </w:tr>
      <w:tr w:rsidR="006C2B74" w:rsidRPr="00E2039C" w:rsidTr="00245F52">
        <w:trPr>
          <w:cantSplit/>
        </w:trPr>
        <w:tc>
          <w:tcPr>
            <w:tcW w:w="8364" w:type="dxa"/>
          </w:tcPr>
          <w:p w:rsidR="006C2B74" w:rsidRPr="0038285E" w:rsidRDefault="006C2B74" w:rsidP="0038285E">
            <w:pPr>
              <w:pStyle w:val="a3"/>
              <w:numPr>
                <w:ilvl w:val="0"/>
                <w:numId w:val="28"/>
              </w:numPr>
              <w:spacing w:after="0"/>
              <w:ind w:left="318"/>
              <w:jc w:val="both"/>
              <w:rPr>
                <w:rFonts w:ascii="Times New Roman" w:eastAsia="Times New Roman" w:hAnsi="Times New Roman"/>
              </w:rPr>
            </w:pPr>
            <w:r w:rsidRPr="0038285E">
              <w:rPr>
                <w:rFonts w:ascii="Times New Roman" w:eastAsia="Times New Roman" w:hAnsi="Times New Roman"/>
              </w:rPr>
              <w:t>с нарушениями опорно-двигательного аппарата</w:t>
            </w:r>
          </w:p>
        </w:tc>
        <w:tc>
          <w:tcPr>
            <w:tcW w:w="1713" w:type="dxa"/>
          </w:tcPr>
          <w:p w:rsidR="006C2B74" w:rsidRPr="00E2039C" w:rsidRDefault="003529DC" w:rsidP="003529DC">
            <w:pPr>
              <w:contextualSpacing/>
              <w:jc w:val="center"/>
            </w:pPr>
            <w:r>
              <w:t>0</w:t>
            </w:r>
          </w:p>
        </w:tc>
      </w:tr>
      <w:tr w:rsidR="006C2B74" w:rsidRPr="00E2039C" w:rsidTr="00245F52">
        <w:trPr>
          <w:cantSplit/>
        </w:trPr>
        <w:tc>
          <w:tcPr>
            <w:tcW w:w="8364" w:type="dxa"/>
          </w:tcPr>
          <w:p w:rsidR="006C2B74" w:rsidRPr="0038285E" w:rsidRDefault="006C2B74" w:rsidP="0038285E">
            <w:pPr>
              <w:pStyle w:val="a3"/>
              <w:numPr>
                <w:ilvl w:val="0"/>
                <w:numId w:val="28"/>
              </w:numPr>
              <w:spacing w:after="0"/>
              <w:ind w:left="318"/>
              <w:jc w:val="both"/>
              <w:rPr>
                <w:rFonts w:ascii="Times New Roman" w:eastAsia="Times New Roman" w:hAnsi="Times New Roman"/>
              </w:rPr>
            </w:pPr>
            <w:r w:rsidRPr="0038285E">
              <w:rPr>
                <w:rFonts w:ascii="Times New Roman" w:eastAsia="Times New Roman" w:hAnsi="Times New Roman"/>
              </w:rPr>
              <w:t>глухие, слабослышащие, позднооглохшие</w:t>
            </w:r>
          </w:p>
        </w:tc>
        <w:tc>
          <w:tcPr>
            <w:tcW w:w="1713" w:type="dxa"/>
          </w:tcPr>
          <w:p w:rsidR="006C2B74" w:rsidRPr="00E2039C" w:rsidRDefault="003529DC" w:rsidP="003529DC">
            <w:pPr>
              <w:contextualSpacing/>
              <w:jc w:val="center"/>
            </w:pPr>
            <w:r>
              <w:t>0</w:t>
            </w:r>
          </w:p>
        </w:tc>
      </w:tr>
      <w:tr w:rsidR="006C2B74" w:rsidRPr="00E2039C" w:rsidTr="00245F52">
        <w:trPr>
          <w:cantSplit/>
        </w:trPr>
        <w:tc>
          <w:tcPr>
            <w:tcW w:w="8364" w:type="dxa"/>
          </w:tcPr>
          <w:p w:rsidR="006C2B74" w:rsidRPr="0038285E" w:rsidRDefault="006C2B74" w:rsidP="0038285E">
            <w:pPr>
              <w:pStyle w:val="a3"/>
              <w:numPr>
                <w:ilvl w:val="0"/>
                <w:numId w:val="28"/>
              </w:numPr>
              <w:spacing w:after="0"/>
              <w:ind w:left="318"/>
              <w:jc w:val="both"/>
              <w:rPr>
                <w:rFonts w:ascii="Times New Roman" w:eastAsia="Times New Roman" w:hAnsi="Times New Roman"/>
              </w:rPr>
            </w:pPr>
            <w:r w:rsidRPr="0038285E">
              <w:rPr>
                <w:rFonts w:ascii="Times New Roman" w:eastAsia="Times New Roman" w:hAnsi="Times New Roman"/>
              </w:rPr>
              <w:t>слепые, слабовидящие, поздноослепшие, владеющие шрифтом Брайля</w:t>
            </w:r>
          </w:p>
        </w:tc>
        <w:tc>
          <w:tcPr>
            <w:tcW w:w="1713" w:type="dxa"/>
          </w:tcPr>
          <w:p w:rsidR="006C2B74" w:rsidRPr="00E2039C" w:rsidRDefault="003529DC" w:rsidP="003529DC">
            <w:pPr>
              <w:contextualSpacing/>
              <w:jc w:val="center"/>
            </w:pPr>
            <w:r>
              <w:t>0</w:t>
            </w:r>
          </w:p>
        </w:tc>
      </w:tr>
      <w:tr w:rsidR="006C2B74" w:rsidRPr="00E2039C" w:rsidTr="00245F52">
        <w:trPr>
          <w:cantSplit/>
        </w:trPr>
        <w:tc>
          <w:tcPr>
            <w:tcW w:w="8364" w:type="dxa"/>
          </w:tcPr>
          <w:p w:rsidR="006C2B74" w:rsidRPr="0038285E" w:rsidRDefault="006C2B74" w:rsidP="0038285E">
            <w:pPr>
              <w:pStyle w:val="a3"/>
              <w:numPr>
                <w:ilvl w:val="0"/>
                <w:numId w:val="28"/>
              </w:numPr>
              <w:spacing w:after="0"/>
              <w:ind w:left="318"/>
              <w:jc w:val="both"/>
              <w:rPr>
                <w:rFonts w:ascii="Times New Roman" w:eastAsia="Times New Roman" w:hAnsi="Times New Roman"/>
              </w:rPr>
            </w:pPr>
            <w:r w:rsidRPr="0038285E">
              <w:rPr>
                <w:rFonts w:ascii="Times New Roman" w:eastAsia="Times New Roman" w:hAnsi="Times New Roman"/>
              </w:rPr>
              <w:t>участники ГИА с задержкой психического развития, обучающиеся по адаптированным основным образовательным программам</w:t>
            </w:r>
          </w:p>
        </w:tc>
        <w:tc>
          <w:tcPr>
            <w:tcW w:w="1713" w:type="dxa"/>
          </w:tcPr>
          <w:p w:rsidR="006C2B74" w:rsidRPr="00E2039C" w:rsidRDefault="003529DC" w:rsidP="003529DC">
            <w:pPr>
              <w:contextualSpacing/>
              <w:jc w:val="center"/>
            </w:pPr>
            <w:r>
              <w:t>0</w:t>
            </w:r>
          </w:p>
        </w:tc>
      </w:tr>
      <w:tr w:rsidR="006C2B74" w:rsidRPr="00E2039C" w:rsidTr="00245F52">
        <w:trPr>
          <w:cantSplit/>
        </w:trPr>
        <w:tc>
          <w:tcPr>
            <w:tcW w:w="8364" w:type="dxa"/>
          </w:tcPr>
          <w:p w:rsidR="006C2B74" w:rsidRPr="0038285E" w:rsidRDefault="006C2B74" w:rsidP="0038285E">
            <w:pPr>
              <w:pStyle w:val="a3"/>
              <w:numPr>
                <w:ilvl w:val="0"/>
                <w:numId w:val="28"/>
              </w:numPr>
              <w:spacing w:after="0"/>
              <w:ind w:left="318"/>
              <w:jc w:val="both"/>
              <w:rPr>
                <w:rFonts w:ascii="Times New Roman" w:eastAsia="Times New Roman" w:hAnsi="Times New Roman"/>
              </w:rPr>
            </w:pPr>
            <w:r w:rsidRPr="0038285E">
              <w:rPr>
                <w:rFonts w:ascii="Times New Roman" w:eastAsia="Times New Roman" w:hAnsi="Times New Roman"/>
              </w:rPr>
              <w:t>участники ГИА</w:t>
            </w:r>
            <w:r w:rsidR="00C52947" w:rsidRPr="0038285E">
              <w:rPr>
                <w:rFonts w:ascii="Times New Roman" w:eastAsia="Times New Roman" w:hAnsi="Times New Roman"/>
              </w:rPr>
              <w:t>-11</w:t>
            </w:r>
            <w:r w:rsidRPr="0038285E">
              <w:rPr>
                <w:rFonts w:ascii="Times New Roman" w:eastAsia="Times New Roman" w:hAnsi="Times New Roman"/>
              </w:rPr>
              <w:t xml:space="preserve"> с тяжёлыми нарушениями речи</w:t>
            </w:r>
          </w:p>
        </w:tc>
        <w:tc>
          <w:tcPr>
            <w:tcW w:w="1713" w:type="dxa"/>
          </w:tcPr>
          <w:p w:rsidR="006C2B74" w:rsidRPr="00E2039C" w:rsidRDefault="003529DC" w:rsidP="003529DC">
            <w:pPr>
              <w:contextualSpacing/>
              <w:jc w:val="center"/>
            </w:pPr>
            <w:r>
              <w:t>0</w:t>
            </w:r>
          </w:p>
        </w:tc>
      </w:tr>
      <w:tr w:rsidR="006C2B74" w:rsidRPr="00E2039C" w:rsidTr="00245F52">
        <w:trPr>
          <w:cantSplit/>
        </w:trPr>
        <w:tc>
          <w:tcPr>
            <w:tcW w:w="8364" w:type="dxa"/>
          </w:tcPr>
          <w:p w:rsidR="006C2B74" w:rsidRPr="0038285E" w:rsidRDefault="006C2B74" w:rsidP="0038285E">
            <w:pPr>
              <w:pStyle w:val="a3"/>
              <w:numPr>
                <w:ilvl w:val="0"/>
                <w:numId w:val="28"/>
              </w:numPr>
              <w:spacing w:after="0"/>
              <w:ind w:left="318"/>
              <w:jc w:val="both"/>
              <w:rPr>
                <w:rFonts w:ascii="Times New Roman" w:eastAsia="Times New Roman" w:hAnsi="Times New Roman"/>
              </w:rPr>
            </w:pPr>
            <w:r w:rsidRPr="0038285E">
              <w:rPr>
                <w:rFonts w:ascii="Times New Roman" w:eastAsia="Times New Roman" w:hAnsi="Times New Roman"/>
              </w:rPr>
              <w:t>участники ГИА</w:t>
            </w:r>
            <w:r w:rsidR="00E72A1D" w:rsidRPr="0038285E">
              <w:rPr>
                <w:rFonts w:ascii="Times New Roman" w:eastAsia="Times New Roman" w:hAnsi="Times New Roman"/>
              </w:rPr>
              <w:t>-11</w:t>
            </w:r>
            <w:r w:rsidRPr="0038285E">
              <w:rPr>
                <w:rFonts w:ascii="Times New Roman" w:eastAsia="Times New Roman" w:hAnsi="Times New Roman"/>
              </w:rPr>
              <w:t xml:space="preserve"> с расстройствами аутистического спектра</w:t>
            </w:r>
          </w:p>
        </w:tc>
        <w:tc>
          <w:tcPr>
            <w:tcW w:w="1713" w:type="dxa"/>
          </w:tcPr>
          <w:p w:rsidR="006C2B74" w:rsidRPr="00E2039C" w:rsidRDefault="003529DC" w:rsidP="003529DC">
            <w:pPr>
              <w:contextualSpacing/>
              <w:jc w:val="center"/>
              <w:rPr>
                <w:rFonts w:eastAsia="Times New Roman"/>
              </w:rPr>
            </w:pPr>
            <w:r>
              <w:rPr>
                <w:rFonts w:eastAsia="Times New Roman"/>
              </w:rPr>
              <w:t>0</w:t>
            </w:r>
          </w:p>
        </w:tc>
      </w:tr>
      <w:tr w:rsidR="006C2B74" w:rsidRPr="00E2039C" w:rsidTr="00245F52">
        <w:trPr>
          <w:cantSplit/>
        </w:trPr>
        <w:tc>
          <w:tcPr>
            <w:tcW w:w="8364" w:type="dxa"/>
          </w:tcPr>
          <w:p w:rsidR="006C2B74" w:rsidRPr="0038285E" w:rsidRDefault="006C2B74" w:rsidP="0038285E">
            <w:pPr>
              <w:pStyle w:val="a3"/>
              <w:numPr>
                <w:ilvl w:val="0"/>
                <w:numId w:val="28"/>
              </w:numPr>
              <w:spacing w:after="0"/>
              <w:ind w:left="318"/>
              <w:jc w:val="both"/>
              <w:rPr>
                <w:rFonts w:ascii="Times New Roman" w:eastAsia="Times New Roman" w:hAnsi="Times New Roman"/>
              </w:rPr>
            </w:pPr>
            <w:r w:rsidRPr="0038285E">
              <w:rPr>
                <w:rFonts w:ascii="Times New Roman" w:eastAsia="Times New Roman" w:hAnsi="Times New Roman"/>
              </w:rPr>
              <w:t>Иные категории лиц с ОВЗ  (диабет, онкология, астма, порок сердца, энурез, язва и др.).</w:t>
            </w:r>
          </w:p>
        </w:tc>
        <w:tc>
          <w:tcPr>
            <w:tcW w:w="1713" w:type="dxa"/>
          </w:tcPr>
          <w:p w:rsidR="006C2B74" w:rsidRPr="00E2039C" w:rsidRDefault="003529DC" w:rsidP="003529DC">
            <w:pPr>
              <w:contextualSpacing/>
              <w:jc w:val="center"/>
              <w:rPr>
                <w:rFonts w:eastAsia="Times New Roman"/>
              </w:rPr>
            </w:pPr>
            <w:r>
              <w:rPr>
                <w:rFonts w:eastAsia="Times New Roman"/>
              </w:rPr>
              <w:t>0</w:t>
            </w:r>
          </w:p>
        </w:tc>
      </w:tr>
    </w:tbl>
    <w:p w:rsidR="003F7527" w:rsidRDefault="003F7527" w:rsidP="00D116BF">
      <w:pPr>
        <w:ind w:left="-426" w:firstLine="426"/>
        <w:jc w:val="both"/>
      </w:pPr>
    </w:p>
    <w:sectPr w:rsidR="003F7527" w:rsidSect="00D116BF">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3CF0" w:rsidRDefault="00363CF0" w:rsidP="005060D9">
      <w:r>
        <w:separator/>
      </w:r>
    </w:p>
  </w:endnote>
  <w:endnote w:type="continuationSeparator" w:id="0">
    <w:p w:rsidR="00363CF0" w:rsidRDefault="00363CF0" w:rsidP="00506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empus Sans ITC">
    <w:panose1 w:val="04020404030D07020202"/>
    <w:charset w:val="00"/>
    <w:family w:val="decorative"/>
    <w:pitch w:val="variable"/>
    <w:sig w:usb0="00000003" w:usb1="00000000" w:usb2="00000000" w:usb3="00000000" w:csb0="00000001"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CC"/>
    <w:family w:val="swiss"/>
    <w:pitch w:val="variable"/>
    <w:sig w:usb0="E1002A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113701"/>
      <w:docPartObj>
        <w:docPartGallery w:val="Page Numbers (Bottom of Page)"/>
        <w:docPartUnique/>
      </w:docPartObj>
    </w:sdtPr>
    <w:sdtEndPr>
      <w:rPr>
        <w:rFonts w:ascii="Times New Roman" w:hAnsi="Times New Roman"/>
        <w:sz w:val="24"/>
      </w:rPr>
    </w:sdtEndPr>
    <w:sdtContent>
      <w:p w:rsidR="003529DC" w:rsidRPr="004323C9" w:rsidRDefault="001F2E16" w:rsidP="004323C9">
        <w:pPr>
          <w:pStyle w:val="aa"/>
          <w:jc w:val="right"/>
          <w:rPr>
            <w:rFonts w:ascii="Times New Roman" w:hAnsi="Times New Roman"/>
            <w:sz w:val="24"/>
          </w:rPr>
        </w:pPr>
        <w:r w:rsidRPr="004323C9">
          <w:rPr>
            <w:rFonts w:ascii="Times New Roman" w:hAnsi="Times New Roman"/>
            <w:sz w:val="24"/>
          </w:rPr>
          <w:fldChar w:fldCharType="begin"/>
        </w:r>
        <w:r w:rsidR="003529DC" w:rsidRPr="004323C9">
          <w:rPr>
            <w:rFonts w:ascii="Times New Roman" w:hAnsi="Times New Roman"/>
            <w:sz w:val="24"/>
          </w:rPr>
          <w:instrText xml:space="preserve"> PAGE   \* MERGEFORMAT </w:instrText>
        </w:r>
        <w:r w:rsidRPr="004323C9">
          <w:rPr>
            <w:rFonts w:ascii="Times New Roman" w:hAnsi="Times New Roman"/>
            <w:sz w:val="24"/>
          </w:rPr>
          <w:fldChar w:fldCharType="separate"/>
        </w:r>
        <w:r w:rsidR="00FC5D4B">
          <w:rPr>
            <w:rFonts w:ascii="Times New Roman" w:hAnsi="Times New Roman"/>
            <w:noProof/>
            <w:sz w:val="24"/>
          </w:rPr>
          <w:t>212</w:t>
        </w:r>
        <w:r w:rsidRPr="004323C9">
          <w:rPr>
            <w:rFonts w:ascii="Times New Roman" w:hAnsi="Times New Roman"/>
            <w:sz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3CF0" w:rsidRDefault="00363CF0" w:rsidP="005060D9">
      <w:r>
        <w:separator/>
      </w:r>
    </w:p>
  </w:footnote>
  <w:footnote w:type="continuationSeparator" w:id="0">
    <w:p w:rsidR="00363CF0" w:rsidRDefault="00363CF0" w:rsidP="005060D9">
      <w:r>
        <w:continuationSeparator/>
      </w:r>
    </w:p>
  </w:footnote>
  <w:footnote w:id="1">
    <w:p w:rsidR="003529DC" w:rsidRPr="002C3327" w:rsidRDefault="003529DC" w:rsidP="00C52947">
      <w:pPr>
        <w:pStyle w:val="a4"/>
        <w:jc w:val="both"/>
        <w:rPr>
          <w:rFonts w:ascii="Times New Roman" w:hAnsi="Times New Roman"/>
          <w:sz w:val="22"/>
          <w:szCs w:val="22"/>
        </w:rPr>
      </w:pPr>
      <w:r w:rsidRPr="002C3327">
        <w:rPr>
          <w:rStyle w:val="a6"/>
          <w:rFonts w:ascii="Times New Roman" w:hAnsi="Times New Roman"/>
          <w:sz w:val="22"/>
          <w:szCs w:val="22"/>
        </w:rPr>
        <w:footnoteRef/>
      </w:r>
      <w:r w:rsidRPr="002C3327">
        <w:rPr>
          <w:rFonts w:ascii="Times New Roman" w:hAnsi="Times New Roman"/>
          <w:sz w:val="22"/>
          <w:szCs w:val="22"/>
        </w:rPr>
        <w:t xml:space="preserve"> Сумма первичных баллов, полученных всеми участниками группы за конкретное задание, отнесенное к количеству участников группы.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D3F81"/>
    <w:multiLevelType w:val="hybridMultilevel"/>
    <w:tmpl w:val="C4CC7A86"/>
    <w:lvl w:ilvl="0" w:tplc="E37A449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084562D8"/>
    <w:multiLevelType w:val="hybridMultilevel"/>
    <w:tmpl w:val="096264F8"/>
    <w:lvl w:ilvl="0" w:tplc="ECB6C78C">
      <w:start w:val="1"/>
      <w:numFmt w:val="upperRoman"/>
      <w:lvlText w:val="Раздел %1."/>
      <w:lvlJc w:val="right"/>
      <w:pPr>
        <w:tabs>
          <w:tab w:val="num" w:pos="644"/>
        </w:tabs>
        <w:ind w:left="644" w:hanging="360"/>
      </w:pPr>
      <w:rPr>
        <w:rFonts w:hint="default"/>
        <w:b/>
        <w:i w:val="0"/>
      </w:rPr>
    </w:lvl>
    <w:lvl w:ilvl="1" w:tplc="C9B0012A">
      <w:start w:val="1"/>
      <w:numFmt w:val="bullet"/>
      <w:lvlText w:val=""/>
      <w:lvlJc w:val="left"/>
      <w:pPr>
        <w:tabs>
          <w:tab w:val="num" w:pos="709"/>
        </w:tabs>
      </w:pPr>
      <w:rPr>
        <w:rFonts w:ascii="Symbol" w:hAnsi="Symbol" w:hint="default"/>
        <w:b w:val="0"/>
        <w:i w:val="0"/>
      </w:rPr>
    </w:lvl>
    <w:lvl w:ilvl="2" w:tplc="0419001B">
      <w:start w:val="1"/>
      <w:numFmt w:val="lowerRoman"/>
      <w:lvlText w:val="%3."/>
      <w:lvlJc w:val="right"/>
      <w:pPr>
        <w:tabs>
          <w:tab w:val="num" w:pos="1080"/>
        </w:tabs>
        <w:ind w:left="1080" w:hanging="180"/>
      </w:pPr>
      <w:rPr>
        <w:rFonts w:cs="Times New Roman"/>
      </w:rPr>
    </w:lvl>
    <w:lvl w:ilvl="3" w:tplc="0419000F">
      <w:start w:val="1"/>
      <w:numFmt w:val="decimal"/>
      <w:lvlText w:val="%4."/>
      <w:lvlJc w:val="left"/>
      <w:pPr>
        <w:tabs>
          <w:tab w:val="num" w:pos="1800"/>
        </w:tabs>
        <w:ind w:left="1800" w:hanging="360"/>
      </w:pPr>
      <w:rPr>
        <w:rFonts w:cs="Times New Roman"/>
      </w:rPr>
    </w:lvl>
    <w:lvl w:ilvl="4" w:tplc="04190019">
      <w:start w:val="1"/>
      <w:numFmt w:val="lowerLetter"/>
      <w:lvlText w:val="%5."/>
      <w:lvlJc w:val="left"/>
      <w:pPr>
        <w:tabs>
          <w:tab w:val="num" w:pos="2520"/>
        </w:tabs>
        <w:ind w:left="2520" w:hanging="360"/>
      </w:pPr>
      <w:rPr>
        <w:rFonts w:cs="Times New Roman"/>
      </w:rPr>
    </w:lvl>
    <w:lvl w:ilvl="5" w:tplc="0419001B">
      <w:start w:val="1"/>
      <w:numFmt w:val="lowerRoman"/>
      <w:lvlText w:val="%6."/>
      <w:lvlJc w:val="right"/>
      <w:pPr>
        <w:tabs>
          <w:tab w:val="num" w:pos="3240"/>
        </w:tabs>
        <w:ind w:left="3240" w:hanging="180"/>
      </w:pPr>
      <w:rPr>
        <w:rFonts w:cs="Times New Roman"/>
      </w:rPr>
    </w:lvl>
    <w:lvl w:ilvl="6" w:tplc="0419000F">
      <w:start w:val="1"/>
      <w:numFmt w:val="decimal"/>
      <w:lvlText w:val="%7."/>
      <w:lvlJc w:val="left"/>
      <w:pPr>
        <w:tabs>
          <w:tab w:val="num" w:pos="3960"/>
        </w:tabs>
        <w:ind w:left="3960" w:hanging="360"/>
      </w:pPr>
      <w:rPr>
        <w:rFonts w:cs="Times New Roman"/>
      </w:rPr>
    </w:lvl>
    <w:lvl w:ilvl="7" w:tplc="04190019">
      <w:start w:val="1"/>
      <w:numFmt w:val="lowerLetter"/>
      <w:lvlText w:val="%8."/>
      <w:lvlJc w:val="left"/>
      <w:pPr>
        <w:tabs>
          <w:tab w:val="num" w:pos="4680"/>
        </w:tabs>
        <w:ind w:left="4680" w:hanging="360"/>
      </w:pPr>
      <w:rPr>
        <w:rFonts w:cs="Times New Roman"/>
      </w:rPr>
    </w:lvl>
    <w:lvl w:ilvl="8" w:tplc="0419001B">
      <w:start w:val="1"/>
      <w:numFmt w:val="lowerRoman"/>
      <w:lvlText w:val="%9."/>
      <w:lvlJc w:val="right"/>
      <w:pPr>
        <w:tabs>
          <w:tab w:val="num" w:pos="5400"/>
        </w:tabs>
        <w:ind w:left="5400" w:hanging="180"/>
      </w:pPr>
      <w:rPr>
        <w:rFonts w:cs="Times New Roman"/>
      </w:rPr>
    </w:lvl>
  </w:abstractNum>
  <w:abstractNum w:abstractNumId="2" w15:restartNumberingAfterBreak="0">
    <w:nsid w:val="0CE54CE6"/>
    <w:multiLevelType w:val="hybridMultilevel"/>
    <w:tmpl w:val="19288C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584ABB"/>
    <w:multiLevelType w:val="hybridMultilevel"/>
    <w:tmpl w:val="75662D9A"/>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FC36541"/>
    <w:multiLevelType w:val="hybridMultilevel"/>
    <w:tmpl w:val="88BAE23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3346120"/>
    <w:multiLevelType w:val="hybridMultilevel"/>
    <w:tmpl w:val="A0101418"/>
    <w:lvl w:ilvl="0" w:tplc="04190003">
      <w:start w:val="1"/>
      <w:numFmt w:val="bullet"/>
      <w:lvlText w:val="o"/>
      <w:lvlJc w:val="left"/>
      <w:pPr>
        <w:ind w:left="2181" w:hanging="360"/>
      </w:pPr>
      <w:rPr>
        <w:rFonts w:ascii="Courier New" w:hAnsi="Courier New" w:cs="Courier New" w:hint="default"/>
      </w:rPr>
    </w:lvl>
    <w:lvl w:ilvl="1" w:tplc="04190003" w:tentative="1">
      <w:start w:val="1"/>
      <w:numFmt w:val="bullet"/>
      <w:lvlText w:val="o"/>
      <w:lvlJc w:val="left"/>
      <w:pPr>
        <w:ind w:left="2901" w:hanging="360"/>
      </w:pPr>
      <w:rPr>
        <w:rFonts w:ascii="Courier New" w:hAnsi="Courier New" w:cs="Courier New" w:hint="default"/>
      </w:rPr>
    </w:lvl>
    <w:lvl w:ilvl="2" w:tplc="04190005" w:tentative="1">
      <w:start w:val="1"/>
      <w:numFmt w:val="bullet"/>
      <w:lvlText w:val=""/>
      <w:lvlJc w:val="left"/>
      <w:pPr>
        <w:ind w:left="3621" w:hanging="360"/>
      </w:pPr>
      <w:rPr>
        <w:rFonts w:ascii="Wingdings" w:hAnsi="Wingdings" w:hint="default"/>
      </w:rPr>
    </w:lvl>
    <w:lvl w:ilvl="3" w:tplc="04190001" w:tentative="1">
      <w:start w:val="1"/>
      <w:numFmt w:val="bullet"/>
      <w:lvlText w:val=""/>
      <w:lvlJc w:val="left"/>
      <w:pPr>
        <w:ind w:left="4341" w:hanging="360"/>
      </w:pPr>
      <w:rPr>
        <w:rFonts w:ascii="Symbol" w:hAnsi="Symbol" w:hint="default"/>
      </w:rPr>
    </w:lvl>
    <w:lvl w:ilvl="4" w:tplc="04190003" w:tentative="1">
      <w:start w:val="1"/>
      <w:numFmt w:val="bullet"/>
      <w:lvlText w:val="o"/>
      <w:lvlJc w:val="left"/>
      <w:pPr>
        <w:ind w:left="5061" w:hanging="360"/>
      </w:pPr>
      <w:rPr>
        <w:rFonts w:ascii="Courier New" w:hAnsi="Courier New" w:cs="Courier New" w:hint="default"/>
      </w:rPr>
    </w:lvl>
    <w:lvl w:ilvl="5" w:tplc="04190005" w:tentative="1">
      <w:start w:val="1"/>
      <w:numFmt w:val="bullet"/>
      <w:lvlText w:val=""/>
      <w:lvlJc w:val="left"/>
      <w:pPr>
        <w:ind w:left="5781" w:hanging="360"/>
      </w:pPr>
      <w:rPr>
        <w:rFonts w:ascii="Wingdings" w:hAnsi="Wingdings" w:hint="default"/>
      </w:rPr>
    </w:lvl>
    <w:lvl w:ilvl="6" w:tplc="04190001" w:tentative="1">
      <w:start w:val="1"/>
      <w:numFmt w:val="bullet"/>
      <w:lvlText w:val=""/>
      <w:lvlJc w:val="left"/>
      <w:pPr>
        <w:ind w:left="6501" w:hanging="360"/>
      </w:pPr>
      <w:rPr>
        <w:rFonts w:ascii="Symbol" w:hAnsi="Symbol" w:hint="default"/>
      </w:rPr>
    </w:lvl>
    <w:lvl w:ilvl="7" w:tplc="04190003" w:tentative="1">
      <w:start w:val="1"/>
      <w:numFmt w:val="bullet"/>
      <w:lvlText w:val="o"/>
      <w:lvlJc w:val="left"/>
      <w:pPr>
        <w:ind w:left="7221" w:hanging="360"/>
      </w:pPr>
      <w:rPr>
        <w:rFonts w:ascii="Courier New" w:hAnsi="Courier New" w:cs="Courier New" w:hint="default"/>
      </w:rPr>
    </w:lvl>
    <w:lvl w:ilvl="8" w:tplc="04190005" w:tentative="1">
      <w:start w:val="1"/>
      <w:numFmt w:val="bullet"/>
      <w:lvlText w:val=""/>
      <w:lvlJc w:val="left"/>
      <w:pPr>
        <w:ind w:left="7941" w:hanging="360"/>
      </w:pPr>
      <w:rPr>
        <w:rFonts w:ascii="Wingdings" w:hAnsi="Wingdings" w:hint="default"/>
      </w:rPr>
    </w:lvl>
  </w:abstractNum>
  <w:abstractNum w:abstractNumId="6" w15:restartNumberingAfterBreak="0">
    <w:nsid w:val="161C6621"/>
    <w:multiLevelType w:val="hybridMultilevel"/>
    <w:tmpl w:val="00285E84"/>
    <w:lvl w:ilvl="0" w:tplc="563255EA">
      <w:start w:val="1"/>
      <w:numFmt w:val="bullet"/>
      <w:lvlText w:val=""/>
      <w:lvlJc w:val="left"/>
      <w:pPr>
        <w:ind w:left="1287" w:hanging="360"/>
      </w:pPr>
      <w:rPr>
        <w:rFonts w:ascii="Symbol" w:hAnsi="Symbol" w:hint="default"/>
        <w:sz w:val="28"/>
        <w:szCs w:val="28"/>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22554618"/>
    <w:multiLevelType w:val="hybridMultilevel"/>
    <w:tmpl w:val="948674AC"/>
    <w:lvl w:ilvl="0" w:tplc="E37A449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23367C5E"/>
    <w:multiLevelType w:val="hybridMultilevel"/>
    <w:tmpl w:val="E45071D8"/>
    <w:lvl w:ilvl="0" w:tplc="1C10EF62">
      <w:start w:val="1"/>
      <w:numFmt w:val="bullet"/>
      <w:lvlText w:val="­"/>
      <w:lvlJc w:val="left"/>
      <w:pPr>
        <w:ind w:left="720" w:hanging="360"/>
      </w:pPr>
      <w:rPr>
        <w:rFonts w:ascii="Tempus Sans ITC" w:hAnsi="Tempus Sans ITC"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6AB191B"/>
    <w:multiLevelType w:val="hybridMultilevel"/>
    <w:tmpl w:val="7996F238"/>
    <w:lvl w:ilvl="0" w:tplc="0419000F">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10" w15:restartNumberingAfterBreak="0">
    <w:nsid w:val="26E97FDC"/>
    <w:multiLevelType w:val="hybridMultilevel"/>
    <w:tmpl w:val="079663AA"/>
    <w:lvl w:ilvl="0" w:tplc="C6A8CFC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1" w15:restartNumberingAfterBreak="0">
    <w:nsid w:val="2A7A4E5D"/>
    <w:multiLevelType w:val="hybridMultilevel"/>
    <w:tmpl w:val="35BCFC28"/>
    <w:lvl w:ilvl="0" w:tplc="04190011">
      <w:start w:val="1"/>
      <w:numFmt w:val="decimal"/>
      <w:lvlText w:val="%1)"/>
      <w:lvlJc w:val="left"/>
      <w:pPr>
        <w:tabs>
          <w:tab w:val="num" w:pos="720"/>
        </w:tabs>
        <w:ind w:left="720" w:hanging="360"/>
      </w:pPr>
      <w:rPr>
        <w:rFonts w:hint="default"/>
        <w:b w:val="0"/>
        <w:i w:val="0"/>
      </w:rPr>
    </w:lvl>
    <w:lvl w:ilvl="1" w:tplc="04190001">
      <w:start w:val="1"/>
      <w:numFmt w:val="bullet"/>
      <w:lvlText w:val=""/>
      <w:lvlJc w:val="left"/>
      <w:pPr>
        <w:tabs>
          <w:tab w:val="num" w:pos="709"/>
        </w:tabs>
      </w:pPr>
      <w:rPr>
        <w:rFonts w:ascii="Symbol" w:hAnsi="Symbol" w:hint="default"/>
        <w:b w:val="0"/>
        <w:i w:val="0"/>
      </w:rPr>
    </w:lvl>
    <w:lvl w:ilvl="2" w:tplc="0419001B">
      <w:start w:val="1"/>
      <w:numFmt w:val="lowerRoman"/>
      <w:lvlText w:val="%3."/>
      <w:lvlJc w:val="right"/>
      <w:pPr>
        <w:tabs>
          <w:tab w:val="num" w:pos="1080"/>
        </w:tabs>
        <w:ind w:left="1080" w:hanging="180"/>
      </w:pPr>
      <w:rPr>
        <w:rFonts w:cs="Times New Roman"/>
      </w:rPr>
    </w:lvl>
    <w:lvl w:ilvl="3" w:tplc="0419000F">
      <w:start w:val="1"/>
      <w:numFmt w:val="decimal"/>
      <w:lvlText w:val="%4."/>
      <w:lvlJc w:val="left"/>
      <w:pPr>
        <w:tabs>
          <w:tab w:val="num" w:pos="1800"/>
        </w:tabs>
        <w:ind w:left="1800" w:hanging="360"/>
      </w:pPr>
      <w:rPr>
        <w:rFonts w:cs="Times New Roman"/>
      </w:rPr>
    </w:lvl>
    <w:lvl w:ilvl="4" w:tplc="04190019">
      <w:start w:val="1"/>
      <w:numFmt w:val="lowerLetter"/>
      <w:lvlText w:val="%5."/>
      <w:lvlJc w:val="left"/>
      <w:pPr>
        <w:tabs>
          <w:tab w:val="num" w:pos="2520"/>
        </w:tabs>
        <w:ind w:left="2520" w:hanging="360"/>
      </w:pPr>
      <w:rPr>
        <w:rFonts w:cs="Times New Roman"/>
      </w:rPr>
    </w:lvl>
    <w:lvl w:ilvl="5" w:tplc="0419001B">
      <w:start w:val="1"/>
      <w:numFmt w:val="lowerRoman"/>
      <w:lvlText w:val="%6."/>
      <w:lvlJc w:val="right"/>
      <w:pPr>
        <w:tabs>
          <w:tab w:val="num" w:pos="3240"/>
        </w:tabs>
        <w:ind w:left="3240" w:hanging="180"/>
      </w:pPr>
      <w:rPr>
        <w:rFonts w:cs="Times New Roman"/>
      </w:rPr>
    </w:lvl>
    <w:lvl w:ilvl="6" w:tplc="0419000F">
      <w:start w:val="1"/>
      <w:numFmt w:val="decimal"/>
      <w:lvlText w:val="%7."/>
      <w:lvlJc w:val="left"/>
      <w:pPr>
        <w:tabs>
          <w:tab w:val="num" w:pos="3960"/>
        </w:tabs>
        <w:ind w:left="3960" w:hanging="360"/>
      </w:pPr>
      <w:rPr>
        <w:rFonts w:cs="Times New Roman"/>
      </w:rPr>
    </w:lvl>
    <w:lvl w:ilvl="7" w:tplc="04190019">
      <w:start w:val="1"/>
      <w:numFmt w:val="lowerLetter"/>
      <w:lvlText w:val="%8."/>
      <w:lvlJc w:val="left"/>
      <w:pPr>
        <w:tabs>
          <w:tab w:val="num" w:pos="4680"/>
        </w:tabs>
        <w:ind w:left="4680" w:hanging="360"/>
      </w:pPr>
      <w:rPr>
        <w:rFonts w:cs="Times New Roman"/>
      </w:rPr>
    </w:lvl>
    <w:lvl w:ilvl="8" w:tplc="0419001B">
      <w:start w:val="1"/>
      <w:numFmt w:val="lowerRoman"/>
      <w:lvlText w:val="%9."/>
      <w:lvlJc w:val="right"/>
      <w:pPr>
        <w:tabs>
          <w:tab w:val="num" w:pos="5400"/>
        </w:tabs>
        <w:ind w:left="5400" w:hanging="180"/>
      </w:pPr>
      <w:rPr>
        <w:rFonts w:cs="Times New Roman"/>
      </w:rPr>
    </w:lvl>
  </w:abstractNum>
  <w:abstractNum w:abstractNumId="12" w15:restartNumberingAfterBreak="0">
    <w:nsid w:val="2B133D4B"/>
    <w:multiLevelType w:val="hybridMultilevel"/>
    <w:tmpl w:val="4F6C6DF8"/>
    <w:lvl w:ilvl="0" w:tplc="1C10EF62">
      <w:start w:val="1"/>
      <w:numFmt w:val="bullet"/>
      <w:lvlText w:val="­"/>
      <w:lvlJc w:val="left"/>
      <w:pPr>
        <w:ind w:left="785" w:hanging="360"/>
      </w:pPr>
      <w:rPr>
        <w:rFonts w:ascii="Tempus Sans ITC" w:hAnsi="Tempus Sans ITC" w:cs="Times New Roman"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13" w15:restartNumberingAfterBreak="0">
    <w:nsid w:val="338E1E06"/>
    <w:multiLevelType w:val="hybridMultilevel"/>
    <w:tmpl w:val="E1981900"/>
    <w:lvl w:ilvl="0" w:tplc="1C10EF62">
      <w:start w:val="1"/>
      <w:numFmt w:val="bullet"/>
      <w:lvlText w:val="­"/>
      <w:lvlJc w:val="left"/>
      <w:pPr>
        <w:ind w:left="720" w:hanging="360"/>
      </w:pPr>
      <w:rPr>
        <w:rFonts w:ascii="Tempus Sans ITC" w:hAnsi="Tempus Sans ITC"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46E0F5F"/>
    <w:multiLevelType w:val="hybridMultilevel"/>
    <w:tmpl w:val="CCD2486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6F1712F"/>
    <w:multiLevelType w:val="multilevel"/>
    <w:tmpl w:val="0419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F684B14"/>
    <w:multiLevelType w:val="hybridMultilevel"/>
    <w:tmpl w:val="EAA0C042"/>
    <w:lvl w:ilvl="0" w:tplc="04190003">
      <w:start w:val="1"/>
      <w:numFmt w:val="bullet"/>
      <w:lvlText w:val="o"/>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444B2102"/>
    <w:multiLevelType w:val="hybridMultilevel"/>
    <w:tmpl w:val="193EB986"/>
    <w:lvl w:ilvl="0" w:tplc="04190003">
      <w:start w:val="1"/>
      <w:numFmt w:val="bullet"/>
      <w:lvlText w:val="o"/>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4D1C5FA0"/>
    <w:multiLevelType w:val="hybridMultilevel"/>
    <w:tmpl w:val="7FF2E3F4"/>
    <w:lvl w:ilvl="0" w:tplc="1C10EF62">
      <w:start w:val="1"/>
      <w:numFmt w:val="bullet"/>
      <w:lvlText w:val="­"/>
      <w:lvlJc w:val="left"/>
      <w:pPr>
        <w:ind w:left="1145" w:hanging="360"/>
      </w:pPr>
      <w:rPr>
        <w:rFonts w:ascii="Tempus Sans ITC" w:hAnsi="Tempus Sans ITC" w:cs="Times New Roman"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9" w15:restartNumberingAfterBreak="0">
    <w:nsid w:val="52682053"/>
    <w:multiLevelType w:val="hybridMultilevel"/>
    <w:tmpl w:val="1FE88B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71F7CC7"/>
    <w:multiLevelType w:val="hybridMultilevel"/>
    <w:tmpl w:val="2DE28430"/>
    <w:lvl w:ilvl="0" w:tplc="7A3AA6C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91134FF"/>
    <w:multiLevelType w:val="multilevel"/>
    <w:tmpl w:val="995A8B96"/>
    <w:lvl w:ilvl="0">
      <w:start w:val="1"/>
      <w:numFmt w:val="decimal"/>
      <w:lvlText w:val="%1."/>
      <w:lvlJc w:val="left"/>
      <w:pPr>
        <w:ind w:left="720" w:hanging="360"/>
      </w:p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63126903"/>
    <w:multiLevelType w:val="hybridMultilevel"/>
    <w:tmpl w:val="E522D2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5327F2F"/>
    <w:multiLevelType w:val="hybridMultilevel"/>
    <w:tmpl w:val="090666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69604A3B"/>
    <w:multiLevelType w:val="hybridMultilevel"/>
    <w:tmpl w:val="19288C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A39628A"/>
    <w:multiLevelType w:val="hybridMultilevel"/>
    <w:tmpl w:val="4628D9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B6372A2"/>
    <w:multiLevelType w:val="hybridMultilevel"/>
    <w:tmpl w:val="E222E89A"/>
    <w:lvl w:ilvl="0" w:tplc="1C10EF62">
      <w:start w:val="1"/>
      <w:numFmt w:val="bullet"/>
      <w:lvlText w:val="­"/>
      <w:lvlJc w:val="left"/>
      <w:pPr>
        <w:ind w:left="1260" w:hanging="360"/>
      </w:pPr>
      <w:rPr>
        <w:rFonts w:ascii="Tempus Sans ITC" w:hAnsi="Tempus Sans ITC" w:cs="Times New Roman"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7" w15:restartNumberingAfterBreak="0">
    <w:nsid w:val="6C067AC0"/>
    <w:multiLevelType w:val="hybridMultilevel"/>
    <w:tmpl w:val="F22AF1AC"/>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8" w15:restartNumberingAfterBreak="0">
    <w:nsid w:val="779E293E"/>
    <w:multiLevelType w:val="hybridMultilevel"/>
    <w:tmpl w:val="F4CA9FE4"/>
    <w:lvl w:ilvl="0" w:tplc="96363200">
      <w:start w:val="1"/>
      <w:numFmt w:val="decimal"/>
      <w:lvlText w:val="%1."/>
      <w:lvlJc w:val="left"/>
      <w:pPr>
        <w:ind w:left="720" w:hanging="360"/>
      </w:pPr>
      <w:rPr>
        <w:rFonts w:eastAsia="Calibr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8133F2F"/>
    <w:multiLevelType w:val="hybridMultilevel"/>
    <w:tmpl w:val="53CC38DC"/>
    <w:lvl w:ilvl="0" w:tplc="18E8BEA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15:restartNumberingAfterBreak="0">
    <w:nsid w:val="79D536DC"/>
    <w:multiLevelType w:val="hybridMultilevel"/>
    <w:tmpl w:val="8FBA587E"/>
    <w:lvl w:ilvl="0" w:tplc="E37A44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AC059C5"/>
    <w:multiLevelType w:val="hybridMultilevel"/>
    <w:tmpl w:val="FC8E673C"/>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2" w15:restartNumberingAfterBreak="0">
    <w:nsid w:val="7D057D1F"/>
    <w:multiLevelType w:val="hybridMultilevel"/>
    <w:tmpl w:val="A5E6D472"/>
    <w:lvl w:ilvl="0" w:tplc="E37A4490">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33" w15:restartNumberingAfterBreak="0">
    <w:nsid w:val="7F37369C"/>
    <w:multiLevelType w:val="hybridMultilevel"/>
    <w:tmpl w:val="6BC26686"/>
    <w:lvl w:ilvl="0" w:tplc="4F4EEE8C">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29"/>
  </w:num>
  <w:num w:numId="3">
    <w:abstractNumId w:val="0"/>
  </w:num>
  <w:num w:numId="4">
    <w:abstractNumId w:val="30"/>
  </w:num>
  <w:num w:numId="5">
    <w:abstractNumId w:val="21"/>
  </w:num>
  <w:num w:numId="6">
    <w:abstractNumId w:val="15"/>
  </w:num>
  <w:num w:numId="7">
    <w:abstractNumId w:val="16"/>
  </w:num>
  <w:num w:numId="8">
    <w:abstractNumId w:val="5"/>
  </w:num>
  <w:num w:numId="9">
    <w:abstractNumId w:val="3"/>
  </w:num>
  <w:num w:numId="10">
    <w:abstractNumId w:val="26"/>
  </w:num>
  <w:num w:numId="11">
    <w:abstractNumId w:val="11"/>
  </w:num>
  <w:num w:numId="12">
    <w:abstractNumId w:val="1"/>
  </w:num>
  <w:num w:numId="13">
    <w:abstractNumId w:val="22"/>
  </w:num>
  <w:num w:numId="14">
    <w:abstractNumId w:val="4"/>
  </w:num>
  <w:num w:numId="15">
    <w:abstractNumId w:val="33"/>
  </w:num>
  <w:num w:numId="16">
    <w:abstractNumId w:val="31"/>
  </w:num>
  <w:num w:numId="17">
    <w:abstractNumId w:val="19"/>
  </w:num>
  <w:num w:numId="18">
    <w:abstractNumId w:val="23"/>
  </w:num>
  <w:num w:numId="19">
    <w:abstractNumId w:val="14"/>
  </w:num>
  <w:num w:numId="20">
    <w:abstractNumId w:val="17"/>
  </w:num>
  <w:num w:numId="21">
    <w:abstractNumId w:val="7"/>
  </w:num>
  <w:num w:numId="22">
    <w:abstractNumId w:val="9"/>
  </w:num>
  <w:num w:numId="23">
    <w:abstractNumId w:val="20"/>
  </w:num>
  <w:num w:numId="24">
    <w:abstractNumId w:val="25"/>
  </w:num>
  <w:num w:numId="25">
    <w:abstractNumId w:val="28"/>
  </w:num>
  <w:num w:numId="26">
    <w:abstractNumId w:val="24"/>
  </w:num>
  <w:num w:numId="27">
    <w:abstractNumId w:val="2"/>
  </w:num>
  <w:num w:numId="28">
    <w:abstractNumId w:val="13"/>
  </w:num>
  <w:num w:numId="29">
    <w:abstractNumId w:val="27"/>
  </w:num>
  <w:num w:numId="30">
    <w:abstractNumId w:val="18"/>
  </w:num>
  <w:num w:numId="31">
    <w:abstractNumId w:val="10"/>
  </w:num>
  <w:num w:numId="32">
    <w:abstractNumId w:val="6"/>
  </w:num>
  <w:num w:numId="33">
    <w:abstractNumId w:val="12"/>
  </w:num>
  <w:num w:numId="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7F5E19"/>
    <w:rsid w:val="000113C4"/>
    <w:rsid w:val="00016B27"/>
    <w:rsid w:val="00025430"/>
    <w:rsid w:val="000340F5"/>
    <w:rsid w:val="00040376"/>
    <w:rsid w:val="00040584"/>
    <w:rsid w:val="00054B49"/>
    <w:rsid w:val="00056803"/>
    <w:rsid w:val="000706C8"/>
    <w:rsid w:val="00070C53"/>
    <w:rsid w:val="000718B2"/>
    <w:rsid w:val="000720BF"/>
    <w:rsid w:val="000816E9"/>
    <w:rsid w:val="000933F0"/>
    <w:rsid w:val="000C3CD9"/>
    <w:rsid w:val="000D30A2"/>
    <w:rsid w:val="000E6D5D"/>
    <w:rsid w:val="001116A5"/>
    <w:rsid w:val="001171AF"/>
    <w:rsid w:val="00124F3F"/>
    <w:rsid w:val="00150FB1"/>
    <w:rsid w:val="001532F0"/>
    <w:rsid w:val="00162C73"/>
    <w:rsid w:val="00164394"/>
    <w:rsid w:val="00174654"/>
    <w:rsid w:val="00184E3C"/>
    <w:rsid w:val="001955EA"/>
    <w:rsid w:val="00196B29"/>
    <w:rsid w:val="001A50EB"/>
    <w:rsid w:val="001B282C"/>
    <w:rsid w:val="001B6294"/>
    <w:rsid w:val="001B639B"/>
    <w:rsid w:val="001C11E0"/>
    <w:rsid w:val="001C2CAF"/>
    <w:rsid w:val="001D31A5"/>
    <w:rsid w:val="001D623C"/>
    <w:rsid w:val="001E7F9B"/>
    <w:rsid w:val="001F2E16"/>
    <w:rsid w:val="00214176"/>
    <w:rsid w:val="00220539"/>
    <w:rsid w:val="00241C13"/>
    <w:rsid w:val="00243242"/>
    <w:rsid w:val="00245F52"/>
    <w:rsid w:val="002670F4"/>
    <w:rsid w:val="00290841"/>
    <w:rsid w:val="00293CED"/>
    <w:rsid w:val="002A2F7F"/>
    <w:rsid w:val="002A7CB6"/>
    <w:rsid w:val="002B4243"/>
    <w:rsid w:val="002C3327"/>
    <w:rsid w:val="002C59FF"/>
    <w:rsid w:val="002F4303"/>
    <w:rsid w:val="002F51A3"/>
    <w:rsid w:val="002F54DF"/>
    <w:rsid w:val="002F5A32"/>
    <w:rsid w:val="00327C96"/>
    <w:rsid w:val="003529DC"/>
    <w:rsid w:val="00363CF0"/>
    <w:rsid w:val="0038285E"/>
    <w:rsid w:val="00386858"/>
    <w:rsid w:val="003A1491"/>
    <w:rsid w:val="003A2511"/>
    <w:rsid w:val="003B3449"/>
    <w:rsid w:val="003B62A6"/>
    <w:rsid w:val="003C6236"/>
    <w:rsid w:val="003D4981"/>
    <w:rsid w:val="003E43F2"/>
    <w:rsid w:val="003F7527"/>
    <w:rsid w:val="0042675E"/>
    <w:rsid w:val="00431F25"/>
    <w:rsid w:val="004323C9"/>
    <w:rsid w:val="00435104"/>
    <w:rsid w:val="00436A7B"/>
    <w:rsid w:val="00441D5F"/>
    <w:rsid w:val="00443B41"/>
    <w:rsid w:val="00447158"/>
    <w:rsid w:val="00462FB8"/>
    <w:rsid w:val="00467BF4"/>
    <w:rsid w:val="00491998"/>
    <w:rsid w:val="004B03CA"/>
    <w:rsid w:val="004C4C71"/>
    <w:rsid w:val="004D5ABD"/>
    <w:rsid w:val="004E6B9A"/>
    <w:rsid w:val="00504A5A"/>
    <w:rsid w:val="005060D9"/>
    <w:rsid w:val="00506A93"/>
    <w:rsid w:val="005140A4"/>
    <w:rsid w:val="00520DFB"/>
    <w:rsid w:val="00525CA4"/>
    <w:rsid w:val="0054553E"/>
    <w:rsid w:val="00560114"/>
    <w:rsid w:val="005671B0"/>
    <w:rsid w:val="00567AA0"/>
    <w:rsid w:val="00575A04"/>
    <w:rsid w:val="00576F38"/>
    <w:rsid w:val="00581A6A"/>
    <w:rsid w:val="00583C57"/>
    <w:rsid w:val="005A4CE6"/>
    <w:rsid w:val="005B33E0"/>
    <w:rsid w:val="00603F65"/>
    <w:rsid w:val="0061189C"/>
    <w:rsid w:val="00614AB8"/>
    <w:rsid w:val="00640A1F"/>
    <w:rsid w:val="00662081"/>
    <w:rsid w:val="0066470C"/>
    <w:rsid w:val="00664A07"/>
    <w:rsid w:val="00673CA3"/>
    <w:rsid w:val="0068223F"/>
    <w:rsid w:val="006A3739"/>
    <w:rsid w:val="006C2B74"/>
    <w:rsid w:val="006C4FD7"/>
    <w:rsid w:val="006C7C6B"/>
    <w:rsid w:val="006D5136"/>
    <w:rsid w:val="006F1BCE"/>
    <w:rsid w:val="006F67F1"/>
    <w:rsid w:val="007053BC"/>
    <w:rsid w:val="00706E31"/>
    <w:rsid w:val="00740E47"/>
    <w:rsid w:val="007451DD"/>
    <w:rsid w:val="00756A4A"/>
    <w:rsid w:val="00765EB4"/>
    <w:rsid w:val="007678B1"/>
    <w:rsid w:val="0077011C"/>
    <w:rsid w:val="007773F0"/>
    <w:rsid w:val="00791F29"/>
    <w:rsid w:val="007A52A3"/>
    <w:rsid w:val="007B0619"/>
    <w:rsid w:val="007B0E21"/>
    <w:rsid w:val="007C39FB"/>
    <w:rsid w:val="007E7065"/>
    <w:rsid w:val="007F0281"/>
    <w:rsid w:val="007F5E19"/>
    <w:rsid w:val="00815666"/>
    <w:rsid w:val="00825F34"/>
    <w:rsid w:val="00836E95"/>
    <w:rsid w:val="00843FBC"/>
    <w:rsid w:val="00845FEF"/>
    <w:rsid w:val="008462D8"/>
    <w:rsid w:val="00847D70"/>
    <w:rsid w:val="008500E5"/>
    <w:rsid w:val="0086133E"/>
    <w:rsid w:val="008753FA"/>
    <w:rsid w:val="00883278"/>
    <w:rsid w:val="00883485"/>
    <w:rsid w:val="00895DDC"/>
    <w:rsid w:val="008A0CBA"/>
    <w:rsid w:val="008A73E3"/>
    <w:rsid w:val="008C35ED"/>
    <w:rsid w:val="008D1B28"/>
    <w:rsid w:val="008D3BBA"/>
    <w:rsid w:val="008E775E"/>
    <w:rsid w:val="008F02F1"/>
    <w:rsid w:val="008F5B17"/>
    <w:rsid w:val="008F60D5"/>
    <w:rsid w:val="00903006"/>
    <w:rsid w:val="00906841"/>
    <w:rsid w:val="00907EB3"/>
    <w:rsid w:val="00916724"/>
    <w:rsid w:val="0094223A"/>
    <w:rsid w:val="00946193"/>
    <w:rsid w:val="00961480"/>
    <w:rsid w:val="009959A9"/>
    <w:rsid w:val="009A3C7C"/>
    <w:rsid w:val="009A42EF"/>
    <w:rsid w:val="009A70B0"/>
    <w:rsid w:val="009B01B3"/>
    <w:rsid w:val="009B0D70"/>
    <w:rsid w:val="009B50A8"/>
    <w:rsid w:val="009C061E"/>
    <w:rsid w:val="009C1239"/>
    <w:rsid w:val="009C1279"/>
    <w:rsid w:val="00A0549C"/>
    <w:rsid w:val="00A07C00"/>
    <w:rsid w:val="00A2251F"/>
    <w:rsid w:val="00A23E6E"/>
    <w:rsid w:val="00A343CC"/>
    <w:rsid w:val="00A349CE"/>
    <w:rsid w:val="00A67C9A"/>
    <w:rsid w:val="00A67D70"/>
    <w:rsid w:val="00A803E1"/>
    <w:rsid w:val="00A81CE3"/>
    <w:rsid w:val="00A82BB0"/>
    <w:rsid w:val="00A9105A"/>
    <w:rsid w:val="00AA5A9D"/>
    <w:rsid w:val="00AC43B4"/>
    <w:rsid w:val="00AE5CE7"/>
    <w:rsid w:val="00B000AB"/>
    <w:rsid w:val="00B36E93"/>
    <w:rsid w:val="00B745A7"/>
    <w:rsid w:val="00B84F58"/>
    <w:rsid w:val="00B87C9F"/>
    <w:rsid w:val="00B96BCB"/>
    <w:rsid w:val="00BD48F6"/>
    <w:rsid w:val="00BE0A48"/>
    <w:rsid w:val="00BE21B0"/>
    <w:rsid w:val="00BF36E1"/>
    <w:rsid w:val="00C113C6"/>
    <w:rsid w:val="00C11728"/>
    <w:rsid w:val="00C30DD4"/>
    <w:rsid w:val="00C35E16"/>
    <w:rsid w:val="00C52947"/>
    <w:rsid w:val="00C546AC"/>
    <w:rsid w:val="00C615DD"/>
    <w:rsid w:val="00CA3600"/>
    <w:rsid w:val="00CA7D6A"/>
    <w:rsid w:val="00CB199B"/>
    <w:rsid w:val="00CB220A"/>
    <w:rsid w:val="00CC1774"/>
    <w:rsid w:val="00CE36D5"/>
    <w:rsid w:val="00CF3E30"/>
    <w:rsid w:val="00D116BF"/>
    <w:rsid w:val="00D2476A"/>
    <w:rsid w:val="00D43617"/>
    <w:rsid w:val="00D478AB"/>
    <w:rsid w:val="00D523D3"/>
    <w:rsid w:val="00D647CC"/>
    <w:rsid w:val="00D66778"/>
    <w:rsid w:val="00D712FF"/>
    <w:rsid w:val="00D748E2"/>
    <w:rsid w:val="00D9176F"/>
    <w:rsid w:val="00DA7EC5"/>
    <w:rsid w:val="00DB5E2F"/>
    <w:rsid w:val="00DC1425"/>
    <w:rsid w:val="00DC6E5A"/>
    <w:rsid w:val="00DD713B"/>
    <w:rsid w:val="00DE1A42"/>
    <w:rsid w:val="00DE29F9"/>
    <w:rsid w:val="00DF66F9"/>
    <w:rsid w:val="00DF7FB2"/>
    <w:rsid w:val="00E00460"/>
    <w:rsid w:val="00E0279F"/>
    <w:rsid w:val="00E2039C"/>
    <w:rsid w:val="00E255FB"/>
    <w:rsid w:val="00E469B9"/>
    <w:rsid w:val="00E61CEC"/>
    <w:rsid w:val="00E67FE9"/>
    <w:rsid w:val="00E72A1D"/>
    <w:rsid w:val="00E8517F"/>
    <w:rsid w:val="00EA081B"/>
    <w:rsid w:val="00ED57AE"/>
    <w:rsid w:val="00EE0695"/>
    <w:rsid w:val="00EE2024"/>
    <w:rsid w:val="00F00B97"/>
    <w:rsid w:val="00F01298"/>
    <w:rsid w:val="00F04E7E"/>
    <w:rsid w:val="00F563D2"/>
    <w:rsid w:val="00F57DA5"/>
    <w:rsid w:val="00F6429E"/>
    <w:rsid w:val="00F8309E"/>
    <w:rsid w:val="00F84A9D"/>
    <w:rsid w:val="00FA36F0"/>
    <w:rsid w:val="00FB443D"/>
    <w:rsid w:val="00FC1A6B"/>
    <w:rsid w:val="00FC407B"/>
    <w:rsid w:val="00FC5D4B"/>
    <w:rsid w:val="00FD6B8B"/>
    <w:rsid w:val="00FE2262"/>
    <w:rsid w:val="00FE3AF8"/>
    <w:rsid w:val="00FE733F"/>
    <w:rsid w:val="00FF2246"/>
    <w:rsid w:val="00FF71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46E2450-1A76-4B99-AD94-8804A3315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5E19"/>
    <w:pPr>
      <w:spacing w:after="0" w:line="240" w:lineRule="auto"/>
    </w:pPr>
    <w:rPr>
      <w:rFonts w:ascii="Times New Roman" w:hAnsi="Times New Roman" w:cs="Times New Roman"/>
      <w:sz w:val="24"/>
      <w:szCs w:val="24"/>
      <w:lang w:eastAsia="ru-RU"/>
    </w:rPr>
  </w:style>
  <w:style w:type="paragraph" w:styleId="1">
    <w:name w:val="heading 1"/>
    <w:basedOn w:val="a"/>
    <w:next w:val="a"/>
    <w:link w:val="10"/>
    <w:uiPriority w:val="9"/>
    <w:qFormat/>
    <w:rsid w:val="005060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unhideWhenUsed/>
    <w:qFormat/>
    <w:rsid w:val="005060D9"/>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060D9"/>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uiPriority w:val="9"/>
    <w:rsid w:val="005060D9"/>
    <w:rPr>
      <w:rFonts w:asciiTheme="majorHAnsi" w:eastAsiaTheme="majorEastAsia" w:hAnsiTheme="majorHAnsi" w:cstheme="majorBidi"/>
      <w:b/>
      <w:bCs/>
      <w:color w:val="4F81BD" w:themeColor="accent1"/>
      <w:sz w:val="24"/>
      <w:szCs w:val="24"/>
      <w:lang w:eastAsia="ru-RU"/>
    </w:rPr>
  </w:style>
  <w:style w:type="paragraph" w:styleId="a3">
    <w:name w:val="List Paragraph"/>
    <w:basedOn w:val="a"/>
    <w:uiPriority w:val="34"/>
    <w:qFormat/>
    <w:rsid w:val="005060D9"/>
    <w:pPr>
      <w:spacing w:after="200" w:line="276" w:lineRule="auto"/>
      <w:ind w:left="720"/>
      <w:contextualSpacing/>
    </w:pPr>
    <w:rPr>
      <w:rFonts w:ascii="Calibri" w:eastAsia="Calibri" w:hAnsi="Calibri"/>
      <w:sz w:val="22"/>
      <w:szCs w:val="22"/>
      <w:lang w:eastAsia="en-US"/>
    </w:rPr>
  </w:style>
  <w:style w:type="paragraph" w:styleId="a4">
    <w:name w:val="footnote text"/>
    <w:basedOn w:val="a"/>
    <w:link w:val="a5"/>
    <w:uiPriority w:val="99"/>
    <w:unhideWhenUsed/>
    <w:rsid w:val="005060D9"/>
    <w:rPr>
      <w:rFonts w:ascii="Calibri" w:eastAsia="Calibri" w:hAnsi="Calibri"/>
      <w:sz w:val="20"/>
      <w:szCs w:val="20"/>
      <w:lang w:eastAsia="en-US"/>
    </w:rPr>
  </w:style>
  <w:style w:type="character" w:customStyle="1" w:styleId="a5">
    <w:name w:val="Текст сноски Знак"/>
    <w:basedOn w:val="a0"/>
    <w:link w:val="a4"/>
    <w:uiPriority w:val="99"/>
    <w:rsid w:val="005060D9"/>
    <w:rPr>
      <w:rFonts w:ascii="Calibri" w:eastAsia="Calibri" w:hAnsi="Calibri" w:cs="Times New Roman"/>
      <w:sz w:val="20"/>
      <w:szCs w:val="20"/>
    </w:rPr>
  </w:style>
  <w:style w:type="character" w:styleId="a6">
    <w:name w:val="footnote reference"/>
    <w:uiPriority w:val="99"/>
    <w:semiHidden/>
    <w:unhideWhenUsed/>
    <w:rsid w:val="005060D9"/>
    <w:rPr>
      <w:vertAlign w:val="superscript"/>
    </w:rPr>
  </w:style>
  <w:style w:type="table" w:styleId="a7">
    <w:name w:val="Table Grid"/>
    <w:basedOn w:val="a1"/>
    <w:uiPriority w:val="99"/>
    <w:rsid w:val="005060D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Title"/>
    <w:basedOn w:val="a"/>
    <w:next w:val="a"/>
    <w:link w:val="a9"/>
    <w:uiPriority w:val="10"/>
    <w:qFormat/>
    <w:rsid w:val="005060D9"/>
    <w:pPr>
      <w:pBdr>
        <w:bottom w:val="single" w:sz="8" w:space="4" w:color="4F81BD"/>
      </w:pBdr>
      <w:spacing w:after="300"/>
      <w:contextualSpacing/>
    </w:pPr>
    <w:rPr>
      <w:rFonts w:ascii="Cambria" w:eastAsia="PMingLiU" w:hAnsi="Cambria"/>
      <w:color w:val="17365D"/>
      <w:spacing w:val="5"/>
      <w:kern w:val="28"/>
      <w:sz w:val="52"/>
      <w:szCs w:val="52"/>
      <w:lang w:eastAsia="en-US"/>
    </w:rPr>
  </w:style>
  <w:style w:type="character" w:customStyle="1" w:styleId="a9">
    <w:name w:val="Заголовок Знак"/>
    <w:basedOn w:val="a0"/>
    <w:link w:val="a8"/>
    <w:uiPriority w:val="10"/>
    <w:rsid w:val="005060D9"/>
    <w:rPr>
      <w:rFonts w:ascii="Cambria" w:eastAsia="PMingLiU" w:hAnsi="Cambria" w:cs="Times New Roman"/>
      <w:color w:val="17365D"/>
      <w:spacing w:val="5"/>
      <w:kern w:val="28"/>
      <w:sz w:val="52"/>
      <w:szCs w:val="52"/>
    </w:rPr>
  </w:style>
  <w:style w:type="paragraph" w:styleId="aa">
    <w:name w:val="footer"/>
    <w:basedOn w:val="a"/>
    <w:link w:val="ab"/>
    <w:uiPriority w:val="99"/>
    <w:unhideWhenUsed/>
    <w:rsid w:val="005060D9"/>
    <w:pPr>
      <w:tabs>
        <w:tab w:val="center" w:pos="4677"/>
        <w:tab w:val="right" w:pos="9355"/>
      </w:tabs>
    </w:pPr>
    <w:rPr>
      <w:rFonts w:ascii="Calibri" w:eastAsia="Calibri" w:hAnsi="Calibri"/>
      <w:sz w:val="22"/>
      <w:szCs w:val="22"/>
      <w:lang w:eastAsia="en-US"/>
    </w:rPr>
  </w:style>
  <w:style w:type="character" w:customStyle="1" w:styleId="ab">
    <w:name w:val="Нижний колонтитул Знак"/>
    <w:basedOn w:val="a0"/>
    <w:link w:val="aa"/>
    <w:uiPriority w:val="99"/>
    <w:rsid w:val="005060D9"/>
    <w:rPr>
      <w:rFonts w:ascii="Calibri" w:eastAsia="Calibri" w:hAnsi="Calibri" w:cs="Times New Roman"/>
    </w:rPr>
  </w:style>
  <w:style w:type="paragraph" w:styleId="ac">
    <w:name w:val="Balloon Text"/>
    <w:basedOn w:val="a"/>
    <w:link w:val="ad"/>
    <w:uiPriority w:val="99"/>
    <w:semiHidden/>
    <w:unhideWhenUsed/>
    <w:rsid w:val="001E7F9B"/>
    <w:rPr>
      <w:rFonts w:ascii="Tahoma" w:hAnsi="Tahoma" w:cs="Tahoma"/>
      <w:sz w:val="16"/>
      <w:szCs w:val="16"/>
    </w:rPr>
  </w:style>
  <w:style w:type="character" w:customStyle="1" w:styleId="ad">
    <w:name w:val="Текст выноски Знак"/>
    <w:basedOn w:val="a0"/>
    <w:link w:val="ac"/>
    <w:uiPriority w:val="99"/>
    <w:semiHidden/>
    <w:rsid w:val="001E7F9B"/>
    <w:rPr>
      <w:rFonts w:ascii="Tahoma" w:hAnsi="Tahoma" w:cs="Tahoma"/>
      <w:sz w:val="16"/>
      <w:szCs w:val="16"/>
      <w:lang w:eastAsia="ru-RU"/>
    </w:rPr>
  </w:style>
  <w:style w:type="paragraph" w:styleId="ae">
    <w:name w:val="header"/>
    <w:basedOn w:val="a"/>
    <w:link w:val="af"/>
    <w:uiPriority w:val="99"/>
    <w:unhideWhenUsed/>
    <w:rsid w:val="001E7F9B"/>
    <w:pPr>
      <w:tabs>
        <w:tab w:val="center" w:pos="4677"/>
        <w:tab w:val="right" w:pos="9355"/>
      </w:tabs>
    </w:pPr>
  </w:style>
  <w:style w:type="character" w:customStyle="1" w:styleId="af">
    <w:name w:val="Верхний колонтитул Знак"/>
    <w:basedOn w:val="a0"/>
    <w:link w:val="ae"/>
    <w:uiPriority w:val="99"/>
    <w:rsid w:val="001E7F9B"/>
    <w:rPr>
      <w:rFonts w:ascii="Times New Roman" w:hAnsi="Times New Roman" w:cs="Times New Roman"/>
      <w:sz w:val="24"/>
      <w:szCs w:val="24"/>
      <w:lang w:eastAsia="ru-RU"/>
    </w:rPr>
  </w:style>
  <w:style w:type="character" w:styleId="af0">
    <w:name w:val="annotation reference"/>
    <w:basedOn w:val="a0"/>
    <w:uiPriority w:val="99"/>
    <w:semiHidden/>
    <w:unhideWhenUsed/>
    <w:rsid w:val="0061189C"/>
    <w:rPr>
      <w:sz w:val="16"/>
      <w:szCs w:val="16"/>
    </w:rPr>
  </w:style>
  <w:style w:type="paragraph" w:styleId="af1">
    <w:name w:val="annotation text"/>
    <w:basedOn w:val="a"/>
    <w:link w:val="af2"/>
    <w:uiPriority w:val="99"/>
    <w:semiHidden/>
    <w:unhideWhenUsed/>
    <w:rsid w:val="0061189C"/>
    <w:rPr>
      <w:sz w:val="20"/>
      <w:szCs w:val="20"/>
    </w:rPr>
  </w:style>
  <w:style w:type="character" w:customStyle="1" w:styleId="af2">
    <w:name w:val="Текст примечания Знак"/>
    <w:basedOn w:val="a0"/>
    <w:link w:val="af1"/>
    <w:uiPriority w:val="99"/>
    <w:semiHidden/>
    <w:rsid w:val="0061189C"/>
    <w:rPr>
      <w:rFonts w:ascii="Times New Roman" w:hAnsi="Times New Roman" w:cs="Times New Roman"/>
      <w:sz w:val="20"/>
      <w:szCs w:val="20"/>
      <w:lang w:eastAsia="ru-RU"/>
    </w:rPr>
  </w:style>
  <w:style w:type="paragraph" w:styleId="af3">
    <w:name w:val="annotation subject"/>
    <w:basedOn w:val="af1"/>
    <w:next w:val="af1"/>
    <w:link w:val="af4"/>
    <w:uiPriority w:val="99"/>
    <w:semiHidden/>
    <w:unhideWhenUsed/>
    <w:rsid w:val="0061189C"/>
    <w:rPr>
      <w:b/>
      <w:bCs/>
    </w:rPr>
  </w:style>
  <w:style w:type="character" w:customStyle="1" w:styleId="af4">
    <w:name w:val="Тема примечания Знак"/>
    <w:basedOn w:val="af2"/>
    <w:link w:val="af3"/>
    <w:uiPriority w:val="99"/>
    <w:semiHidden/>
    <w:rsid w:val="0061189C"/>
    <w:rPr>
      <w:rFonts w:ascii="Times New Roman" w:hAnsi="Times New Roman" w:cs="Times New Roman"/>
      <w:b/>
      <w:bCs/>
      <w:sz w:val="20"/>
      <w:szCs w:val="20"/>
      <w:lang w:eastAsia="ru-RU"/>
    </w:rPr>
  </w:style>
  <w:style w:type="character" w:styleId="af5">
    <w:name w:val="Strong"/>
    <w:basedOn w:val="a0"/>
    <w:uiPriority w:val="22"/>
    <w:qFormat/>
    <w:rsid w:val="00A82BB0"/>
    <w:rPr>
      <w:b/>
      <w:bCs/>
    </w:rPr>
  </w:style>
  <w:style w:type="character" w:customStyle="1" w:styleId="ilfuvd">
    <w:name w:val="ilfuvd"/>
    <w:basedOn w:val="a0"/>
    <w:rsid w:val="00C52947"/>
  </w:style>
  <w:style w:type="character" w:styleId="af6">
    <w:name w:val="Emphasis"/>
    <w:basedOn w:val="a0"/>
    <w:uiPriority w:val="20"/>
    <w:qFormat/>
    <w:rsid w:val="001C11E0"/>
    <w:rPr>
      <w:i/>
      <w:iCs/>
    </w:rPr>
  </w:style>
  <w:style w:type="paragraph" w:styleId="af7">
    <w:name w:val="caption"/>
    <w:basedOn w:val="a"/>
    <w:next w:val="a"/>
    <w:uiPriority w:val="35"/>
    <w:unhideWhenUsed/>
    <w:qFormat/>
    <w:rsid w:val="00D43617"/>
    <w:pPr>
      <w:spacing w:after="200"/>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1575919">
      <w:bodyDiv w:val="1"/>
      <w:marLeft w:val="0"/>
      <w:marRight w:val="0"/>
      <w:marTop w:val="0"/>
      <w:marBottom w:val="0"/>
      <w:divBdr>
        <w:top w:val="none" w:sz="0" w:space="0" w:color="auto"/>
        <w:left w:val="none" w:sz="0" w:space="0" w:color="auto"/>
        <w:bottom w:val="none" w:sz="0" w:space="0" w:color="auto"/>
        <w:right w:val="none" w:sz="0" w:space="0" w:color="auto"/>
      </w:divBdr>
    </w:div>
    <w:div w:id="941256183">
      <w:bodyDiv w:val="1"/>
      <w:marLeft w:val="0"/>
      <w:marRight w:val="0"/>
      <w:marTop w:val="0"/>
      <w:marBottom w:val="0"/>
      <w:divBdr>
        <w:top w:val="none" w:sz="0" w:space="0" w:color="auto"/>
        <w:left w:val="none" w:sz="0" w:space="0" w:color="auto"/>
        <w:bottom w:val="none" w:sz="0" w:space="0" w:color="auto"/>
        <w:right w:val="none" w:sz="0" w:space="0" w:color="auto"/>
      </w:divBdr>
    </w:div>
    <w:div w:id="147583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1040;&#1076;&#1084;&#1080;&#1085;&#1080;&#1089;&#1090;&#1088;&#1072;&#1090;&#1086;&#1088;\Desktop\&#1057;&#1090;&#1072;&#1090;&#1086;&#1090;&#1095;&#1077;&#1090;_&#1056;&#1086;&#1089;&#1086;&#1073;&#1088;&#1085;&#1072;&#1076;&#1079;&#1086;&#1088;_\11%20&#1082;&#1083;&#1072;&#1089;&#1089;\&#1041;&#1080;&#1086;&#1083;&#1086;&#1075;&#1080;&#1103;\3.4_3.5_&#1076;&#1080;&#1072;&#1075;&#1088;&#1072;&#1084;&#1084;&#1072;_&#1041;&#1080;&#1086;&#1083;&#1086;&#1075;&#1080;&#1103;_&#1045;&#1043;&#1069;.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sz="1200"/>
              <a:t>Биология</a:t>
            </a:r>
          </a:p>
        </c:rich>
      </c:tx>
      <c:overlay val="0"/>
    </c:title>
    <c:autoTitleDeleted val="0"/>
    <c:plotArea>
      <c:layout>
        <c:manualLayout>
          <c:layoutTarget val="inner"/>
          <c:xMode val="edge"/>
          <c:yMode val="edge"/>
          <c:x val="0.10031535531742723"/>
          <c:y val="3.7783724090703616E-2"/>
          <c:w val="0.85478565179352728"/>
          <c:h val="0.93166285065430665"/>
        </c:manualLayout>
      </c:layout>
      <c:barChart>
        <c:barDir val="bar"/>
        <c:grouping val="clustered"/>
        <c:varyColors val="0"/>
        <c:ser>
          <c:idx val="0"/>
          <c:order val="0"/>
          <c:spPr>
            <a:solidFill>
              <a:schemeClr val="bg1">
                <a:lumMod val="65000"/>
              </a:schemeClr>
            </a:solidFill>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диаграмма!$B$1:$BB$1</c:f>
              <c:strCache>
                <c:ptCount val="53"/>
                <c:pt idx="0">
                  <c:v>7 б.</c:v>
                </c:pt>
                <c:pt idx="1">
                  <c:v>12 б.</c:v>
                </c:pt>
                <c:pt idx="2">
                  <c:v>14 б.</c:v>
                </c:pt>
                <c:pt idx="3">
                  <c:v>16 б.</c:v>
                </c:pt>
                <c:pt idx="4">
                  <c:v>18 б.</c:v>
                </c:pt>
                <c:pt idx="5">
                  <c:v>21 б.</c:v>
                </c:pt>
                <c:pt idx="6">
                  <c:v>23 б.</c:v>
                </c:pt>
                <c:pt idx="7">
                  <c:v>25 б.</c:v>
                </c:pt>
                <c:pt idx="8">
                  <c:v>27 б.</c:v>
                </c:pt>
                <c:pt idx="9">
                  <c:v>30 б.</c:v>
                </c:pt>
                <c:pt idx="10">
                  <c:v>32 б.</c:v>
                </c:pt>
                <c:pt idx="11">
                  <c:v>34 б.</c:v>
                </c:pt>
                <c:pt idx="12">
                  <c:v>36 б.</c:v>
                </c:pt>
                <c:pt idx="13">
                  <c:v>38 б.</c:v>
                </c:pt>
                <c:pt idx="14">
                  <c:v>39 б.</c:v>
                </c:pt>
                <c:pt idx="15">
                  <c:v>40 б.</c:v>
                </c:pt>
                <c:pt idx="16">
                  <c:v>42 б.</c:v>
                </c:pt>
                <c:pt idx="17">
                  <c:v>43 б.</c:v>
                </c:pt>
                <c:pt idx="18">
                  <c:v>44 б.</c:v>
                </c:pt>
                <c:pt idx="19">
                  <c:v>46 б.</c:v>
                </c:pt>
                <c:pt idx="20">
                  <c:v>47 б.</c:v>
                </c:pt>
                <c:pt idx="21">
                  <c:v>48 б.</c:v>
                </c:pt>
                <c:pt idx="22">
                  <c:v>50 б.</c:v>
                </c:pt>
                <c:pt idx="23">
                  <c:v>51 б.</c:v>
                </c:pt>
                <c:pt idx="24">
                  <c:v>52 б.</c:v>
                </c:pt>
                <c:pt idx="25">
                  <c:v>53 б.</c:v>
                </c:pt>
                <c:pt idx="26">
                  <c:v>55 б.</c:v>
                </c:pt>
                <c:pt idx="27">
                  <c:v>56 б.</c:v>
                </c:pt>
                <c:pt idx="28">
                  <c:v>57 б.</c:v>
                </c:pt>
                <c:pt idx="29">
                  <c:v>59 б.</c:v>
                </c:pt>
                <c:pt idx="30">
                  <c:v>60 б.</c:v>
                </c:pt>
                <c:pt idx="31">
                  <c:v>61 б.</c:v>
                </c:pt>
                <c:pt idx="32">
                  <c:v>63 б.</c:v>
                </c:pt>
                <c:pt idx="33">
                  <c:v>64 б.</c:v>
                </c:pt>
                <c:pt idx="34">
                  <c:v>65 б.</c:v>
                </c:pt>
                <c:pt idx="35">
                  <c:v>66 б.</c:v>
                </c:pt>
                <c:pt idx="36">
                  <c:v>68 б.</c:v>
                </c:pt>
                <c:pt idx="37">
                  <c:v>69 б.</c:v>
                </c:pt>
                <c:pt idx="38">
                  <c:v>70 б.</c:v>
                </c:pt>
                <c:pt idx="39">
                  <c:v>72 б.</c:v>
                </c:pt>
                <c:pt idx="40">
                  <c:v>73 б.</c:v>
                </c:pt>
                <c:pt idx="41">
                  <c:v>74 б.</c:v>
                </c:pt>
                <c:pt idx="42">
                  <c:v>76 б.</c:v>
                </c:pt>
                <c:pt idx="43">
                  <c:v>77 б.</c:v>
                </c:pt>
                <c:pt idx="44">
                  <c:v>78 б.</c:v>
                </c:pt>
                <c:pt idx="45">
                  <c:v>79 б.</c:v>
                </c:pt>
                <c:pt idx="46">
                  <c:v>82 б.</c:v>
                </c:pt>
                <c:pt idx="47">
                  <c:v>84 б.</c:v>
                </c:pt>
                <c:pt idx="48">
                  <c:v>86 б.</c:v>
                </c:pt>
                <c:pt idx="49">
                  <c:v>89 б.</c:v>
                </c:pt>
                <c:pt idx="50">
                  <c:v>91 б.</c:v>
                </c:pt>
                <c:pt idx="51">
                  <c:v>93 б.</c:v>
                </c:pt>
                <c:pt idx="52">
                  <c:v>96 б.</c:v>
                </c:pt>
              </c:strCache>
            </c:strRef>
          </c:cat>
          <c:val>
            <c:numRef>
              <c:f>диаграмма!$B$2:$BB$2</c:f>
              <c:numCache>
                <c:formatCode>General</c:formatCode>
                <c:ptCount val="53"/>
                <c:pt idx="0">
                  <c:v>2</c:v>
                </c:pt>
                <c:pt idx="1">
                  <c:v>5</c:v>
                </c:pt>
                <c:pt idx="2">
                  <c:v>3</c:v>
                </c:pt>
                <c:pt idx="3">
                  <c:v>7</c:v>
                </c:pt>
                <c:pt idx="4">
                  <c:v>13</c:v>
                </c:pt>
                <c:pt idx="5">
                  <c:v>18</c:v>
                </c:pt>
                <c:pt idx="6">
                  <c:v>10</c:v>
                </c:pt>
                <c:pt idx="7">
                  <c:v>17</c:v>
                </c:pt>
                <c:pt idx="8">
                  <c:v>15</c:v>
                </c:pt>
                <c:pt idx="9">
                  <c:v>26</c:v>
                </c:pt>
                <c:pt idx="10">
                  <c:v>19</c:v>
                </c:pt>
                <c:pt idx="11">
                  <c:v>17</c:v>
                </c:pt>
                <c:pt idx="12">
                  <c:v>20</c:v>
                </c:pt>
                <c:pt idx="13">
                  <c:v>16</c:v>
                </c:pt>
                <c:pt idx="14">
                  <c:v>29</c:v>
                </c:pt>
                <c:pt idx="15">
                  <c:v>33</c:v>
                </c:pt>
                <c:pt idx="16">
                  <c:v>41</c:v>
                </c:pt>
                <c:pt idx="17">
                  <c:v>38</c:v>
                </c:pt>
                <c:pt idx="18">
                  <c:v>36</c:v>
                </c:pt>
                <c:pt idx="19">
                  <c:v>36</c:v>
                </c:pt>
                <c:pt idx="20">
                  <c:v>27</c:v>
                </c:pt>
                <c:pt idx="21">
                  <c:v>43</c:v>
                </c:pt>
                <c:pt idx="22">
                  <c:v>33</c:v>
                </c:pt>
                <c:pt idx="23">
                  <c:v>28</c:v>
                </c:pt>
                <c:pt idx="24">
                  <c:v>30</c:v>
                </c:pt>
                <c:pt idx="25">
                  <c:v>39</c:v>
                </c:pt>
                <c:pt idx="26">
                  <c:v>25</c:v>
                </c:pt>
                <c:pt idx="27">
                  <c:v>28</c:v>
                </c:pt>
                <c:pt idx="28">
                  <c:v>18</c:v>
                </c:pt>
                <c:pt idx="29">
                  <c:v>32</c:v>
                </c:pt>
                <c:pt idx="30">
                  <c:v>33</c:v>
                </c:pt>
                <c:pt idx="31">
                  <c:v>27</c:v>
                </c:pt>
                <c:pt idx="32">
                  <c:v>30</c:v>
                </c:pt>
                <c:pt idx="33">
                  <c:v>18</c:v>
                </c:pt>
                <c:pt idx="34">
                  <c:v>33</c:v>
                </c:pt>
                <c:pt idx="35">
                  <c:v>28</c:v>
                </c:pt>
                <c:pt idx="36">
                  <c:v>20</c:v>
                </c:pt>
                <c:pt idx="37">
                  <c:v>25</c:v>
                </c:pt>
                <c:pt idx="38">
                  <c:v>23</c:v>
                </c:pt>
                <c:pt idx="39">
                  <c:v>13</c:v>
                </c:pt>
                <c:pt idx="40">
                  <c:v>12</c:v>
                </c:pt>
                <c:pt idx="41">
                  <c:v>18</c:v>
                </c:pt>
                <c:pt idx="42">
                  <c:v>10</c:v>
                </c:pt>
                <c:pt idx="43">
                  <c:v>14</c:v>
                </c:pt>
                <c:pt idx="44">
                  <c:v>19</c:v>
                </c:pt>
                <c:pt idx="45">
                  <c:v>16</c:v>
                </c:pt>
                <c:pt idx="46">
                  <c:v>8</c:v>
                </c:pt>
                <c:pt idx="47">
                  <c:v>10</c:v>
                </c:pt>
                <c:pt idx="48">
                  <c:v>4</c:v>
                </c:pt>
                <c:pt idx="49">
                  <c:v>5</c:v>
                </c:pt>
                <c:pt idx="50">
                  <c:v>5</c:v>
                </c:pt>
                <c:pt idx="51">
                  <c:v>5</c:v>
                </c:pt>
                <c:pt idx="52">
                  <c:v>4</c:v>
                </c:pt>
              </c:numCache>
            </c:numRef>
          </c:val>
          <c:extLst>
            <c:ext xmlns:c16="http://schemas.microsoft.com/office/drawing/2014/chart" uri="{C3380CC4-5D6E-409C-BE32-E72D297353CC}">
              <c16:uniqueId val="{00000000-177C-4F1A-9C02-6958520F0CAE}"/>
            </c:ext>
          </c:extLst>
        </c:ser>
        <c:dLbls>
          <c:showLegendKey val="0"/>
          <c:showVal val="1"/>
          <c:showCatName val="0"/>
          <c:showSerName val="0"/>
          <c:showPercent val="0"/>
          <c:showBubbleSize val="0"/>
        </c:dLbls>
        <c:gapWidth val="150"/>
        <c:axId val="113120384"/>
        <c:axId val="113121920"/>
      </c:barChart>
      <c:catAx>
        <c:axId val="113120384"/>
        <c:scaling>
          <c:orientation val="minMax"/>
        </c:scaling>
        <c:delete val="0"/>
        <c:axPos val="l"/>
        <c:numFmt formatCode="General" sourceLinked="0"/>
        <c:majorTickMark val="out"/>
        <c:minorTickMark val="none"/>
        <c:tickLblPos val="nextTo"/>
        <c:crossAx val="113121920"/>
        <c:crosses val="autoZero"/>
        <c:auto val="1"/>
        <c:lblAlgn val="ctr"/>
        <c:lblOffset val="100"/>
        <c:noMultiLvlLbl val="0"/>
      </c:catAx>
      <c:valAx>
        <c:axId val="113121920"/>
        <c:scaling>
          <c:orientation val="minMax"/>
        </c:scaling>
        <c:delete val="0"/>
        <c:axPos val="b"/>
        <c:majorGridlines/>
        <c:numFmt formatCode="General" sourceLinked="1"/>
        <c:majorTickMark val="out"/>
        <c:minorTickMark val="none"/>
        <c:tickLblPos val="nextTo"/>
        <c:crossAx val="113120384"/>
        <c:crosses val="autoZero"/>
        <c:crossBetween val="between"/>
      </c:valAx>
    </c:plotArea>
    <c:plotVisOnly val="1"/>
    <c:dispBlanksAs val="gap"/>
    <c:showDLblsOverMax val="0"/>
  </c:chart>
  <c:txPr>
    <a:bodyPr/>
    <a:lstStyle/>
    <a:p>
      <a:pPr>
        <a:defRPr>
          <a:latin typeface="Times New Roman" pitchFamily="18" charset="0"/>
          <a:cs typeface="Times New Roman" pitchFamily="18" charset="0"/>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E1DF1F-791D-4682-B802-48091BE1D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542</TotalTime>
  <Pages>35</Pages>
  <Words>11017</Words>
  <Characters>62799</Characters>
  <Application>Microsoft Office Word</Application>
  <DocSecurity>0</DocSecurity>
  <Lines>523</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FIPI</Company>
  <LinksUpToDate>false</LinksUpToDate>
  <CharactersWithSpaces>73669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Зинина Елена Андреевна</dc:creator>
  <cp:lastModifiedBy>Natalya Alexandrovna Tarasova</cp:lastModifiedBy>
  <cp:revision>27</cp:revision>
  <cp:lastPrinted>2019-10-13T14:06:00Z</cp:lastPrinted>
  <dcterms:created xsi:type="dcterms:W3CDTF">2019-05-07T11:04:00Z</dcterms:created>
  <dcterms:modified xsi:type="dcterms:W3CDTF">2019-10-13T14:08:00Z</dcterms:modified>
</cp:coreProperties>
</file>